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4A" w:rsidRPr="00DC2C4A" w:rsidRDefault="00DC2C4A" w:rsidP="00DC2C4A">
      <w:pPr>
        <w:shd w:val="clear" w:color="auto" w:fill="EEEEEE"/>
        <w:spacing w:line="240" w:lineRule="auto"/>
        <w:jc w:val="center"/>
        <w:rPr>
          <w:rFonts w:ascii="Tahoma" w:eastAsia="Times New Roman" w:hAnsi="Tahoma" w:cs="Tahoma"/>
          <w:b/>
          <w:bCs/>
          <w:color w:val="000000"/>
          <w:sz w:val="27"/>
          <w:szCs w:val="27"/>
          <w:lang w:eastAsia="ru-RU"/>
        </w:rPr>
      </w:pPr>
      <w:r w:rsidRPr="00DC2C4A">
        <w:rPr>
          <w:rFonts w:ascii="Tahoma" w:eastAsia="Times New Roman" w:hAnsi="Tahoma" w:cs="Tahoma"/>
          <w:b/>
          <w:bCs/>
          <w:color w:val="000000"/>
          <w:sz w:val="27"/>
          <w:szCs w:val="27"/>
          <w:lang w:eastAsia="ru-RU"/>
        </w:rPr>
        <w:t>Постановление от «25» июля 2019г. №76 "Об утверждении Положения о порядке проведения антикоррупционной экспертизы нормативных правовых актов Администрации Косоржанского сельсовета и их проектов"</w:t>
      </w:r>
    </w:p>
    <w:p w:rsidR="00DC2C4A" w:rsidRPr="00DC2C4A" w:rsidRDefault="00DC2C4A" w:rsidP="00DC2C4A">
      <w:pPr>
        <w:shd w:val="clear" w:color="auto" w:fill="EEEEEE"/>
        <w:spacing w:after="0" w:line="240" w:lineRule="auto"/>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АДМИНИСТРАЦИЯ</w:t>
      </w:r>
    </w:p>
    <w:p w:rsidR="00DC2C4A" w:rsidRPr="00DC2C4A" w:rsidRDefault="00DC2C4A" w:rsidP="00DC2C4A">
      <w:pPr>
        <w:shd w:val="clear" w:color="auto" w:fill="EEEEEE"/>
        <w:spacing w:after="0" w:line="240" w:lineRule="auto"/>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КОСОРЖАНСКОГО СЕЛЬСОВЕТА</w:t>
      </w:r>
    </w:p>
    <w:p w:rsidR="00DC2C4A" w:rsidRPr="00DC2C4A" w:rsidRDefault="00DC2C4A" w:rsidP="00DC2C4A">
      <w:pPr>
        <w:shd w:val="clear" w:color="auto" w:fill="EEEEEE"/>
        <w:spacing w:after="0" w:line="240" w:lineRule="auto"/>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ЩИГРОВСКОГО РАЙОНА КУРСКОЙ</w:t>
      </w:r>
    </w:p>
    <w:p w:rsidR="00DC2C4A" w:rsidRPr="00DC2C4A" w:rsidRDefault="00DC2C4A" w:rsidP="00DC2C4A">
      <w:pPr>
        <w:shd w:val="clear" w:color="auto" w:fill="EEEEEE"/>
        <w:spacing w:after="0" w:line="240" w:lineRule="auto"/>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ОБЛАСТИ</w:t>
      </w:r>
    </w:p>
    <w:p w:rsidR="00DC2C4A" w:rsidRPr="00DC2C4A" w:rsidRDefault="00DC2C4A" w:rsidP="00DC2C4A">
      <w:pPr>
        <w:shd w:val="clear" w:color="auto" w:fill="EEEEEE"/>
        <w:spacing w:after="0" w:line="240" w:lineRule="auto"/>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П О С Т А Н О В Л Е Н И Е</w:t>
      </w:r>
    </w:p>
    <w:p w:rsidR="00DC2C4A" w:rsidRPr="00DC2C4A" w:rsidRDefault="00DC2C4A" w:rsidP="00DC2C4A">
      <w:pPr>
        <w:shd w:val="clear" w:color="auto" w:fill="EEEEEE"/>
        <w:spacing w:after="0" w:line="240" w:lineRule="auto"/>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От «25» июля 2019г. №76</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Об утверждении Положения о порядке</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проведения антикоррупционной экспертизы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нормативных правовых актов Администрации</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Косоржанского сельсовета  и их проектов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 соответствии с пунктом 3 части 1 статьи 3 Федерального закона</w:t>
      </w:r>
      <w:r w:rsidRPr="00DC2C4A">
        <w:rPr>
          <w:rFonts w:ascii="Tahoma" w:eastAsia="Times New Roman" w:hAnsi="Tahoma" w:cs="Tahoma"/>
          <w:color w:val="000000"/>
          <w:sz w:val="23"/>
          <w:szCs w:val="23"/>
          <w:lang w:eastAsia="ru-RU"/>
        </w:rPr>
        <w:br/>
        <w:t>от 17.07.2009 № 172-ФЗ «Об антикоррупционной экспертизе нормативных правовых актов и проектов нормативных правовых актов» Администрация Косоржанского сельсовета Щигровского района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ПОСТАНОВЛЯЕТ:</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1.Утвердить Положение о порядке проведения антикоррупционной экспертизы нормативных правовых актов Администрации Косоржанского сельсоветаи их проектов согласно приложению.</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2. Контроль за исполнением настоящего постановления оставляю за собой.</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3. Настоящее постановление вступает в силу со дня его официального обнародования.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Глава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Косоржанского сельсовета                                        А.П.Иголкина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Приложение</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к постановлению Администрации</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Косоржанского сельсовета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От «25» июля 2019г. №76</w:t>
      </w:r>
    </w:p>
    <w:p w:rsidR="00DC2C4A" w:rsidRPr="00DC2C4A" w:rsidRDefault="00DC2C4A" w:rsidP="00DC2C4A">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DC2C4A">
        <w:rPr>
          <w:rFonts w:ascii="Courier New" w:eastAsia="Times New Roman" w:hAnsi="Courier New" w:cs="Courier New"/>
          <w:color w:val="000000"/>
          <w:sz w:val="20"/>
          <w:szCs w:val="20"/>
          <w:lang w:eastAsia="ru-RU"/>
        </w:rPr>
        <w:t> </w:t>
      </w:r>
    </w:p>
    <w:p w:rsidR="00DC2C4A" w:rsidRPr="00DC2C4A" w:rsidRDefault="00DC2C4A" w:rsidP="00DC2C4A">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DC2C4A">
        <w:rPr>
          <w:rFonts w:ascii="Courier New" w:eastAsia="Times New Roman" w:hAnsi="Courier New" w:cs="Courier New"/>
          <w:b/>
          <w:bCs/>
          <w:color w:val="000000"/>
          <w:sz w:val="20"/>
          <w:szCs w:val="20"/>
          <w:lang w:eastAsia="ru-RU"/>
        </w:rPr>
        <w:t>ПОЛОЖЕНИЕ</w:t>
      </w:r>
    </w:p>
    <w:p w:rsidR="00DC2C4A" w:rsidRPr="00DC2C4A" w:rsidRDefault="00DC2C4A" w:rsidP="00DC2C4A">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DC2C4A">
        <w:rPr>
          <w:rFonts w:ascii="Courier New" w:eastAsia="Times New Roman" w:hAnsi="Courier New" w:cs="Courier New"/>
          <w:b/>
          <w:bCs/>
          <w:color w:val="000000"/>
          <w:sz w:val="20"/>
          <w:szCs w:val="20"/>
          <w:lang w:eastAsia="ru-RU"/>
        </w:rPr>
        <w:t>о порядке проведения антикоррупционной экспертизы нормативных правовых актов Администрации Косоржанского сельсовета и их проектов</w:t>
      </w:r>
    </w:p>
    <w:p w:rsidR="00DC2C4A" w:rsidRPr="00DC2C4A" w:rsidRDefault="00DC2C4A" w:rsidP="00DC2C4A">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DC2C4A">
        <w:rPr>
          <w:rFonts w:ascii="Courier New" w:eastAsia="Times New Roman" w:hAnsi="Courier New" w:cs="Courier New"/>
          <w:color w:val="000000"/>
          <w:sz w:val="20"/>
          <w:szCs w:val="20"/>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1. Общие положения</w:t>
      </w:r>
    </w:p>
    <w:p w:rsidR="00DC2C4A" w:rsidRPr="00DC2C4A" w:rsidRDefault="00DC2C4A" w:rsidP="00DC2C4A">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DC2C4A">
        <w:rPr>
          <w:rFonts w:ascii="Courier New" w:eastAsia="Times New Roman" w:hAnsi="Courier New" w:cs="Courier New"/>
          <w:color w:val="000000"/>
          <w:sz w:val="20"/>
          <w:szCs w:val="20"/>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1.1. Настоящее Положение в соответствии с Федеральным законом</w:t>
      </w:r>
      <w:r w:rsidRPr="00DC2C4A">
        <w:rPr>
          <w:rFonts w:ascii="Tahoma" w:eastAsia="Times New Roman" w:hAnsi="Tahoma" w:cs="Tahoma"/>
          <w:color w:val="000000"/>
          <w:sz w:val="23"/>
          <w:szCs w:val="23"/>
          <w:lang w:eastAsia="ru-RU"/>
        </w:rPr>
        <w:br/>
        <w:t>от 25.12.2008 № 273-ФЗ «О противодействии коррупции», Федеральным законом</w:t>
      </w:r>
      <w:r w:rsidRPr="00DC2C4A">
        <w:rPr>
          <w:rFonts w:ascii="Tahoma" w:eastAsia="Times New Roman" w:hAnsi="Tahoma" w:cs="Tahoma"/>
          <w:color w:val="000000"/>
          <w:sz w:val="23"/>
          <w:szCs w:val="23"/>
          <w:lang w:eastAsia="ru-RU"/>
        </w:rPr>
        <w:br/>
        <w:t>от 17.07.2009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Косоржанского сельсовета (далее – Администрация) в целях выявления в них коррупциогенных факторов и их последующего устранения.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lastRenderedPageBreak/>
        <w:t>1.2. Антикоррупционная экспертиза действующих нормативных правовых актов и проектов нормативных правовых актов Администрации (далее – проекты) проводится ответственным должностным лицом Администрации.</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1.3.  В целях настоящего Положения применяются следующие понятия: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муниципальные нормативные правовые акты - постановления Администрации Косоржанского сельсовета , распоряжения  Администрации Косоржанского сельсовета, решения Собрания депутатов Косоржанского сельсовета;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проекты   муниципальных   нормативных   правовых   актов    -   проекты постановлений  Администрации Косоржанского сельсовета и распоряжений Администрации Косоржанского сельсовета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антикоррупционная   экспертиза   -   экспертное   исследование   с   целью выявления в муниципальных нормативных правовых актах  Администрации Косоржанского сельсовета и проектах муниципальных нормативных правовых актов коррупциогенных факторов;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Иные понятия применяются в настоящем Положении в значениях, определенных законодательством Российской Федерации.</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1.4.  Антикоррупционная экспертиза нормативных правовых актов Администрации, срок действия которых истек, а также признанных утратившими силу (отмененных), не проводится.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2. Порядок проведения антикоррупционной экспертизы проектов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2.1.                      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2.2. Проект, завизированный всеми заинтересованными работниками Администрации, направляется разработчиками ответственному должностному лицу Администрации для проведения правовой и антикоррупционной экспертизы проекта.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Косоржанского сельсовета. При необходимости срок проведения антикоррупционной экспертизы может быть продлен главой администрации Косоржанского сельсовета, но не более чем на три дня.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xml:space="preserve">2.3. В случае выявления в проекте коррупциогенных факторов ответственное должностное лицо Администрации в течение 2 рабочих дней с даты окончания приема заключений по результатам независимой антикоррупционной экспертизы, проводимой </w:t>
      </w:r>
      <w:r w:rsidRPr="00DC2C4A">
        <w:rPr>
          <w:rFonts w:ascii="Tahoma" w:eastAsia="Times New Roman" w:hAnsi="Tahoma" w:cs="Tahoma"/>
          <w:color w:val="000000"/>
          <w:sz w:val="23"/>
          <w:szCs w:val="23"/>
          <w:lang w:eastAsia="ru-RU"/>
        </w:rPr>
        <w:lastRenderedPageBreak/>
        <w:t>в порядке, установленном разделом 4 настоящего Положения, готовит заключение по результатам проведения антикоррупционной экспертизы, которое должно содержать следующие сведения: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-дата подготовки экспертного заключения;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-вид и наименование проекта муниципального нормативного правового акта, прошедшего антикоррупционную экспертизу;</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-положения проекта муниципального нормативного правового акта, содержащие коррупциогенные факторы (в случае выявления);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коррупии.</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 заключении ответственного должностного лица Администрации также отражаются коррупциогенные факторы, выявленные при проведении независимой антикоррупционной экспертизы, со ссылками на соответствующие заключения, поступившие в Администрацию в соответствии с разделом 4 настоящего Положения.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Заключение ответственного должностного лица Администрации направляется главе Администрации Косоржанского сельсовета для рассмотрения и принятия решения об устранении выявленных при проведении антикоррупционной экспертизы проекта коррупциогенных факторов.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2.4. Коррупциогенные факторы, выявленные при проведении антикоррупционной экспертизы проекта, устраняются разработчиками проекта.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2.5.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Администрации для проведения повторной антикоррупционной экспертизы и размещается на официальном сайте Администрации в информационно-телекоммуникационной сети «Интернет» (далее – сайт) в порядке, установленном в пункте 4.2 настоящего Положения.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2.6.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Администрации с указанием, что коррупциогенные факторы в проекте не выявлены.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3. Порядок проведения антикоррупционной экспертизы действующих нормативных правовых актов Администрации</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3.1.Антикоррупционная экспертиза муниципальных нормативных правовых актов проводится ответственным должностным лицом Администрации при мониторинге их применения в соответствии с Методикой.</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3.2. Основаниями для проведения экспертизы муниципальных нормативных правовых актов при мониторинге их применения являются: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поручения главы муниципального образования, главы администрации муниципального образования или руководителя органа местного самоуправления;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xml:space="preserve">       - 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w:t>
      </w:r>
      <w:r w:rsidRPr="00DC2C4A">
        <w:rPr>
          <w:rFonts w:ascii="Tahoma" w:eastAsia="Times New Roman" w:hAnsi="Tahoma" w:cs="Tahoma"/>
          <w:color w:val="000000"/>
          <w:sz w:val="23"/>
          <w:szCs w:val="23"/>
          <w:lang w:eastAsia="ru-RU"/>
        </w:rPr>
        <w:lastRenderedPageBreak/>
        <w:t>(возможности наличия) в муниципальном нормативном правовом акте коррупциогенных факторов;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судебное оспаривание муниципального нормативного правового акта;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принятие мер прокурорского реагирования в отношении муниципального нормативного правового акта;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 собственная инициатива.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3.3.            Срок проведения антикоррупционной экспертизы муниципального нормативного правового акта Администрации Косоржанского сельсовета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Косоржанского сельсовета,  но не более чем на три дня.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3.4. 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 Администрации для проведения антикоррупционной экспертизы.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3.5. В случае отсутствия коррупциогенных факторов в нормативном правовом акте Администрации, ответственное должностное лицо Администрации готовит соответствующее заключение.</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Указанное заключение направляется работнику Администрации, направившему мотивированный запрос.</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3.6. В случае выявления в нормативных правовых актах Администрации коррупциогенных факторов ответственное должностное лицо Администрации готовит заключение, в котором отражаются указанные факторы.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Указанное заключение направляется главе Администрации Косоржанского сельсовета для рассмотрения и принятия решения о признании утратившим силу (отмене) нормативного правового акта Администрации или внесения в него соответствующих изменений.</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3.7. Подготовка проекта о признании утратившим силу (отмене) или внесении соответствующих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работником Администрации, к компетенции которого относятся вопросы, регулируемые данным нормативным правовым актом.</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3.8. Проведение антикоррупционной экспертизы проекта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в соответствии с разделом 2 настоящего Положения.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4. Независимая антикоррупционная экспертиза нормативных правовых актов Администрации и их проектов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Проекты указанных нормативных правовых актов  размещаются  в информационно-телекоммуникационной сети "Интернет" не позднее чем за 10  дней до принятия акта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lastRenderedPageBreak/>
        <w:t>4.2. В случае поступления заключения независимого эксперта в электронном виде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 с приложением такого заключения на бумажном носителе, а также передает им такое заключение в электронном виде.</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 случае непоступления заключения независимых экспертов по истечении срока, установленного для приема заключений по результатам независимой антикоррупционной экспертизы,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4.3.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4.4. В случае согласия с выводами либо с частью выводов, содержащихся в заключении по результатам независимой антикоррупционной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4.5. 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Косоржанского сельсовета. Разработчик проекта по согласованию с ответственным должностным лицом Администрации в течение 2 дней с момента окончания срока, установленного для приема экспертных заключений независимой антикоррупционной экспертизы, направляет докладную записку главе Администрации Косоржанского сельсовета 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4.6. Глава Администрации Косоржанского сельсовета рассматривает поступившие материалы в течение 2 рабочих дней с момента поступления докладной записки, указанной в пункте 4.12 настоящего Положения, и принимает одно из следующих решений:</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О признании выводов или части выводов, содержащихся в заключениях по результатам независимой антикоррупционной экспертизы о наличии в проекте признаков коррупциогенности, обоснованными и направлении проекта его разработчикам для устранения коррупционных факторов.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О признании выводов, содержащихся в заключениях по результатам независимой антикоррупционной экспертизы о наличии в проекте признаков коррупциогенности, необоснованными и направлении проекта на согласование в представленной редакции.</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4.7. 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 они в этот же рабочий день передаются работникам Администрации, разработавшим данный правовой акт, и ответственному должностному лицу Администрации для рассмотрения в порядке, установленном пунктами 4.9 – 4.12 настоящего Положения.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Приложение</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к Положению о порядке проведения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антикоррупционной экспертизы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lastRenderedPageBreak/>
        <w:t>   нормативных правовых актов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Администрации Косоржанского сельсовета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и их проектов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ФОРМА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 заключения по результатам проведения антикоррупционной экспертизы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90"/>
      </w:tblGrid>
      <w:tr w:rsidR="00DC2C4A" w:rsidRPr="00DC2C4A" w:rsidTr="00DC2C4A">
        <w:trPr>
          <w:tblCellSpacing w:w="0" w:type="dxa"/>
        </w:trPr>
        <w:tc>
          <w:tcPr>
            <w:tcW w:w="84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 Главе Косоржанского сельсовета</w:t>
            </w:r>
          </w:p>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_________________________________________________</w:t>
            </w:r>
          </w:p>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(Ф.И.О.)</w:t>
            </w:r>
          </w:p>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_________________________________________________</w:t>
            </w:r>
          </w:p>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(Ф.И.О., должность работника Администрации)</w:t>
            </w:r>
          </w:p>
        </w:tc>
      </w:tr>
    </w:tbl>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ЗАКЛЮЧЕНИЕ</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по результатам проведения антикоррупционной экспертизы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(реквизиты муниципального правового акта либо наименование проекта правового акта)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Администрацией Косоржанского сельсовета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Косоржанского сельсовета и их проектов</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____________________________________________________________________________</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(реквизиты муниципального правового акта либо наименование проекта правового акта)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 целях выявления в нем коррупциогенных факторов и их последующего устранения.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Вариант 1:</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 представленном</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(реквизиты муниципального правового акта либо наименование проекта правового акта)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коррупциогенные факторы не выявлены.</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b/>
          <w:bCs/>
          <w:color w:val="000000"/>
          <w:sz w:val="23"/>
          <w:lang w:eastAsia="ru-RU"/>
        </w:rPr>
        <w:t>Вариант 2:</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 представленном</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(реквизиты муниципального правового акта либо наименование проекта правового акта)</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выявлены следующие коррупциогенные факторы </w:t>
      </w:r>
      <w:hyperlink r:id="rId5" w:anchor="_ftn1" w:history="1">
        <w:r w:rsidRPr="00DC2C4A">
          <w:rPr>
            <w:rFonts w:ascii="Tahoma" w:eastAsia="Times New Roman" w:hAnsi="Tahoma" w:cs="Tahoma"/>
            <w:color w:val="33A6E3"/>
            <w:sz w:val="23"/>
            <w:lang w:eastAsia="ru-RU"/>
          </w:rPr>
          <w:t>[1]</w:t>
        </w:r>
      </w:hyperlink>
      <w:r w:rsidRPr="00DC2C4A">
        <w:rPr>
          <w:rFonts w:ascii="Tahoma" w:eastAsia="Times New Roman" w:hAnsi="Tahoma" w:cs="Tahoma"/>
          <w:color w:val="000000"/>
          <w:sz w:val="23"/>
          <w:szCs w:val="23"/>
          <w:lang w:eastAsia="ru-RU"/>
        </w:rPr>
        <w:t>:</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1. __________________________________________________________________________</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2. __________________________________________________________________________</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В целях устранения выявленных коррупциогенных факторов предлагается</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CellSpacing w:w="0" w:type="dxa"/>
        <w:tblCellMar>
          <w:left w:w="0" w:type="dxa"/>
          <w:right w:w="0" w:type="dxa"/>
        </w:tblCellMar>
        <w:tblLook w:val="04A0"/>
      </w:tblPr>
      <w:tblGrid>
        <w:gridCol w:w="3198"/>
        <w:gridCol w:w="697"/>
        <w:gridCol w:w="2022"/>
        <w:gridCol w:w="697"/>
        <w:gridCol w:w="2937"/>
      </w:tblGrid>
      <w:tr w:rsidR="00DC2C4A" w:rsidRPr="00DC2C4A" w:rsidTr="00DC2C4A">
        <w:trPr>
          <w:tblCellSpacing w:w="0" w:type="dxa"/>
        </w:trPr>
        <w:tc>
          <w:tcPr>
            <w:tcW w:w="41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 </w:t>
            </w:r>
          </w:p>
        </w:tc>
        <w:tc>
          <w:tcPr>
            <w:tcW w:w="9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 </w:t>
            </w:r>
          </w:p>
        </w:tc>
        <w:tc>
          <w:tcPr>
            <w:tcW w:w="253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 </w:t>
            </w:r>
          </w:p>
        </w:tc>
        <w:tc>
          <w:tcPr>
            <w:tcW w:w="9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 </w:t>
            </w:r>
          </w:p>
        </w:tc>
        <w:tc>
          <w:tcPr>
            <w:tcW w:w="3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 </w:t>
            </w:r>
          </w:p>
        </w:tc>
      </w:tr>
      <w:tr w:rsidR="00DC2C4A" w:rsidRPr="00DC2C4A" w:rsidTr="00DC2C4A">
        <w:trPr>
          <w:tblCellSpacing w:w="0" w:type="dxa"/>
        </w:trPr>
        <w:tc>
          <w:tcPr>
            <w:tcW w:w="41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lastRenderedPageBreak/>
              <w:t>(наименование должности)</w:t>
            </w:r>
          </w:p>
        </w:tc>
        <w:tc>
          <w:tcPr>
            <w:tcW w:w="9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 </w:t>
            </w:r>
          </w:p>
        </w:tc>
        <w:tc>
          <w:tcPr>
            <w:tcW w:w="253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(подпись)</w:t>
            </w:r>
          </w:p>
        </w:tc>
        <w:tc>
          <w:tcPr>
            <w:tcW w:w="9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 </w:t>
            </w:r>
          </w:p>
        </w:tc>
        <w:tc>
          <w:tcPr>
            <w:tcW w:w="3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DC2C4A" w:rsidRPr="00DC2C4A" w:rsidRDefault="00DC2C4A" w:rsidP="00DC2C4A">
            <w:pPr>
              <w:spacing w:after="0" w:line="240" w:lineRule="auto"/>
              <w:jc w:val="both"/>
              <w:rPr>
                <w:rFonts w:ascii="Times New Roman" w:eastAsia="Times New Roman" w:hAnsi="Times New Roman" w:cs="Times New Roman"/>
                <w:sz w:val="23"/>
                <w:szCs w:val="23"/>
                <w:lang w:eastAsia="ru-RU"/>
              </w:rPr>
            </w:pPr>
            <w:r w:rsidRPr="00DC2C4A">
              <w:rPr>
                <w:rFonts w:ascii="Times New Roman" w:eastAsia="Times New Roman" w:hAnsi="Times New Roman" w:cs="Times New Roman"/>
                <w:sz w:val="23"/>
                <w:szCs w:val="23"/>
                <w:lang w:eastAsia="ru-RU"/>
              </w:rPr>
              <w:t>(инициалы, фамилия)</w:t>
            </w:r>
          </w:p>
        </w:tc>
      </w:tr>
    </w:tbl>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t> </w:t>
      </w:r>
    </w:p>
    <w:p w:rsidR="00DC2C4A" w:rsidRPr="00DC2C4A" w:rsidRDefault="00DC2C4A" w:rsidP="00DC2C4A">
      <w:pPr>
        <w:shd w:val="clear" w:color="auto" w:fill="EEEEEE"/>
        <w:spacing w:after="0" w:line="240" w:lineRule="auto"/>
        <w:rPr>
          <w:rFonts w:ascii="Tahoma" w:eastAsia="Times New Roman" w:hAnsi="Tahoma" w:cs="Tahoma"/>
          <w:color w:val="000000"/>
          <w:sz w:val="23"/>
          <w:szCs w:val="23"/>
          <w:lang w:eastAsia="ru-RU"/>
        </w:rPr>
      </w:pPr>
      <w:r w:rsidRPr="00DC2C4A">
        <w:rPr>
          <w:rFonts w:ascii="Tahoma" w:eastAsia="Times New Roman" w:hAnsi="Tahoma" w:cs="Tahoma"/>
          <w:color w:val="000000"/>
          <w:sz w:val="23"/>
          <w:szCs w:val="23"/>
          <w:lang w:eastAsia="ru-RU"/>
        </w:rPr>
        <w:pict>
          <v:rect id="_x0000_i1025" style="width:0;height:.75pt" o:hralign="center" o:hrstd="t" o:hr="t" fillcolor="#a0a0a0" stroked="f"/>
        </w:pict>
      </w:r>
    </w:p>
    <w:p w:rsidR="00DC2C4A" w:rsidRPr="00DC2C4A" w:rsidRDefault="00DC2C4A" w:rsidP="00DC2C4A">
      <w:pPr>
        <w:shd w:val="clear" w:color="auto" w:fill="EEEEEE"/>
        <w:spacing w:after="0" w:line="240" w:lineRule="auto"/>
        <w:jc w:val="both"/>
        <w:rPr>
          <w:rFonts w:ascii="Tahoma" w:eastAsia="Times New Roman" w:hAnsi="Tahoma" w:cs="Tahoma"/>
          <w:color w:val="000000"/>
          <w:sz w:val="23"/>
          <w:szCs w:val="23"/>
          <w:lang w:eastAsia="ru-RU"/>
        </w:rPr>
      </w:pPr>
      <w:hyperlink r:id="rId6" w:anchor="_ftnref1" w:history="1">
        <w:r w:rsidRPr="00DC2C4A">
          <w:rPr>
            <w:rFonts w:ascii="Tahoma" w:eastAsia="Times New Roman" w:hAnsi="Tahoma" w:cs="Tahoma"/>
            <w:color w:val="33A6E3"/>
            <w:sz w:val="23"/>
            <w:lang w:eastAsia="ru-RU"/>
          </w:rPr>
          <w:t>[1]</w:t>
        </w:r>
      </w:hyperlink>
      <w:r w:rsidRPr="00DC2C4A">
        <w:rPr>
          <w:rFonts w:ascii="Tahoma" w:eastAsia="Times New Roman" w:hAnsi="Tahoma" w:cs="Tahoma"/>
          <w:color w:val="000000"/>
          <w:sz w:val="23"/>
          <w:szCs w:val="23"/>
          <w:lang w:eastAsia="ru-RU"/>
        </w:rPr>
        <w: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 96.</w:t>
      </w:r>
    </w:p>
    <w:p w:rsidR="00670299" w:rsidRPr="00DC2C4A" w:rsidRDefault="00670299" w:rsidP="00DC2C4A"/>
    <w:sectPr w:rsidR="00670299" w:rsidRPr="00DC2C4A"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D41CB"/>
    <w:rsid w:val="001F6A77"/>
    <w:rsid w:val="0020010C"/>
    <w:rsid w:val="00213347"/>
    <w:rsid w:val="00244D2F"/>
    <w:rsid w:val="00250AB9"/>
    <w:rsid w:val="0025507A"/>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3B20F8"/>
    <w:rsid w:val="003C7D80"/>
    <w:rsid w:val="004114EF"/>
    <w:rsid w:val="004171AE"/>
    <w:rsid w:val="00427930"/>
    <w:rsid w:val="00434347"/>
    <w:rsid w:val="00452E63"/>
    <w:rsid w:val="004C150F"/>
    <w:rsid w:val="004D04FC"/>
    <w:rsid w:val="004F1791"/>
    <w:rsid w:val="004F225D"/>
    <w:rsid w:val="004F3AF0"/>
    <w:rsid w:val="005229E2"/>
    <w:rsid w:val="005247F0"/>
    <w:rsid w:val="005419B9"/>
    <w:rsid w:val="00551B90"/>
    <w:rsid w:val="005B2327"/>
    <w:rsid w:val="005B5E10"/>
    <w:rsid w:val="005F7E4F"/>
    <w:rsid w:val="00600A4C"/>
    <w:rsid w:val="00622A64"/>
    <w:rsid w:val="006431DC"/>
    <w:rsid w:val="00644AC9"/>
    <w:rsid w:val="00652355"/>
    <w:rsid w:val="00655BB5"/>
    <w:rsid w:val="0066176D"/>
    <w:rsid w:val="0066176F"/>
    <w:rsid w:val="00670299"/>
    <w:rsid w:val="00691307"/>
    <w:rsid w:val="00694E76"/>
    <w:rsid w:val="00696086"/>
    <w:rsid w:val="00697775"/>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73E5F"/>
    <w:rsid w:val="0088225B"/>
    <w:rsid w:val="00894451"/>
    <w:rsid w:val="008A03E0"/>
    <w:rsid w:val="008A051B"/>
    <w:rsid w:val="008B26FE"/>
    <w:rsid w:val="008C3396"/>
    <w:rsid w:val="008F1651"/>
    <w:rsid w:val="009140F6"/>
    <w:rsid w:val="009206DE"/>
    <w:rsid w:val="00936F53"/>
    <w:rsid w:val="00940909"/>
    <w:rsid w:val="00950315"/>
    <w:rsid w:val="0096002E"/>
    <w:rsid w:val="00967BBB"/>
    <w:rsid w:val="00991495"/>
    <w:rsid w:val="00992017"/>
    <w:rsid w:val="009A6D61"/>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1784C"/>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1C0F"/>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C2C4A"/>
    <w:rsid w:val="00DE45B3"/>
    <w:rsid w:val="00DF2765"/>
    <w:rsid w:val="00DF7346"/>
    <w:rsid w:val="00E032AA"/>
    <w:rsid w:val="00E500EE"/>
    <w:rsid w:val="00E66155"/>
    <w:rsid w:val="00E72532"/>
    <w:rsid w:val="00E95932"/>
    <w:rsid w:val="00E9727C"/>
    <w:rsid w:val="00ED258E"/>
    <w:rsid w:val="00ED26AC"/>
    <w:rsid w:val="00EE1327"/>
    <w:rsid w:val="00F12D79"/>
    <w:rsid w:val="00F20923"/>
    <w:rsid w:val="00F215D0"/>
    <w:rsid w:val="00F23D2D"/>
    <w:rsid w:val="00F25E90"/>
    <w:rsid w:val="00F30C83"/>
    <w:rsid w:val="00F37890"/>
    <w:rsid w:val="00F423F9"/>
    <w:rsid w:val="00F60B8F"/>
    <w:rsid w:val="00F93E08"/>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D0%9F%D0%9E%D0%A1%D0%A2%D0%90%D0%9D%D0%9E%D0%92%D0%9B%D0%95%D0%9D%D0%98%D0%AF%202019\%D0%9F%20%E2%84%9676%20%D0%BE%D1%82%20250719%20%D0%AD%D0%BA%D1%81%D0%BF%D0%B5%D1%80%D1%82%D0%B8%D0%B7%D0%B0%20%D0%9D%D0%9F%D0%90.docx" TargetMode="External"/><Relationship Id="rId5" Type="http://schemas.openxmlformats.org/officeDocument/2006/relationships/hyperlink" Target="file:///G:\%D0%9F%D0%9E%D0%A1%D0%A2%D0%90%D0%9D%D0%9E%D0%92%D0%9B%D0%95%D0%9D%D0%98%D0%AF%202019\%D0%9F%20%E2%84%9676%20%D0%BE%D1%82%20250719%20%D0%AD%D0%BA%D1%81%D0%BF%D0%B5%D1%80%D1%82%D0%B8%D0%B7%D0%B0%20%D0%9D%D0%9F%D0%9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2942</TotalTime>
  <Pages>7</Pages>
  <Words>2697</Words>
  <Characters>15375</Characters>
  <Application>Microsoft Office Word</Application>
  <DocSecurity>0</DocSecurity>
  <Lines>128</Lines>
  <Paragraphs>36</Paragraphs>
  <ScaleCrop>false</ScaleCrop>
  <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60</cp:revision>
  <dcterms:created xsi:type="dcterms:W3CDTF">2025-01-02T10:58:00Z</dcterms:created>
  <dcterms:modified xsi:type="dcterms:W3CDTF">2025-01-04T12:00:00Z</dcterms:modified>
</cp:coreProperties>
</file>