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9E" w:rsidRDefault="009E569E" w:rsidP="009E569E">
      <w:r>
        <w:rPr>
          <w:rStyle w:val="a4"/>
          <w:rFonts w:ascii="Tahoma" w:hAnsi="Tahoma" w:cs="Tahoma"/>
          <w:color w:val="000000"/>
          <w:sz w:val="21"/>
          <w:szCs w:val="21"/>
          <w:shd w:val="clear" w:color="auto" w:fill="EEEEEE"/>
        </w:rPr>
        <w:t>Полномочия</w:t>
      </w:r>
      <w:r>
        <w:rPr>
          <w:rFonts w:ascii="Tahoma" w:hAnsi="Tahoma" w:cs="Tahoma"/>
          <w:color w:val="000000"/>
          <w:sz w:val="23"/>
          <w:szCs w:val="23"/>
        </w:rPr>
        <w:br/>
      </w:r>
      <w:r>
        <w:rPr>
          <w:rFonts w:ascii="Tahoma" w:hAnsi="Tahoma" w:cs="Tahoma"/>
          <w:color w:val="000000"/>
          <w:sz w:val="23"/>
          <w:szCs w:val="23"/>
        </w:rPr>
        <w:br/>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Полномочия органов местного самоуправления Косоржанского сельсовета по решению вопросов местного значения.</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 В целях решения вопросов местного значения органы местного самоуправления Косоржанского сельсовета обладают следующими полномочиями:</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 принятие Устава муниципального образования и внесение в него изменений и дополнений, издание муниципальных правовых актов;</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в редакции </w:t>
      </w:r>
      <w:hyperlink r:id="rId5"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26.06.2006 г. №13</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 установление официальных символов муниципального образования;</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3 в редакции </w:t>
      </w:r>
      <w:hyperlink r:id="rId6"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от 02.08.2011 г. №8.1</w:t>
        </w:r>
      </w:hyperlink>
      <w:r>
        <w:rPr>
          <w:rStyle w:val="a6"/>
          <w:rFonts w:ascii="Tahoma" w:hAnsi="Tahoma" w:cs="Tahoma"/>
          <w:b/>
          <w:bCs/>
          <w:color w:val="000000"/>
          <w:sz w:val="23"/>
          <w:szCs w:val="23"/>
        </w:rPr>
        <w:t>, от </w:t>
      </w:r>
      <w:hyperlink r:id="rId7" w:tgtFrame="Logical" w:history="1">
        <w:r>
          <w:rPr>
            <w:rStyle w:val="a6"/>
            <w:rFonts w:ascii="Tahoma" w:hAnsi="Tahoma" w:cs="Tahoma"/>
            <w:b/>
            <w:bCs/>
            <w:color w:val="33A6E3"/>
            <w:sz w:val="23"/>
            <w:szCs w:val="23"/>
          </w:rPr>
          <w:t>01.12.2014 №14.1</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4 в редакции </w:t>
      </w:r>
      <w:hyperlink r:id="rId8"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от 03.05.2012 г. №5.1</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4.1) полномочиями по организации теплоснабжения, предусмотренными </w:t>
      </w:r>
      <w:hyperlink r:id="rId9" w:tgtFrame="Logical" w:history="1">
        <w:r>
          <w:rPr>
            <w:rStyle w:val="a5"/>
            <w:rFonts w:ascii="Tahoma" w:hAnsi="Tahoma" w:cs="Tahoma"/>
            <w:color w:val="33A6E3"/>
            <w:sz w:val="23"/>
            <w:szCs w:val="23"/>
          </w:rPr>
          <w:t>Федеральным законом </w:t>
        </w:r>
        <w:r>
          <w:rPr>
            <w:rStyle w:val="a5"/>
            <w:rFonts w:ascii="Tahoma" w:hAnsi="Tahoma" w:cs="Tahoma"/>
            <w:sz w:val="23"/>
            <w:szCs w:val="23"/>
          </w:rPr>
          <w:t>от 27.07.2010 №190-ФЗ </w:t>
        </w:r>
        <w:r>
          <w:rPr>
            <w:rStyle w:val="a5"/>
            <w:rFonts w:ascii="Tahoma" w:hAnsi="Tahoma" w:cs="Tahoma"/>
            <w:color w:val="33A6E3"/>
            <w:sz w:val="23"/>
            <w:szCs w:val="23"/>
          </w:rPr>
          <w:t>«О теплоснабжении»</w:t>
        </w:r>
      </w:hyperlink>
      <w:r>
        <w:rPr>
          <w:rFonts w:ascii="Tahoma" w:hAnsi="Tahoma" w:cs="Tahoma"/>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4.1 введен </w:t>
      </w:r>
      <w:hyperlink r:id="rId10" w:tgtFrame="Logical" w:history="1">
        <w:r>
          <w:rPr>
            <w:rStyle w:val="a6"/>
            <w:rFonts w:ascii="Tahoma" w:hAnsi="Tahoma" w:cs="Tahoma"/>
            <w:b/>
            <w:bCs/>
            <w:color w:val="33A6E3"/>
            <w:sz w:val="23"/>
            <w:szCs w:val="23"/>
          </w:rPr>
          <w:t>Решением Собрания депутатов Косоржанского сельсовета Щигровского района от 02.08.2011 г. №8.1</w:t>
        </w:r>
      </w:hyperlink>
      <w:r>
        <w:rPr>
          <w:rFonts w:ascii="Tahoma" w:hAnsi="Tahoma" w:cs="Tahoma"/>
          <w:color w:val="000000"/>
          <w:sz w:val="23"/>
          <w:szCs w:val="23"/>
        </w:rPr>
        <w:t>, </w:t>
      </w:r>
      <w:r>
        <w:rPr>
          <w:rStyle w:val="a6"/>
          <w:rFonts w:ascii="Tahoma" w:hAnsi="Tahoma" w:cs="Tahoma"/>
          <w:b/>
          <w:bCs/>
          <w:color w:val="000000"/>
          <w:sz w:val="23"/>
          <w:szCs w:val="23"/>
        </w:rPr>
        <w:t>в редакции </w:t>
      </w:r>
      <w:hyperlink r:id="rId11"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25.04.2017 г. №12-1-6</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proofErr w:type="gramStart"/>
      <w:r>
        <w:rPr>
          <w:rFonts w:ascii="Tahoma" w:hAnsi="Tahoma" w:cs="Tahoma"/>
          <w:color w:val="000000"/>
          <w:sz w:val="23"/>
          <w:szCs w:val="23"/>
        </w:rPr>
        <w:t>4.2) регулирование тарифов на подключение к системе коммунальнойинфраструктуры,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Косоржанского сельсовета органам местного самоуправления Щигровского района Курской области, в состав которого входит Косоржанский сельсовет, на основе</w:t>
      </w:r>
      <w:proofErr w:type="gramEnd"/>
      <w:r>
        <w:rPr>
          <w:rFonts w:ascii="Tahoma" w:hAnsi="Tahoma" w:cs="Tahoma"/>
          <w:color w:val="000000"/>
          <w:sz w:val="23"/>
          <w:szCs w:val="23"/>
        </w:rPr>
        <w:t xml:space="preserve"> соглашения.</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4.2 введен </w:t>
      </w:r>
      <w:hyperlink r:id="rId12" w:tgtFrame="Logical" w:history="1">
        <w:r>
          <w:rPr>
            <w:rStyle w:val="a6"/>
            <w:rFonts w:ascii="Tahoma" w:hAnsi="Tahoma" w:cs="Tahoma"/>
            <w:b/>
            <w:bCs/>
            <w:color w:val="33A6E3"/>
            <w:sz w:val="23"/>
            <w:szCs w:val="23"/>
          </w:rPr>
          <w:t>Решением Собрания депутатов Косоржанского сельсовета Щигровского района от 03.05.2012 г. №5.1</w:t>
        </w:r>
      </w:hyperlink>
      <w:r>
        <w:rPr>
          <w:rFonts w:ascii="Tahoma" w:hAnsi="Tahoma" w:cs="Tahoma"/>
          <w:color w:val="000000"/>
          <w:sz w:val="23"/>
          <w:szCs w:val="23"/>
        </w:rPr>
        <w:t>, </w:t>
      </w:r>
      <w:r>
        <w:rPr>
          <w:rStyle w:val="a6"/>
          <w:rFonts w:ascii="Tahoma" w:hAnsi="Tahoma" w:cs="Tahoma"/>
          <w:b/>
          <w:bCs/>
          <w:color w:val="000000"/>
          <w:sz w:val="23"/>
          <w:szCs w:val="23"/>
        </w:rPr>
        <w:t>в редакции </w:t>
      </w:r>
      <w:hyperlink r:id="rId13"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26.11.2013 г. №7.1</w:t>
        </w:r>
      </w:hyperlink>
      <w:r>
        <w:rPr>
          <w:rStyle w:val="a6"/>
          <w:rFonts w:ascii="Tahoma" w:hAnsi="Tahoma" w:cs="Tahoma"/>
          <w:b/>
          <w:bCs/>
          <w:color w:val="000000"/>
          <w:sz w:val="23"/>
          <w:szCs w:val="23"/>
        </w:rPr>
        <w:t>, от </w:t>
      </w:r>
      <w:hyperlink r:id="rId14" w:tgtFrame="Logical" w:history="1">
        <w:r>
          <w:rPr>
            <w:rStyle w:val="a6"/>
            <w:rFonts w:ascii="Tahoma" w:hAnsi="Tahoma" w:cs="Tahoma"/>
            <w:b/>
            <w:bCs/>
            <w:color w:val="33A6E3"/>
            <w:sz w:val="23"/>
            <w:szCs w:val="23"/>
          </w:rPr>
          <w:t>25.04.2017 №12-1-6</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4.3 введен </w:t>
      </w:r>
      <w:hyperlink r:id="rId15" w:tgtFrame="Logical" w:history="1">
        <w:r>
          <w:rPr>
            <w:rStyle w:val="a6"/>
            <w:rFonts w:ascii="Tahoma" w:hAnsi="Tahoma" w:cs="Tahoma"/>
            <w:b/>
            <w:bCs/>
            <w:color w:val="33A6E3"/>
            <w:sz w:val="23"/>
            <w:szCs w:val="23"/>
          </w:rPr>
          <w:t>Решением Собрания депутатов Косоржанского сельсовета Щигровского района Курской области от 26.11.2013 г. №7.1</w:t>
        </w:r>
      </w:hyperlink>
      <w:r>
        <w:rPr>
          <w:rFonts w:ascii="Tahoma" w:hAnsi="Tahoma" w:cs="Tahoma"/>
          <w:color w:val="000000"/>
          <w:sz w:val="23"/>
          <w:szCs w:val="23"/>
        </w:rPr>
        <w:t>, </w:t>
      </w:r>
      <w:r>
        <w:rPr>
          <w:rStyle w:val="a6"/>
          <w:rFonts w:ascii="Tahoma" w:hAnsi="Tahoma" w:cs="Tahoma"/>
          <w:b/>
          <w:bCs/>
          <w:color w:val="000000"/>
          <w:sz w:val="23"/>
          <w:szCs w:val="23"/>
        </w:rPr>
        <w:t>в редакции </w:t>
      </w:r>
      <w:hyperlink r:id="rId16"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25.04.2017 г. №12-1-6</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Косоржанского сельсовета, преобразования Косоржанского сельсовета;</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(в редакции </w:t>
      </w:r>
      <w:hyperlink r:id="rId17"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25.04.2017 г. №12-1-6</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6) принятие и организация выполнения планов и программ комплексного социально-экономического развития Косоржанского сельсовета, а также организация сбора статистических показателей, характеризующих состояние экономики и социальной сферы Косоржанского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(в редакции </w:t>
      </w:r>
      <w:hyperlink r:id="rId18"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25.04.2017 г. №12-1-6</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6.1) разработка и утверждение программ комплексного развития систем коммунальной инфраструктуры Косоржанского сельсовета, программ комплексного развития транспортной инфраструктуры Косоржанского сельсовета Щигровского района Курской области, программ комплексного развития социальной инфраструктуры Косоржанского сельсовета Щигровского района Курской области, требования к которым устанавливаются Правительством Российской Федерации;</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6.1 введен </w:t>
      </w:r>
      <w:hyperlink r:id="rId19" w:tgtFrame="Logical" w:history="1">
        <w:r>
          <w:rPr>
            <w:rStyle w:val="a6"/>
            <w:rFonts w:ascii="Tahoma" w:hAnsi="Tahoma" w:cs="Tahoma"/>
            <w:b/>
            <w:bCs/>
            <w:color w:val="33A6E3"/>
            <w:sz w:val="23"/>
            <w:szCs w:val="23"/>
          </w:rPr>
          <w:t>Решением Собрания депутатов Косоржанского сельсовета Щигровского района Курской области от 26.11.2013 г. №7.1</w:t>
        </w:r>
      </w:hyperlink>
      <w:r>
        <w:rPr>
          <w:rStyle w:val="a6"/>
          <w:rFonts w:ascii="Tahoma" w:hAnsi="Tahoma" w:cs="Tahoma"/>
          <w:b/>
          <w:bCs/>
          <w:color w:val="000000"/>
          <w:sz w:val="23"/>
          <w:szCs w:val="23"/>
        </w:rPr>
        <w:t>, в редакции </w:t>
      </w:r>
      <w:hyperlink r:id="rId20" w:tgtFrame="Logical" w:history="1">
        <w:r>
          <w:rPr>
            <w:rStyle w:val="a6"/>
            <w:rFonts w:ascii="Tahoma" w:hAnsi="Tahoma" w:cs="Tahoma"/>
            <w:b/>
            <w:bCs/>
            <w:color w:val="33A6E3"/>
            <w:sz w:val="23"/>
            <w:szCs w:val="23"/>
          </w:rPr>
          <w:t>Решение Собрания депутатов Косоржанского сельсовета Щигровского района Курской области от 27.06.2015 г. №7.1</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Косоржанского сельсовета официальной информации о социально-экономическом и культурном развитии Косоржанского сельсовета, развитии его общественной инфраструктуры и иной официальной информации;</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в редакции </w:t>
      </w:r>
      <w:hyperlink r:id="rId21"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26.06.2006 г. №13</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8) осуществление международных и внешнеэкономических связей в соответствии с федеральными законами;</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proofErr w:type="gramStart"/>
      <w:r>
        <w:rPr>
          <w:rFonts w:ascii="Tahoma" w:hAnsi="Tahoma" w:cs="Tahoma"/>
          <w:color w:val="000000"/>
          <w:sz w:val="23"/>
          <w:szCs w:val="23"/>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Косоржанского сельсовета Щигровского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8.1 введен </w:t>
      </w:r>
      <w:hyperlink r:id="rId22" w:history="1">
        <w:r>
          <w:rPr>
            <w:rStyle w:val="a6"/>
            <w:rFonts w:ascii="Tahoma" w:hAnsi="Tahoma" w:cs="Tahoma"/>
            <w:b/>
            <w:bCs/>
            <w:color w:val="33A6E3"/>
            <w:sz w:val="23"/>
            <w:szCs w:val="23"/>
          </w:rPr>
          <w:t>Решением Собрания депутатов Косоржанского сельсовета Щигровского района Курской области от 20.06.2008 г. №11.1</w:t>
        </w:r>
      </w:hyperlink>
      <w:r>
        <w:rPr>
          <w:rFonts w:ascii="Tahoma" w:hAnsi="Tahoma" w:cs="Tahoma"/>
          <w:color w:val="000000"/>
          <w:sz w:val="23"/>
          <w:szCs w:val="23"/>
        </w:rPr>
        <w:t>, </w:t>
      </w:r>
      <w:r>
        <w:rPr>
          <w:rStyle w:val="a6"/>
          <w:rFonts w:ascii="Tahoma" w:hAnsi="Tahoma" w:cs="Tahoma"/>
          <w:b/>
          <w:bCs/>
          <w:color w:val="000000"/>
          <w:sz w:val="23"/>
          <w:szCs w:val="23"/>
        </w:rPr>
        <w:t>в редакции </w:t>
      </w:r>
      <w:hyperlink r:id="rId23"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26.11.2013 г. №7.1</w:t>
        </w:r>
      </w:hyperlink>
      <w:r>
        <w:rPr>
          <w:rStyle w:val="a6"/>
          <w:rFonts w:ascii="Tahoma" w:hAnsi="Tahoma" w:cs="Tahoma"/>
          <w:b/>
          <w:bCs/>
          <w:color w:val="000000"/>
          <w:sz w:val="23"/>
          <w:szCs w:val="23"/>
        </w:rPr>
        <w:t>, от </w:t>
      </w:r>
      <w:hyperlink r:id="rId24" w:tgtFrame="Logical" w:history="1">
        <w:r>
          <w:rPr>
            <w:rStyle w:val="a6"/>
            <w:rFonts w:ascii="Tahoma" w:hAnsi="Tahoma" w:cs="Tahoma"/>
            <w:b/>
            <w:bCs/>
            <w:color w:val="33A6E3"/>
            <w:sz w:val="23"/>
            <w:szCs w:val="23"/>
          </w:rPr>
          <w:t>27.06.2015 №7.1</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Косоржанского </w:t>
      </w:r>
      <w:r>
        <w:rPr>
          <w:rFonts w:ascii="Tahoma" w:hAnsi="Tahoma" w:cs="Tahoma"/>
          <w:color w:val="000000"/>
          <w:sz w:val="23"/>
          <w:szCs w:val="23"/>
        </w:rPr>
        <w:lastRenderedPageBreak/>
        <w:t>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(пункт 8.2 введен </w:t>
      </w:r>
      <w:hyperlink r:id="rId25" w:history="1">
        <w:r>
          <w:rPr>
            <w:rStyle w:val="a6"/>
            <w:rFonts w:ascii="Tahoma" w:hAnsi="Tahoma" w:cs="Tahoma"/>
            <w:b/>
            <w:bCs/>
            <w:color w:val="33A6E3"/>
            <w:sz w:val="23"/>
            <w:szCs w:val="23"/>
          </w:rPr>
          <w:t>Решением Собрания депутатов Косоржанского сельсовета Щигровского района от 15.05.2010 г. № 7.2</w:t>
        </w:r>
      </w:hyperlink>
      <w:r>
        <w:rPr>
          <w:rFonts w:ascii="Tahoma" w:hAnsi="Tahoma" w:cs="Tahoma"/>
          <w:color w:val="000000"/>
          <w:sz w:val="23"/>
          <w:szCs w:val="23"/>
        </w:rPr>
        <w:t>, </w:t>
      </w:r>
      <w:r>
        <w:rPr>
          <w:rStyle w:val="a6"/>
          <w:rFonts w:ascii="Tahoma" w:hAnsi="Tahoma" w:cs="Tahoma"/>
          <w:b/>
          <w:bCs/>
          <w:color w:val="000000"/>
          <w:sz w:val="23"/>
          <w:szCs w:val="23"/>
        </w:rPr>
        <w:t>в редакции </w:t>
      </w:r>
      <w:hyperlink r:id="rId26"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25.04.2017 г. №12-1-6</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9) иными полномочиями в соответствии с </w:t>
      </w:r>
      <w:hyperlink r:id="rId27" w:history="1">
        <w:r>
          <w:rPr>
            <w:rStyle w:val="a5"/>
            <w:rFonts w:ascii="Tahoma" w:hAnsi="Tahoma" w:cs="Tahoma"/>
            <w:color w:val="33A6E3"/>
            <w:sz w:val="23"/>
            <w:szCs w:val="23"/>
          </w:rPr>
          <w:t>Федеральным законом </w:t>
        </w:r>
        <w:r>
          <w:rPr>
            <w:rStyle w:val="a5"/>
            <w:rFonts w:ascii="Tahoma" w:hAnsi="Tahoma" w:cs="Tahoma"/>
            <w:sz w:val="23"/>
            <w:szCs w:val="23"/>
          </w:rPr>
          <w:t>от 06 октября 2003 года № 131-ФЗ</w:t>
        </w:r>
        <w:r>
          <w:rPr>
            <w:rStyle w:val="a5"/>
            <w:rFonts w:ascii="Tahoma" w:hAnsi="Tahoma" w:cs="Tahoma"/>
            <w:color w:val="33A6E3"/>
            <w:sz w:val="23"/>
            <w:szCs w:val="23"/>
          </w:rPr>
          <w:t> «Об общих принципах организации местного самоуправления в Российской Федерации»</w:t>
        </w:r>
      </w:hyperlink>
      <w:r>
        <w:rPr>
          <w:rFonts w:ascii="Tahoma" w:hAnsi="Tahoma" w:cs="Tahoma"/>
          <w:color w:val="000000"/>
          <w:sz w:val="23"/>
          <w:szCs w:val="23"/>
        </w:rPr>
        <w:t>, настоящим Уставом.</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(в редакции </w:t>
      </w:r>
      <w:hyperlink r:id="rId28"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25.04.2017 г. №12-1-6</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1.1. По вопросам, отнесенным в соответствии со статьей 14 </w:t>
      </w:r>
      <w:hyperlink r:id="rId29" w:history="1">
        <w:r>
          <w:rPr>
            <w:rStyle w:val="a5"/>
            <w:rFonts w:ascii="Tahoma" w:hAnsi="Tahoma" w:cs="Tahoma"/>
            <w:color w:val="33A6E3"/>
            <w:sz w:val="23"/>
            <w:szCs w:val="23"/>
          </w:rPr>
          <w:t>Федерального закона </w:t>
        </w:r>
        <w:r>
          <w:rPr>
            <w:rStyle w:val="a5"/>
            <w:rFonts w:ascii="Tahoma" w:hAnsi="Tahoma" w:cs="Tahoma"/>
            <w:sz w:val="23"/>
            <w:szCs w:val="23"/>
          </w:rPr>
          <w:t>от 06 октября 2003 года № 131-ФЗ</w:t>
        </w:r>
        <w:r>
          <w:rPr>
            <w:rStyle w:val="a5"/>
            <w:rFonts w:ascii="Tahoma" w:hAnsi="Tahoma" w:cs="Tahoma"/>
            <w:color w:val="33A6E3"/>
            <w:sz w:val="23"/>
            <w:szCs w:val="23"/>
          </w:rPr>
          <w:t> «Об общих принципах организации местного самоуправления в Российской Федерации»</w:t>
        </w:r>
      </w:hyperlink>
      <w:r>
        <w:rPr>
          <w:rFonts w:ascii="Tahoma" w:hAnsi="Tahoma" w:cs="Tahoma"/>
          <w:color w:val="000000"/>
          <w:sz w:val="23"/>
          <w:szCs w:val="23"/>
        </w:rPr>
        <w:t>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Style w:val="a6"/>
          <w:rFonts w:ascii="Tahoma" w:hAnsi="Tahoma" w:cs="Tahoma"/>
          <w:b/>
          <w:bCs/>
          <w:color w:val="000000"/>
          <w:sz w:val="23"/>
          <w:szCs w:val="23"/>
        </w:rPr>
        <w:t>(</w:t>
      </w:r>
      <w:proofErr w:type="gramStart"/>
      <w:r>
        <w:rPr>
          <w:rStyle w:val="a6"/>
          <w:rFonts w:ascii="Tahoma" w:hAnsi="Tahoma" w:cs="Tahoma"/>
          <w:b/>
          <w:bCs/>
          <w:color w:val="000000"/>
          <w:sz w:val="23"/>
          <w:szCs w:val="23"/>
        </w:rPr>
        <w:t>ч</w:t>
      </w:r>
      <w:proofErr w:type="gramEnd"/>
      <w:r>
        <w:rPr>
          <w:rStyle w:val="a6"/>
          <w:rFonts w:ascii="Tahoma" w:hAnsi="Tahoma" w:cs="Tahoma"/>
          <w:b/>
          <w:bCs/>
          <w:color w:val="000000"/>
          <w:sz w:val="23"/>
          <w:szCs w:val="23"/>
        </w:rPr>
        <w:t>асть введена </w:t>
      </w:r>
      <w:hyperlink r:id="rId30" w:history="1">
        <w:r>
          <w:rPr>
            <w:rStyle w:val="a6"/>
            <w:rFonts w:ascii="Tahoma" w:hAnsi="Tahoma" w:cs="Tahoma"/>
            <w:b/>
            <w:bCs/>
            <w:color w:val="33A6E3"/>
            <w:sz w:val="23"/>
            <w:szCs w:val="23"/>
          </w:rPr>
          <w:t>Решением Собрания депутатов Косоржанского сельсовета Щигровского района Курской области от 20.06.2008 г. №11.1</w:t>
        </w:r>
      </w:hyperlink>
      <w:r>
        <w:rPr>
          <w:rFonts w:ascii="Tahoma" w:hAnsi="Tahoma" w:cs="Tahoma"/>
          <w:color w:val="000000"/>
          <w:sz w:val="23"/>
          <w:szCs w:val="23"/>
        </w:rPr>
        <w:t>, </w:t>
      </w:r>
      <w:r>
        <w:rPr>
          <w:rStyle w:val="a6"/>
          <w:rFonts w:ascii="Tahoma" w:hAnsi="Tahoma" w:cs="Tahoma"/>
          <w:b/>
          <w:bCs/>
          <w:color w:val="000000"/>
          <w:sz w:val="23"/>
          <w:szCs w:val="23"/>
        </w:rPr>
        <w:t>в редакции </w:t>
      </w:r>
      <w:hyperlink r:id="rId31" w:tgtFrame="Logical" w:history="1">
        <w:r>
          <w:rPr>
            <w:rStyle w:val="a6"/>
            <w:rFonts w:ascii="Tahoma" w:hAnsi="Tahoma" w:cs="Tahoma"/>
            <w:b/>
            <w:bCs/>
            <w:color w:val="33A6E3"/>
            <w:sz w:val="23"/>
            <w:szCs w:val="23"/>
          </w:rPr>
          <w:t>Решения Собрания депутатов Косоржанского сельсовета Щигровского района Курской области от 25.04.2017 г. №12-1-6</w:t>
        </w:r>
      </w:hyperlink>
      <w:r>
        <w:rPr>
          <w:rStyle w:val="a6"/>
          <w:rFonts w:ascii="Tahoma" w:hAnsi="Tahoma" w:cs="Tahoma"/>
          <w:b/>
          <w:bCs/>
          <w:color w:val="000000"/>
          <w:sz w:val="23"/>
          <w:szCs w:val="23"/>
        </w:rPr>
        <w:t>)</w:t>
      </w:r>
    </w:p>
    <w:p w:rsidR="009E569E" w:rsidRDefault="009E569E" w:rsidP="009E569E">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 Полномочия органов местного самоуправления, установленные настоящей статьей, осуществляются органами местного самоуправления Косоржанского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70299" w:rsidRPr="009E569E" w:rsidRDefault="00670299" w:rsidP="009E569E"/>
    <w:sectPr w:rsidR="00670299" w:rsidRPr="009E569E"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A3D"/>
    <w:multiLevelType w:val="multilevel"/>
    <w:tmpl w:val="22F2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42732"/>
    <w:multiLevelType w:val="multilevel"/>
    <w:tmpl w:val="DD4E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10A33"/>
    <w:multiLevelType w:val="multilevel"/>
    <w:tmpl w:val="08D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328D4"/>
    <w:multiLevelType w:val="multilevel"/>
    <w:tmpl w:val="146C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66A4F"/>
    <w:multiLevelType w:val="multilevel"/>
    <w:tmpl w:val="42B4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42F3E"/>
    <w:multiLevelType w:val="multilevel"/>
    <w:tmpl w:val="30F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22820"/>
    <w:multiLevelType w:val="multilevel"/>
    <w:tmpl w:val="1C2C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560F6"/>
    <w:multiLevelType w:val="multilevel"/>
    <w:tmpl w:val="F3A4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8760D"/>
    <w:multiLevelType w:val="multilevel"/>
    <w:tmpl w:val="20CA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3C5FA4"/>
    <w:multiLevelType w:val="multilevel"/>
    <w:tmpl w:val="C10C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12AFF"/>
    <w:multiLevelType w:val="multilevel"/>
    <w:tmpl w:val="61A2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2D6678"/>
    <w:multiLevelType w:val="multilevel"/>
    <w:tmpl w:val="994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D283D"/>
    <w:multiLevelType w:val="multilevel"/>
    <w:tmpl w:val="F016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214F4F"/>
    <w:multiLevelType w:val="multilevel"/>
    <w:tmpl w:val="9EE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836A6A"/>
    <w:multiLevelType w:val="multilevel"/>
    <w:tmpl w:val="6C7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D04557"/>
    <w:multiLevelType w:val="multilevel"/>
    <w:tmpl w:val="DEF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7A10E1"/>
    <w:multiLevelType w:val="multilevel"/>
    <w:tmpl w:val="6C5E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486A87"/>
    <w:multiLevelType w:val="multilevel"/>
    <w:tmpl w:val="F8BC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3"/>
  </w:num>
  <w:num w:numId="4">
    <w:abstractNumId w:val="4"/>
  </w:num>
  <w:num w:numId="5">
    <w:abstractNumId w:val="2"/>
  </w:num>
  <w:num w:numId="6">
    <w:abstractNumId w:val="14"/>
  </w:num>
  <w:num w:numId="7">
    <w:abstractNumId w:val="12"/>
  </w:num>
  <w:num w:numId="8">
    <w:abstractNumId w:val="5"/>
  </w:num>
  <w:num w:numId="9">
    <w:abstractNumId w:val="15"/>
  </w:num>
  <w:num w:numId="10">
    <w:abstractNumId w:val="10"/>
  </w:num>
  <w:num w:numId="11">
    <w:abstractNumId w:val="9"/>
  </w:num>
  <w:num w:numId="12">
    <w:abstractNumId w:val="11"/>
  </w:num>
  <w:num w:numId="13">
    <w:abstractNumId w:val="7"/>
  </w:num>
  <w:num w:numId="14">
    <w:abstractNumId w:val="6"/>
  </w:num>
  <w:num w:numId="15">
    <w:abstractNumId w:val="17"/>
  </w:num>
  <w:num w:numId="16">
    <w:abstractNumId w:val="13"/>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741F91"/>
    <w:rsid w:val="00004242"/>
    <w:rsid w:val="00004CBB"/>
    <w:rsid w:val="00013FF5"/>
    <w:rsid w:val="00017B7C"/>
    <w:rsid w:val="000378A4"/>
    <w:rsid w:val="000462D1"/>
    <w:rsid w:val="00046588"/>
    <w:rsid w:val="00057D52"/>
    <w:rsid w:val="0006696F"/>
    <w:rsid w:val="00076968"/>
    <w:rsid w:val="0008045E"/>
    <w:rsid w:val="000845C9"/>
    <w:rsid w:val="000A5FB1"/>
    <w:rsid w:val="000B1B39"/>
    <w:rsid w:val="000B1C23"/>
    <w:rsid w:val="000B37D2"/>
    <w:rsid w:val="000C0DD9"/>
    <w:rsid w:val="000C3C67"/>
    <w:rsid w:val="000C6461"/>
    <w:rsid w:val="000C64D3"/>
    <w:rsid w:val="000D1C92"/>
    <w:rsid w:val="000D4D7D"/>
    <w:rsid w:val="000F465E"/>
    <w:rsid w:val="000F594E"/>
    <w:rsid w:val="0010045A"/>
    <w:rsid w:val="0010231B"/>
    <w:rsid w:val="001053EC"/>
    <w:rsid w:val="0011409F"/>
    <w:rsid w:val="00115BCB"/>
    <w:rsid w:val="00120A9C"/>
    <w:rsid w:val="00120B23"/>
    <w:rsid w:val="001253FE"/>
    <w:rsid w:val="00127AFC"/>
    <w:rsid w:val="0013582F"/>
    <w:rsid w:val="0015275C"/>
    <w:rsid w:val="00167799"/>
    <w:rsid w:val="001726CC"/>
    <w:rsid w:val="001802FA"/>
    <w:rsid w:val="0018153E"/>
    <w:rsid w:val="00192528"/>
    <w:rsid w:val="00193BAB"/>
    <w:rsid w:val="001958E2"/>
    <w:rsid w:val="00196217"/>
    <w:rsid w:val="00197D89"/>
    <w:rsid w:val="001A40F2"/>
    <w:rsid w:val="001A78F1"/>
    <w:rsid w:val="001B0A50"/>
    <w:rsid w:val="001B535B"/>
    <w:rsid w:val="001C5303"/>
    <w:rsid w:val="001D41CB"/>
    <w:rsid w:val="001D53D6"/>
    <w:rsid w:val="001E24CB"/>
    <w:rsid w:val="001F6A77"/>
    <w:rsid w:val="0020010C"/>
    <w:rsid w:val="0020063A"/>
    <w:rsid w:val="00213347"/>
    <w:rsid w:val="00227E4D"/>
    <w:rsid w:val="0023038D"/>
    <w:rsid w:val="00244414"/>
    <w:rsid w:val="00244D2F"/>
    <w:rsid w:val="0025077F"/>
    <w:rsid w:val="00250AB9"/>
    <w:rsid w:val="0025507A"/>
    <w:rsid w:val="00266C65"/>
    <w:rsid w:val="00282602"/>
    <w:rsid w:val="002A46EB"/>
    <w:rsid w:val="002A57DE"/>
    <w:rsid w:val="002B6052"/>
    <w:rsid w:val="002B7A52"/>
    <w:rsid w:val="002C1249"/>
    <w:rsid w:val="002C1CAF"/>
    <w:rsid w:val="002C7201"/>
    <w:rsid w:val="002E066D"/>
    <w:rsid w:val="002E0701"/>
    <w:rsid w:val="002F4322"/>
    <w:rsid w:val="002F66D6"/>
    <w:rsid w:val="003032B0"/>
    <w:rsid w:val="003118A0"/>
    <w:rsid w:val="00316FC5"/>
    <w:rsid w:val="00317AC8"/>
    <w:rsid w:val="003237A1"/>
    <w:rsid w:val="00325893"/>
    <w:rsid w:val="003405A3"/>
    <w:rsid w:val="003428BF"/>
    <w:rsid w:val="003431D8"/>
    <w:rsid w:val="00350C00"/>
    <w:rsid w:val="00360264"/>
    <w:rsid w:val="0036040C"/>
    <w:rsid w:val="003819D0"/>
    <w:rsid w:val="00387F88"/>
    <w:rsid w:val="003A2661"/>
    <w:rsid w:val="003B20F8"/>
    <w:rsid w:val="003C7D80"/>
    <w:rsid w:val="003F21B3"/>
    <w:rsid w:val="003F35CA"/>
    <w:rsid w:val="00401946"/>
    <w:rsid w:val="00404E1D"/>
    <w:rsid w:val="004114EF"/>
    <w:rsid w:val="004171AE"/>
    <w:rsid w:val="00427930"/>
    <w:rsid w:val="00432DD7"/>
    <w:rsid w:val="00432FC7"/>
    <w:rsid w:val="00434347"/>
    <w:rsid w:val="00447CB7"/>
    <w:rsid w:val="0045268B"/>
    <w:rsid w:val="00452E63"/>
    <w:rsid w:val="0046430F"/>
    <w:rsid w:val="0048661F"/>
    <w:rsid w:val="004A69EE"/>
    <w:rsid w:val="004B1913"/>
    <w:rsid w:val="004C150F"/>
    <w:rsid w:val="004D04FC"/>
    <w:rsid w:val="004E7DC8"/>
    <w:rsid w:val="004F1791"/>
    <w:rsid w:val="004F225D"/>
    <w:rsid w:val="004F3520"/>
    <w:rsid w:val="004F3AF0"/>
    <w:rsid w:val="004F4517"/>
    <w:rsid w:val="004F4B72"/>
    <w:rsid w:val="0050513C"/>
    <w:rsid w:val="005229E2"/>
    <w:rsid w:val="005247F0"/>
    <w:rsid w:val="00531D54"/>
    <w:rsid w:val="005419B9"/>
    <w:rsid w:val="00551B90"/>
    <w:rsid w:val="00552AAA"/>
    <w:rsid w:val="005720D9"/>
    <w:rsid w:val="00582AB5"/>
    <w:rsid w:val="00590B55"/>
    <w:rsid w:val="00596742"/>
    <w:rsid w:val="005A7E7D"/>
    <w:rsid w:val="005B2327"/>
    <w:rsid w:val="005B5E10"/>
    <w:rsid w:val="005C23AD"/>
    <w:rsid w:val="005C41AF"/>
    <w:rsid w:val="005C46DC"/>
    <w:rsid w:val="005D79E7"/>
    <w:rsid w:val="005E1616"/>
    <w:rsid w:val="005E27E0"/>
    <w:rsid w:val="005E385D"/>
    <w:rsid w:val="005E5D54"/>
    <w:rsid w:val="005E7B11"/>
    <w:rsid w:val="005F1D5B"/>
    <w:rsid w:val="005F7E4F"/>
    <w:rsid w:val="00600A4C"/>
    <w:rsid w:val="00622A64"/>
    <w:rsid w:val="00624A8C"/>
    <w:rsid w:val="00627F52"/>
    <w:rsid w:val="00640B2C"/>
    <w:rsid w:val="006431DC"/>
    <w:rsid w:val="00644670"/>
    <w:rsid w:val="00644AC9"/>
    <w:rsid w:val="0064710B"/>
    <w:rsid w:val="00652355"/>
    <w:rsid w:val="006526BA"/>
    <w:rsid w:val="00655BB5"/>
    <w:rsid w:val="00657E1C"/>
    <w:rsid w:val="0066176D"/>
    <w:rsid w:val="0066176F"/>
    <w:rsid w:val="0066262A"/>
    <w:rsid w:val="00670299"/>
    <w:rsid w:val="00680A8E"/>
    <w:rsid w:val="00682477"/>
    <w:rsid w:val="00691307"/>
    <w:rsid w:val="00693EC8"/>
    <w:rsid w:val="00694E76"/>
    <w:rsid w:val="00696086"/>
    <w:rsid w:val="00697775"/>
    <w:rsid w:val="006A6272"/>
    <w:rsid w:val="006B2931"/>
    <w:rsid w:val="006B5E99"/>
    <w:rsid w:val="006C246A"/>
    <w:rsid w:val="006C4B28"/>
    <w:rsid w:val="006D2425"/>
    <w:rsid w:val="006F0D87"/>
    <w:rsid w:val="006F51E3"/>
    <w:rsid w:val="006F63DC"/>
    <w:rsid w:val="007065CE"/>
    <w:rsid w:val="00724C70"/>
    <w:rsid w:val="00724FDD"/>
    <w:rsid w:val="0073750A"/>
    <w:rsid w:val="00741F91"/>
    <w:rsid w:val="00743E11"/>
    <w:rsid w:val="0074477A"/>
    <w:rsid w:val="00752E88"/>
    <w:rsid w:val="00756C3B"/>
    <w:rsid w:val="00765B69"/>
    <w:rsid w:val="007930C8"/>
    <w:rsid w:val="007A2350"/>
    <w:rsid w:val="007B1667"/>
    <w:rsid w:val="007B5411"/>
    <w:rsid w:val="007B674A"/>
    <w:rsid w:val="007C3BF7"/>
    <w:rsid w:val="007D1D69"/>
    <w:rsid w:val="007E2ACD"/>
    <w:rsid w:val="007E7758"/>
    <w:rsid w:val="007E7B1F"/>
    <w:rsid w:val="007F12FE"/>
    <w:rsid w:val="007F17D8"/>
    <w:rsid w:val="007F372A"/>
    <w:rsid w:val="007F3BC2"/>
    <w:rsid w:val="007F60BC"/>
    <w:rsid w:val="0080216E"/>
    <w:rsid w:val="00814AC9"/>
    <w:rsid w:val="00815F54"/>
    <w:rsid w:val="00840C9D"/>
    <w:rsid w:val="00845589"/>
    <w:rsid w:val="0084565B"/>
    <w:rsid w:val="00852CF5"/>
    <w:rsid w:val="00852D34"/>
    <w:rsid w:val="0086252E"/>
    <w:rsid w:val="00865F6E"/>
    <w:rsid w:val="00873E5F"/>
    <w:rsid w:val="0087651A"/>
    <w:rsid w:val="0087755A"/>
    <w:rsid w:val="0088225B"/>
    <w:rsid w:val="00894451"/>
    <w:rsid w:val="008A03E0"/>
    <w:rsid w:val="008A051B"/>
    <w:rsid w:val="008A0AF0"/>
    <w:rsid w:val="008A6A1C"/>
    <w:rsid w:val="008B1666"/>
    <w:rsid w:val="008B26FE"/>
    <w:rsid w:val="008C3396"/>
    <w:rsid w:val="008E43BB"/>
    <w:rsid w:val="008E5B1E"/>
    <w:rsid w:val="008F1651"/>
    <w:rsid w:val="00903DC3"/>
    <w:rsid w:val="00907829"/>
    <w:rsid w:val="009140F6"/>
    <w:rsid w:val="00916BE9"/>
    <w:rsid w:val="009206DE"/>
    <w:rsid w:val="00936F53"/>
    <w:rsid w:val="0094027F"/>
    <w:rsid w:val="00940909"/>
    <w:rsid w:val="009429A2"/>
    <w:rsid w:val="00947BE0"/>
    <w:rsid w:val="00947E15"/>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1FE6"/>
    <w:rsid w:val="009C4E17"/>
    <w:rsid w:val="009C5094"/>
    <w:rsid w:val="009C5E17"/>
    <w:rsid w:val="009D2234"/>
    <w:rsid w:val="009D26D1"/>
    <w:rsid w:val="009D5D26"/>
    <w:rsid w:val="009E18E9"/>
    <w:rsid w:val="009E4DC3"/>
    <w:rsid w:val="009E569E"/>
    <w:rsid w:val="009F2D1B"/>
    <w:rsid w:val="00A044C1"/>
    <w:rsid w:val="00A04EDC"/>
    <w:rsid w:val="00A06C87"/>
    <w:rsid w:val="00A116EF"/>
    <w:rsid w:val="00A17A7C"/>
    <w:rsid w:val="00A20BD1"/>
    <w:rsid w:val="00A261A7"/>
    <w:rsid w:val="00A31506"/>
    <w:rsid w:val="00A322C6"/>
    <w:rsid w:val="00A35A6A"/>
    <w:rsid w:val="00A60974"/>
    <w:rsid w:val="00A61F52"/>
    <w:rsid w:val="00A84773"/>
    <w:rsid w:val="00A90115"/>
    <w:rsid w:val="00A93640"/>
    <w:rsid w:val="00A96D1F"/>
    <w:rsid w:val="00AB1689"/>
    <w:rsid w:val="00AB3AFC"/>
    <w:rsid w:val="00AB6728"/>
    <w:rsid w:val="00AC2C86"/>
    <w:rsid w:val="00AC4C32"/>
    <w:rsid w:val="00AE1CDE"/>
    <w:rsid w:val="00AE3297"/>
    <w:rsid w:val="00AF632D"/>
    <w:rsid w:val="00B0371A"/>
    <w:rsid w:val="00B15DA3"/>
    <w:rsid w:val="00B1784C"/>
    <w:rsid w:val="00B32D07"/>
    <w:rsid w:val="00B34E5C"/>
    <w:rsid w:val="00B407B2"/>
    <w:rsid w:val="00B62D90"/>
    <w:rsid w:val="00B7325B"/>
    <w:rsid w:val="00B743E2"/>
    <w:rsid w:val="00B913B3"/>
    <w:rsid w:val="00B92B29"/>
    <w:rsid w:val="00BA2716"/>
    <w:rsid w:val="00BA3D9B"/>
    <w:rsid w:val="00BA5986"/>
    <w:rsid w:val="00BB14E0"/>
    <w:rsid w:val="00BB1BEB"/>
    <w:rsid w:val="00BB7052"/>
    <w:rsid w:val="00BC39DF"/>
    <w:rsid w:val="00BC476D"/>
    <w:rsid w:val="00BC569F"/>
    <w:rsid w:val="00BD4164"/>
    <w:rsid w:val="00BD42A9"/>
    <w:rsid w:val="00BE6883"/>
    <w:rsid w:val="00C01032"/>
    <w:rsid w:val="00C1220A"/>
    <w:rsid w:val="00C15269"/>
    <w:rsid w:val="00C15552"/>
    <w:rsid w:val="00C2106C"/>
    <w:rsid w:val="00C31B24"/>
    <w:rsid w:val="00C322A5"/>
    <w:rsid w:val="00C4503B"/>
    <w:rsid w:val="00C65939"/>
    <w:rsid w:val="00C72A83"/>
    <w:rsid w:val="00C75767"/>
    <w:rsid w:val="00C804BB"/>
    <w:rsid w:val="00C84742"/>
    <w:rsid w:val="00C854B4"/>
    <w:rsid w:val="00C909BB"/>
    <w:rsid w:val="00C91EF3"/>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3EDE"/>
    <w:rsid w:val="00D24267"/>
    <w:rsid w:val="00D2779A"/>
    <w:rsid w:val="00D37F2D"/>
    <w:rsid w:val="00D40DEE"/>
    <w:rsid w:val="00D45A75"/>
    <w:rsid w:val="00D47274"/>
    <w:rsid w:val="00D50194"/>
    <w:rsid w:val="00D6379B"/>
    <w:rsid w:val="00D80469"/>
    <w:rsid w:val="00D86AB8"/>
    <w:rsid w:val="00DA1644"/>
    <w:rsid w:val="00DA44D5"/>
    <w:rsid w:val="00DA6AFC"/>
    <w:rsid w:val="00DB5809"/>
    <w:rsid w:val="00DC2C4A"/>
    <w:rsid w:val="00DD3696"/>
    <w:rsid w:val="00DE45B3"/>
    <w:rsid w:val="00DE5345"/>
    <w:rsid w:val="00DF11AB"/>
    <w:rsid w:val="00DF2765"/>
    <w:rsid w:val="00DF2822"/>
    <w:rsid w:val="00DF7346"/>
    <w:rsid w:val="00E032AA"/>
    <w:rsid w:val="00E121A9"/>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D6D20"/>
    <w:rsid w:val="00EE1327"/>
    <w:rsid w:val="00EF2983"/>
    <w:rsid w:val="00EF5276"/>
    <w:rsid w:val="00F12D79"/>
    <w:rsid w:val="00F20923"/>
    <w:rsid w:val="00F215D0"/>
    <w:rsid w:val="00F23D2D"/>
    <w:rsid w:val="00F25E90"/>
    <w:rsid w:val="00F2694B"/>
    <w:rsid w:val="00F30C83"/>
    <w:rsid w:val="00F319D2"/>
    <w:rsid w:val="00F37890"/>
    <w:rsid w:val="00F423F9"/>
    <w:rsid w:val="00F5415B"/>
    <w:rsid w:val="00F56A1D"/>
    <w:rsid w:val="00F60B8F"/>
    <w:rsid w:val="00F82759"/>
    <w:rsid w:val="00F93E08"/>
    <w:rsid w:val="00F95D51"/>
    <w:rsid w:val="00F972D7"/>
    <w:rsid w:val="00FA487A"/>
    <w:rsid w:val="00FA5411"/>
    <w:rsid w:val="00FA5DBB"/>
    <w:rsid w:val="00FB1FD6"/>
    <w:rsid w:val="00FD1ED0"/>
    <w:rsid w:val="00FD2A21"/>
    <w:rsid w:val="00FE5AA0"/>
    <w:rsid w:val="00FF39F6"/>
    <w:rsid w:val="00FF4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782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B3A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3A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5E385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B3A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B3AFC"/>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semiHidden/>
    <w:rsid w:val="0090782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15620274">
      <w:bodyDiv w:val="1"/>
      <w:marLeft w:val="0"/>
      <w:marRight w:val="0"/>
      <w:marTop w:val="0"/>
      <w:marBottom w:val="0"/>
      <w:divBdr>
        <w:top w:val="none" w:sz="0" w:space="0" w:color="auto"/>
        <w:left w:val="none" w:sz="0" w:space="0" w:color="auto"/>
        <w:bottom w:val="none" w:sz="0" w:space="0" w:color="auto"/>
        <w:right w:val="none" w:sz="0" w:space="0" w:color="auto"/>
      </w:divBdr>
      <w:divsChild>
        <w:div w:id="1983727344">
          <w:marLeft w:val="0"/>
          <w:marRight w:val="0"/>
          <w:marTop w:val="0"/>
          <w:marBottom w:val="292"/>
          <w:divBdr>
            <w:top w:val="none" w:sz="0" w:space="0" w:color="auto"/>
            <w:left w:val="none" w:sz="0" w:space="0" w:color="auto"/>
            <w:bottom w:val="none" w:sz="0" w:space="0" w:color="auto"/>
            <w:right w:val="none" w:sz="0" w:space="0" w:color="auto"/>
          </w:divBdr>
        </w:div>
      </w:divsChild>
    </w:div>
    <w:div w:id="27263065">
      <w:bodyDiv w:val="1"/>
      <w:marLeft w:val="0"/>
      <w:marRight w:val="0"/>
      <w:marTop w:val="0"/>
      <w:marBottom w:val="0"/>
      <w:divBdr>
        <w:top w:val="none" w:sz="0" w:space="0" w:color="auto"/>
        <w:left w:val="none" w:sz="0" w:space="0" w:color="auto"/>
        <w:bottom w:val="none" w:sz="0" w:space="0" w:color="auto"/>
        <w:right w:val="none" w:sz="0" w:space="0" w:color="auto"/>
      </w:divBdr>
      <w:divsChild>
        <w:div w:id="950890964">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44056">
      <w:bodyDiv w:val="1"/>
      <w:marLeft w:val="0"/>
      <w:marRight w:val="0"/>
      <w:marTop w:val="0"/>
      <w:marBottom w:val="0"/>
      <w:divBdr>
        <w:top w:val="none" w:sz="0" w:space="0" w:color="auto"/>
        <w:left w:val="none" w:sz="0" w:space="0" w:color="auto"/>
        <w:bottom w:val="none" w:sz="0" w:space="0" w:color="auto"/>
        <w:right w:val="none" w:sz="0" w:space="0" w:color="auto"/>
      </w:divBdr>
      <w:divsChild>
        <w:div w:id="915669325">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37247139">
      <w:bodyDiv w:val="1"/>
      <w:marLeft w:val="0"/>
      <w:marRight w:val="0"/>
      <w:marTop w:val="0"/>
      <w:marBottom w:val="0"/>
      <w:divBdr>
        <w:top w:val="none" w:sz="0" w:space="0" w:color="auto"/>
        <w:left w:val="none" w:sz="0" w:space="0" w:color="auto"/>
        <w:bottom w:val="none" w:sz="0" w:space="0" w:color="auto"/>
        <w:right w:val="none" w:sz="0" w:space="0" w:color="auto"/>
      </w:divBdr>
      <w:divsChild>
        <w:div w:id="694157532">
          <w:marLeft w:val="0"/>
          <w:marRight w:val="0"/>
          <w:marTop w:val="0"/>
          <w:marBottom w:val="292"/>
          <w:divBdr>
            <w:top w:val="none" w:sz="0" w:space="0" w:color="auto"/>
            <w:left w:val="none" w:sz="0" w:space="0" w:color="auto"/>
            <w:bottom w:val="none" w:sz="0" w:space="0" w:color="auto"/>
            <w:right w:val="none" w:sz="0" w:space="0" w:color="auto"/>
          </w:divBdr>
        </w:div>
      </w:divsChild>
    </w:div>
    <w:div w:id="40593569">
      <w:bodyDiv w:val="1"/>
      <w:marLeft w:val="0"/>
      <w:marRight w:val="0"/>
      <w:marTop w:val="0"/>
      <w:marBottom w:val="0"/>
      <w:divBdr>
        <w:top w:val="none" w:sz="0" w:space="0" w:color="auto"/>
        <w:left w:val="none" w:sz="0" w:space="0" w:color="auto"/>
        <w:bottom w:val="none" w:sz="0" w:space="0" w:color="auto"/>
        <w:right w:val="none" w:sz="0" w:space="0" w:color="auto"/>
      </w:divBdr>
      <w:divsChild>
        <w:div w:id="1691713325">
          <w:marLeft w:val="0"/>
          <w:marRight w:val="0"/>
          <w:marTop w:val="0"/>
          <w:marBottom w:val="292"/>
          <w:divBdr>
            <w:top w:val="none" w:sz="0" w:space="0" w:color="auto"/>
            <w:left w:val="none" w:sz="0" w:space="0" w:color="auto"/>
            <w:bottom w:val="none" w:sz="0" w:space="0" w:color="auto"/>
            <w:right w:val="none" w:sz="0" w:space="0" w:color="auto"/>
          </w:divBdr>
        </w:div>
      </w:divsChild>
    </w:div>
    <w:div w:id="43215578">
      <w:bodyDiv w:val="1"/>
      <w:marLeft w:val="0"/>
      <w:marRight w:val="0"/>
      <w:marTop w:val="0"/>
      <w:marBottom w:val="0"/>
      <w:divBdr>
        <w:top w:val="none" w:sz="0" w:space="0" w:color="auto"/>
        <w:left w:val="none" w:sz="0" w:space="0" w:color="auto"/>
        <w:bottom w:val="none" w:sz="0" w:space="0" w:color="auto"/>
        <w:right w:val="none" w:sz="0" w:space="0" w:color="auto"/>
      </w:divBdr>
      <w:divsChild>
        <w:div w:id="1855459813">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58018170">
      <w:bodyDiv w:val="1"/>
      <w:marLeft w:val="0"/>
      <w:marRight w:val="0"/>
      <w:marTop w:val="0"/>
      <w:marBottom w:val="0"/>
      <w:divBdr>
        <w:top w:val="none" w:sz="0" w:space="0" w:color="auto"/>
        <w:left w:val="none" w:sz="0" w:space="0" w:color="auto"/>
        <w:bottom w:val="none" w:sz="0" w:space="0" w:color="auto"/>
        <w:right w:val="none" w:sz="0" w:space="0" w:color="auto"/>
      </w:divBdr>
      <w:divsChild>
        <w:div w:id="124354442">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65956222">
      <w:bodyDiv w:val="1"/>
      <w:marLeft w:val="0"/>
      <w:marRight w:val="0"/>
      <w:marTop w:val="0"/>
      <w:marBottom w:val="0"/>
      <w:divBdr>
        <w:top w:val="none" w:sz="0" w:space="0" w:color="auto"/>
        <w:left w:val="none" w:sz="0" w:space="0" w:color="auto"/>
        <w:bottom w:val="none" w:sz="0" w:space="0" w:color="auto"/>
        <w:right w:val="none" w:sz="0" w:space="0" w:color="auto"/>
      </w:divBdr>
      <w:divsChild>
        <w:div w:id="973219876">
          <w:marLeft w:val="0"/>
          <w:marRight w:val="0"/>
          <w:marTop w:val="0"/>
          <w:marBottom w:val="292"/>
          <w:divBdr>
            <w:top w:val="none" w:sz="0" w:space="0" w:color="auto"/>
            <w:left w:val="none" w:sz="0" w:space="0" w:color="auto"/>
            <w:bottom w:val="none" w:sz="0" w:space="0" w:color="auto"/>
            <w:right w:val="none" w:sz="0" w:space="0" w:color="auto"/>
          </w:divBdr>
        </w:div>
      </w:divsChild>
    </w:div>
    <w:div w:id="71662284">
      <w:bodyDiv w:val="1"/>
      <w:marLeft w:val="0"/>
      <w:marRight w:val="0"/>
      <w:marTop w:val="0"/>
      <w:marBottom w:val="0"/>
      <w:divBdr>
        <w:top w:val="none" w:sz="0" w:space="0" w:color="auto"/>
        <w:left w:val="none" w:sz="0" w:space="0" w:color="auto"/>
        <w:bottom w:val="none" w:sz="0" w:space="0" w:color="auto"/>
        <w:right w:val="none" w:sz="0" w:space="0" w:color="auto"/>
      </w:divBdr>
      <w:divsChild>
        <w:div w:id="1583562593">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4081284">
      <w:bodyDiv w:val="1"/>
      <w:marLeft w:val="0"/>
      <w:marRight w:val="0"/>
      <w:marTop w:val="0"/>
      <w:marBottom w:val="0"/>
      <w:divBdr>
        <w:top w:val="none" w:sz="0" w:space="0" w:color="auto"/>
        <w:left w:val="none" w:sz="0" w:space="0" w:color="auto"/>
        <w:bottom w:val="none" w:sz="0" w:space="0" w:color="auto"/>
        <w:right w:val="none" w:sz="0" w:space="0" w:color="auto"/>
      </w:divBdr>
      <w:divsChild>
        <w:div w:id="1488592788">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33910756">
      <w:bodyDiv w:val="1"/>
      <w:marLeft w:val="0"/>
      <w:marRight w:val="0"/>
      <w:marTop w:val="0"/>
      <w:marBottom w:val="0"/>
      <w:divBdr>
        <w:top w:val="none" w:sz="0" w:space="0" w:color="auto"/>
        <w:left w:val="none" w:sz="0" w:space="0" w:color="auto"/>
        <w:bottom w:val="none" w:sz="0" w:space="0" w:color="auto"/>
        <w:right w:val="none" w:sz="0" w:space="0" w:color="auto"/>
      </w:divBdr>
      <w:divsChild>
        <w:div w:id="371156245">
          <w:marLeft w:val="0"/>
          <w:marRight w:val="0"/>
          <w:marTop w:val="0"/>
          <w:marBottom w:val="292"/>
          <w:divBdr>
            <w:top w:val="none" w:sz="0" w:space="0" w:color="auto"/>
            <w:left w:val="none" w:sz="0" w:space="0" w:color="auto"/>
            <w:bottom w:val="none" w:sz="0" w:space="0" w:color="auto"/>
            <w:right w:val="none" w:sz="0" w:space="0" w:color="auto"/>
          </w:divBdr>
        </w:div>
      </w:divsChild>
    </w:div>
    <w:div w:id="149367643">
      <w:bodyDiv w:val="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65287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8510">
          <w:marLeft w:val="0"/>
          <w:marRight w:val="0"/>
          <w:marTop w:val="0"/>
          <w:marBottom w:val="292"/>
          <w:divBdr>
            <w:top w:val="none" w:sz="0" w:space="0" w:color="auto"/>
            <w:left w:val="none" w:sz="0" w:space="0" w:color="auto"/>
            <w:bottom w:val="none" w:sz="0" w:space="0" w:color="auto"/>
            <w:right w:val="none" w:sz="0" w:space="0" w:color="auto"/>
          </w:divBdr>
        </w:div>
      </w:divsChild>
    </w:div>
    <w:div w:id="173421345">
      <w:bodyDiv w:val="1"/>
      <w:marLeft w:val="0"/>
      <w:marRight w:val="0"/>
      <w:marTop w:val="0"/>
      <w:marBottom w:val="0"/>
      <w:divBdr>
        <w:top w:val="none" w:sz="0" w:space="0" w:color="auto"/>
        <w:left w:val="none" w:sz="0" w:space="0" w:color="auto"/>
        <w:bottom w:val="none" w:sz="0" w:space="0" w:color="auto"/>
        <w:right w:val="none" w:sz="0" w:space="0" w:color="auto"/>
      </w:divBdr>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69825696">
      <w:bodyDiv w:val="1"/>
      <w:marLeft w:val="0"/>
      <w:marRight w:val="0"/>
      <w:marTop w:val="0"/>
      <w:marBottom w:val="0"/>
      <w:divBdr>
        <w:top w:val="none" w:sz="0" w:space="0" w:color="auto"/>
        <w:left w:val="none" w:sz="0" w:space="0" w:color="auto"/>
        <w:bottom w:val="none" w:sz="0" w:space="0" w:color="auto"/>
        <w:right w:val="none" w:sz="0" w:space="0" w:color="auto"/>
      </w:divBdr>
      <w:divsChild>
        <w:div w:id="1060788447">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1759638">
      <w:bodyDiv w:val="1"/>
      <w:marLeft w:val="0"/>
      <w:marRight w:val="0"/>
      <w:marTop w:val="0"/>
      <w:marBottom w:val="0"/>
      <w:divBdr>
        <w:top w:val="none" w:sz="0" w:space="0" w:color="auto"/>
        <w:left w:val="none" w:sz="0" w:space="0" w:color="auto"/>
        <w:bottom w:val="none" w:sz="0" w:space="0" w:color="auto"/>
        <w:right w:val="none" w:sz="0" w:space="0" w:color="auto"/>
      </w:divBdr>
      <w:divsChild>
        <w:div w:id="236937797">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16612073">
      <w:bodyDiv w:val="1"/>
      <w:marLeft w:val="0"/>
      <w:marRight w:val="0"/>
      <w:marTop w:val="0"/>
      <w:marBottom w:val="0"/>
      <w:divBdr>
        <w:top w:val="none" w:sz="0" w:space="0" w:color="auto"/>
        <w:left w:val="none" w:sz="0" w:space="0" w:color="auto"/>
        <w:bottom w:val="none" w:sz="0" w:space="0" w:color="auto"/>
        <w:right w:val="none" w:sz="0" w:space="0" w:color="auto"/>
      </w:divBdr>
      <w:divsChild>
        <w:div w:id="2132048562">
          <w:marLeft w:val="0"/>
          <w:marRight w:val="0"/>
          <w:marTop w:val="0"/>
          <w:marBottom w:val="292"/>
          <w:divBdr>
            <w:top w:val="none" w:sz="0" w:space="0" w:color="auto"/>
            <w:left w:val="none" w:sz="0" w:space="0" w:color="auto"/>
            <w:bottom w:val="none" w:sz="0" w:space="0" w:color="auto"/>
            <w:right w:val="none" w:sz="0" w:space="0" w:color="auto"/>
          </w:divBdr>
        </w:div>
        <w:div w:id="711227394">
          <w:marLeft w:val="0"/>
          <w:marRight w:val="0"/>
          <w:marTop w:val="0"/>
          <w:marBottom w:val="0"/>
          <w:divBdr>
            <w:top w:val="none" w:sz="0" w:space="0" w:color="auto"/>
            <w:left w:val="none" w:sz="0" w:space="0" w:color="auto"/>
            <w:bottom w:val="none" w:sz="0" w:space="0" w:color="auto"/>
            <w:right w:val="none" w:sz="0" w:space="0" w:color="auto"/>
          </w:divBdr>
        </w:div>
      </w:divsChild>
    </w:div>
    <w:div w:id="318508569">
      <w:bodyDiv w:val="1"/>
      <w:marLeft w:val="0"/>
      <w:marRight w:val="0"/>
      <w:marTop w:val="0"/>
      <w:marBottom w:val="0"/>
      <w:divBdr>
        <w:top w:val="none" w:sz="0" w:space="0" w:color="auto"/>
        <w:left w:val="none" w:sz="0" w:space="0" w:color="auto"/>
        <w:bottom w:val="none" w:sz="0" w:space="0" w:color="auto"/>
        <w:right w:val="none" w:sz="0" w:space="0" w:color="auto"/>
      </w:divBdr>
      <w:divsChild>
        <w:div w:id="213933840">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29216954">
      <w:bodyDiv w:val="1"/>
      <w:marLeft w:val="0"/>
      <w:marRight w:val="0"/>
      <w:marTop w:val="0"/>
      <w:marBottom w:val="0"/>
      <w:divBdr>
        <w:top w:val="none" w:sz="0" w:space="0" w:color="auto"/>
        <w:left w:val="none" w:sz="0" w:space="0" w:color="auto"/>
        <w:bottom w:val="none" w:sz="0" w:space="0" w:color="auto"/>
        <w:right w:val="none" w:sz="0" w:space="0" w:color="auto"/>
      </w:divBdr>
      <w:divsChild>
        <w:div w:id="578558988">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85957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812">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399400673">
      <w:bodyDiv w:val="1"/>
      <w:marLeft w:val="0"/>
      <w:marRight w:val="0"/>
      <w:marTop w:val="0"/>
      <w:marBottom w:val="0"/>
      <w:divBdr>
        <w:top w:val="none" w:sz="0" w:space="0" w:color="auto"/>
        <w:left w:val="none" w:sz="0" w:space="0" w:color="auto"/>
        <w:bottom w:val="none" w:sz="0" w:space="0" w:color="auto"/>
        <w:right w:val="none" w:sz="0" w:space="0" w:color="auto"/>
      </w:divBdr>
      <w:divsChild>
        <w:div w:id="1322076946">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494417803">
      <w:bodyDiv w:val="1"/>
      <w:marLeft w:val="0"/>
      <w:marRight w:val="0"/>
      <w:marTop w:val="0"/>
      <w:marBottom w:val="0"/>
      <w:divBdr>
        <w:top w:val="none" w:sz="0" w:space="0" w:color="auto"/>
        <w:left w:val="none" w:sz="0" w:space="0" w:color="auto"/>
        <w:bottom w:val="none" w:sz="0" w:space="0" w:color="auto"/>
        <w:right w:val="none" w:sz="0" w:space="0" w:color="auto"/>
      </w:divBdr>
      <w:divsChild>
        <w:div w:id="1165440798">
          <w:marLeft w:val="0"/>
          <w:marRight w:val="0"/>
          <w:marTop w:val="0"/>
          <w:marBottom w:val="292"/>
          <w:divBdr>
            <w:top w:val="none" w:sz="0" w:space="0" w:color="auto"/>
            <w:left w:val="none" w:sz="0" w:space="0" w:color="auto"/>
            <w:bottom w:val="none" w:sz="0" w:space="0" w:color="auto"/>
            <w:right w:val="none" w:sz="0" w:space="0" w:color="auto"/>
          </w:divBdr>
        </w:div>
        <w:div w:id="552355112">
          <w:marLeft w:val="0"/>
          <w:marRight w:val="0"/>
          <w:marTop w:val="0"/>
          <w:marBottom w:val="0"/>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3983072">
      <w:bodyDiv w:val="1"/>
      <w:marLeft w:val="0"/>
      <w:marRight w:val="0"/>
      <w:marTop w:val="0"/>
      <w:marBottom w:val="0"/>
      <w:divBdr>
        <w:top w:val="none" w:sz="0" w:space="0" w:color="auto"/>
        <w:left w:val="none" w:sz="0" w:space="0" w:color="auto"/>
        <w:bottom w:val="none" w:sz="0" w:space="0" w:color="auto"/>
        <w:right w:val="none" w:sz="0" w:space="0" w:color="auto"/>
      </w:divBdr>
      <w:divsChild>
        <w:div w:id="1903910369">
          <w:marLeft w:val="0"/>
          <w:marRight w:val="0"/>
          <w:marTop w:val="0"/>
          <w:marBottom w:val="292"/>
          <w:divBdr>
            <w:top w:val="none" w:sz="0" w:space="0" w:color="auto"/>
            <w:left w:val="none" w:sz="0" w:space="0" w:color="auto"/>
            <w:bottom w:val="none" w:sz="0" w:space="0" w:color="auto"/>
            <w:right w:val="none" w:sz="0" w:space="0" w:color="auto"/>
          </w:divBdr>
        </w:div>
        <w:div w:id="889926623">
          <w:marLeft w:val="0"/>
          <w:marRight w:val="0"/>
          <w:marTop w:val="0"/>
          <w:marBottom w:val="0"/>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49464102">
      <w:bodyDiv w:val="1"/>
      <w:marLeft w:val="0"/>
      <w:marRight w:val="0"/>
      <w:marTop w:val="0"/>
      <w:marBottom w:val="0"/>
      <w:divBdr>
        <w:top w:val="none" w:sz="0" w:space="0" w:color="auto"/>
        <w:left w:val="none" w:sz="0" w:space="0" w:color="auto"/>
        <w:bottom w:val="none" w:sz="0" w:space="0" w:color="auto"/>
        <w:right w:val="none" w:sz="0" w:space="0" w:color="auto"/>
      </w:divBdr>
      <w:divsChild>
        <w:div w:id="1984044454">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57253837">
      <w:bodyDiv w:val="1"/>
      <w:marLeft w:val="0"/>
      <w:marRight w:val="0"/>
      <w:marTop w:val="0"/>
      <w:marBottom w:val="0"/>
      <w:divBdr>
        <w:top w:val="none" w:sz="0" w:space="0" w:color="auto"/>
        <w:left w:val="none" w:sz="0" w:space="0" w:color="auto"/>
        <w:bottom w:val="none" w:sz="0" w:space="0" w:color="auto"/>
        <w:right w:val="none" w:sz="0" w:space="0" w:color="auto"/>
      </w:divBdr>
      <w:divsChild>
        <w:div w:id="1708798533">
          <w:marLeft w:val="0"/>
          <w:marRight w:val="0"/>
          <w:marTop w:val="0"/>
          <w:marBottom w:val="292"/>
          <w:divBdr>
            <w:top w:val="none" w:sz="0" w:space="0" w:color="auto"/>
            <w:left w:val="none" w:sz="0" w:space="0" w:color="auto"/>
            <w:bottom w:val="none" w:sz="0" w:space="0" w:color="auto"/>
            <w:right w:val="none" w:sz="0" w:space="0" w:color="auto"/>
          </w:divBdr>
        </w:div>
      </w:divsChild>
    </w:div>
    <w:div w:id="568465070">
      <w:bodyDiv w:val="1"/>
      <w:marLeft w:val="0"/>
      <w:marRight w:val="0"/>
      <w:marTop w:val="0"/>
      <w:marBottom w:val="0"/>
      <w:divBdr>
        <w:top w:val="none" w:sz="0" w:space="0" w:color="auto"/>
        <w:left w:val="none" w:sz="0" w:space="0" w:color="auto"/>
        <w:bottom w:val="none" w:sz="0" w:space="0" w:color="auto"/>
        <w:right w:val="none" w:sz="0" w:space="0" w:color="auto"/>
      </w:divBdr>
      <w:divsChild>
        <w:div w:id="1242906109">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585502208">
      <w:bodyDiv w:val="1"/>
      <w:marLeft w:val="0"/>
      <w:marRight w:val="0"/>
      <w:marTop w:val="0"/>
      <w:marBottom w:val="0"/>
      <w:divBdr>
        <w:top w:val="none" w:sz="0" w:space="0" w:color="auto"/>
        <w:left w:val="none" w:sz="0" w:space="0" w:color="auto"/>
        <w:bottom w:val="none" w:sz="0" w:space="0" w:color="auto"/>
        <w:right w:val="none" w:sz="0" w:space="0" w:color="auto"/>
      </w:divBdr>
      <w:divsChild>
        <w:div w:id="69352119">
          <w:marLeft w:val="0"/>
          <w:marRight w:val="0"/>
          <w:marTop w:val="0"/>
          <w:marBottom w:val="292"/>
          <w:divBdr>
            <w:top w:val="none" w:sz="0" w:space="0" w:color="auto"/>
            <w:left w:val="none" w:sz="0" w:space="0" w:color="auto"/>
            <w:bottom w:val="none" w:sz="0" w:space="0" w:color="auto"/>
            <w:right w:val="none" w:sz="0" w:space="0" w:color="auto"/>
          </w:divBdr>
        </w:div>
      </w:divsChild>
    </w:div>
    <w:div w:id="590772924">
      <w:bodyDiv w:val="1"/>
      <w:marLeft w:val="0"/>
      <w:marRight w:val="0"/>
      <w:marTop w:val="0"/>
      <w:marBottom w:val="0"/>
      <w:divBdr>
        <w:top w:val="none" w:sz="0" w:space="0" w:color="auto"/>
        <w:left w:val="none" w:sz="0" w:space="0" w:color="auto"/>
        <w:bottom w:val="none" w:sz="0" w:space="0" w:color="auto"/>
        <w:right w:val="none" w:sz="0" w:space="0" w:color="auto"/>
      </w:divBdr>
      <w:divsChild>
        <w:div w:id="1818448642">
          <w:marLeft w:val="0"/>
          <w:marRight w:val="0"/>
          <w:marTop w:val="0"/>
          <w:marBottom w:val="292"/>
          <w:divBdr>
            <w:top w:val="none" w:sz="0" w:space="0" w:color="auto"/>
            <w:left w:val="none" w:sz="0" w:space="0" w:color="auto"/>
            <w:bottom w:val="none" w:sz="0" w:space="0" w:color="auto"/>
            <w:right w:val="none" w:sz="0" w:space="0" w:color="auto"/>
          </w:divBdr>
        </w:div>
      </w:divsChild>
    </w:div>
    <w:div w:id="601453196">
      <w:bodyDiv w:val="1"/>
      <w:marLeft w:val="0"/>
      <w:marRight w:val="0"/>
      <w:marTop w:val="0"/>
      <w:marBottom w:val="0"/>
      <w:divBdr>
        <w:top w:val="none" w:sz="0" w:space="0" w:color="auto"/>
        <w:left w:val="none" w:sz="0" w:space="0" w:color="auto"/>
        <w:bottom w:val="none" w:sz="0" w:space="0" w:color="auto"/>
        <w:right w:val="none" w:sz="0" w:space="0" w:color="auto"/>
      </w:divBdr>
      <w:divsChild>
        <w:div w:id="1667786253">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15797992">
      <w:bodyDiv w:val="1"/>
      <w:marLeft w:val="0"/>
      <w:marRight w:val="0"/>
      <w:marTop w:val="0"/>
      <w:marBottom w:val="0"/>
      <w:divBdr>
        <w:top w:val="none" w:sz="0" w:space="0" w:color="auto"/>
        <w:left w:val="none" w:sz="0" w:space="0" w:color="auto"/>
        <w:bottom w:val="none" w:sz="0" w:space="0" w:color="auto"/>
        <w:right w:val="none" w:sz="0" w:space="0" w:color="auto"/>
      </w:divBdr>
      <w:divsChild>
        <w:div w:id="1243832414">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1831207">
      <w:bodyDiv w:val="1"/>
      <w:marLeft w:val="0"/>
      <w:marRight w:val="0"/>
      <w:marTop w:val="0"/>
      <w:marBottom w:val="0"/>
      <w:divBdr>
        <w:top w:val="none" w:sz="0" w:space="0" w:color="auto"/>
        <w:left w:val="none" w:sz="0" w:space="0" w:color="auto"/>
        <w:bottom w:val="none" w:sz="0" w:space="0" w:color="auto"/>
        <w:right w:val="none" w:sz="0" w:space="0" w:color="auto"/>
      </w:divBdr>
      <w:divsChild>
        <w:div w:id="1352142847">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41683816">
      <w:bodyDiv w:val="1"/>
      <w:marLeft w:val="0"/>
      <w:marRight w:val="0"/>
      <w:marTop w:val="0"/>
      <w:marBottom w:val="0"/>
      <w:divBdr>
        <w:top w:val="none" w:sz="0" w:space="0" w:color="auto"/>
        <w:left w:val="none" w:sz="0" w:space="0" w:color="auto"/>
        <w:bottom w:val="none" w:sz="0" w:space="0" w:color="auto"/>
        <w:right w:val="none" w:sz="0" w:space="0" w:color="auto"/>
      </w:divBdr>
      <w:divsChild>
        <w:div w:id="872766765">
          <w:marLeft w:val="0"/>
          <w:marRight w:val="0"/>
          <w:marTop w:val="0"/>
          <w:marBottom w:val="292"/>
          <w:divBdr>
            <w:top w:val="none" w:sz="0" w:space="0" w:color="auto"/>
            <w:left w:val="none" w:sz="0" w:space="0" w:color="auto"/>
            <w:bottom w:val="none" w:sz="0" w:space="0" w:color="auto"/>
            <w:right w:val="none" w:sz="0" w:space="0" w:color="auto"/>
          </w:divBdr>
        </w:div>
        <w:div w:id="899482798">
          <w:marLeft w:val="0"/>
          <w:marRight w:val="0"/>
          <w:marTop w:val="0"/>
          <w:marBottom w:val="0"/>
          <w:divBdr>
            <w:top w:val="none" w:sz="0" w:space="0" w:color="auto"/>
            <w:left w:val="none" w:sz="0" w:space="0" w:color="auto"/>
            <w:bottom w:val="none" w:sz="0" w:space="0" w:color="auto"/>
            <w:right w:val="none" w:sz="0" w:space="0" w:color="auto"/>
          </w:divBdr>
        </w:div>
      </w:divsChild>
    </w:div>
    <w:div w:id="743720130">
      <w:bodyDiv w:val="1"/>
      <w:marLeft w:val="0"/>
      <w:marRight w:val="0"/>
      <w:marTop w:val="0"/>
      <w:marBottom w:val="0"/>
      <w:divBdr>
        <w:top w:val="none" w:sz="0" w:space="0" w:color="auto"/>
        <w:left w:val="none" w:sz="0" w:space="0" w:color="auto"/>
        <w:bottom w:val="none" w:sz="0" w:space="0" w:color="auto"/>
        <w:right w:val="none" w:sz="0" w:space="0" w:color="auto"/>
      </w:divBdr>
      <w:divsChild>
        <w:div w:id="117073094">
          <w:marLeft w:val="0"/>
          <w:marRight w:val="0"/>
          <w:marTop w:val="0"/>
          <w:marBottom w:val="292"/>
          <w:divBdr>
            <w:top w:val="none" w:sz="0" w:space="0" w:color="auto"/>
            <w:left w:val="none" w:sz="0" w:space="0" w:color="auto"/>
            <w:bottom w:val="none" w:sz="0" w:space="0" w:color="auto"/>
            <w:right w:val="none" w:sz="0" w:space="0" w:color="auto"/>
          </w:divBdr>
        </w:div>
      </w:divsChild>
    </w:div>
    <w:div w:id="747581833">
      <w:bodyDiv w:val="1"/>
      <w:marLeft w:val="0"/>
      <w:marRight w:val="0"/>
      <w:marTop w:val="0"/>
      <w:marBottom w:val="0"/>
      <w:divBdr>
        <w:top w:val="none" w:sz="0" w:space="0" w:color="auto"/>
        <w:left w:val="none" w:sz="0" w:space="0" w:color="auto"/>
        <w:bottom w:val="none" w:sz="0" w:space="0" w:color="auto"/>
        <w:right w:val="none" w:sz="0" w:space="0" w:color="auto"/>
      </w:divBdr>
      <w:divsChild>
        <w:div w:id="816456358">
          <w:marLeft w:val="0"/>
          <w:marRight w:val="0"/>
          <w:marTop w:val="0"/>
          <w:marBottom w:val="292"/>
          <w:divBdr>
            <w:top w:val="none" w:sz="0" w:space="0" w:color="auto"/>
            <w:left w:val="none" w:sz="0" w:space="0" w:color="auto"/>
            <w:bottom w:val="none" w:sz="0" w:space="0" w:color="auto"/>
            <w:right w:val="none" w:sz="0" w:space="0" w:color="auto"/>
          </w:divBdr>
        </w:div>
        <w:div w:id="1147212228">
          <w:marLeft w:val="0"/>
          <w:marRight w:val="0"/>
          <w:marTop w:val="0"/>
          <w:marBottom w:val="292"/>
          <w:divBdr>
            <w:top w:val="none" w:sz="0" w:space="0" w:color="auto"/>
            <w:left w:val="none" w:sz="0" w:space="0" w:color="auto"/>
            <w:bottom w:val="none" w:sz="0" w:space="0" w:color="auto"/>
            <w:right w:val="none" w:sz="0" w:space="0" w:color="auto"/>
          </w:divBdr>
        </w:div>
        <w:div w:id="547642532">
          <w:marLeft w:val="0"/>
          <w:marRight w:val="0"/>
          <w:marTop w:val="0"/>
          <w:marBottom w:val="0"/>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205601">
      <w:bodyDiv w:val="1"/>
      <w:marLeft w:val="0"/>
      <w:marRight w:val="0"/>
      <w:marTop w:val="0"/>
      <w:marBottom w:val="0"/>
      <w:divBdr>
        <w:top w:val="none" w:sz="0" w:space="0" w:color="auto"/>
        <w:left w:val="none" w:sz="0" w:space="0" w:color="auto"/>
        <w:bottom w:val="none" w:sz="0" w:space="0" w:color="auto"/>
        <w:right w:val="none" w:sz="0" w:space="0" w:color="auto"/>
      </w:divBdr>
      <w:divsChild>
        <w:div w:id="1827818325">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4273958">
      <w:bodyDiv w:val="1"/>
      <w:marLeft w:val="0"/>
      <w:marRight w:val="0"/>
      <w:marTop w:val="0"/>
      <w:marBottom w:val="0"/>
      <w:divBdr>
        <w:top w:val="none" w:sz="0" w:space="0" w:color="auto"/>
        <w:left w:val="none" w:sz="0" w:space="0" w:color="auto"/>
        <w:bottom w:val="none" w:sz="0" w:space="0" w:color="auto"/>
        <w:right w:val="none" w:sz="0" w:space="0" w:color="auto"/>
      </w:divBdr>
      <w:divsChild>
        <w:div w:id="1333874361">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890582621">
      <w:bodyDiv w:val="1"/>
      <w:marLeft w:val="0"/>
      <w:marRight w:val="0"/>
      <w:marTop w:val="0"/>
      <w:marBottom w:val="0"/>
      <w:divBdr>
        <w:top w:val="none" w:sz="0" w:space="0" w:color="auto"/>
        <w:left w:val="none" w:sz="0" w:space="0" w:color="auto"/>
        <w:bottom w:val="none" w:sz="0" w:space="0" w:color="auto"/>
        <w:right w:val="none" w:sz="0" w:space="0" w:color="auto"/>
      </w:divBdr>
      <w:divsChild>
        <w:div w:id="405344629">
          <w:marLeft w:val="0"/>
          <w:marRight w:val="0"/>
          <w:marTop w:val="0"/>
          <w:marBottom w:val="292"/>
          <w:divBdr>
            <w:top w:val="none" w:sz="0" w:space="0" w:color="auto"/>
            <w:left w:val="none" w:sz="0" w:space="0" w:color="auto"/>
            <w:bottom w:val="none" w:sz="0" w:space="0" w:color="auto"/>
            <w:right w:val="none" w:sz="0" w:space="0" w:color="auto"/>
          </w:divBdr>
        </w:div>
      </w:divsChild>
    </w:div>
    <w:div w:id="897089009">
      <w:bodyDiv w:val="1"/>
      <w:marLeft w:val="0"/>
      <w:marRight w:val="0"/>
      <w:marTop w:val="0"/>
      <w:marBottom w:val="0"/>
      <w:divBdr>
        <w:top w:val="none" w:sz="0" w:space="0" w:color="auto"/>
        <w:left w:val="none" w:sz="0" w:space="0" w:color="auto"/>
        <w:bottom w:val="none" w:sz="0" w:space="0" w:color="auto"/>
        <w:right w:val="none" w:sz="0" w:space="0" w:color="auto"/>
      </w:divBdr>
      <w:divsChild>
        <w:div w:id="99341176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10043202">
      <w:bodyDiv w:val="1"/>
      <w:marLeft w:val="0"/>
      <w:marRight w:val="0"/>
      <w:marTop w:val="0"/>
      <w:marBottom w:val="0"/>
      <w:divBdr>
        <w:top w:val="none" w:sz="0" w:space="0" w:color="auto"/>
        <w:left w:val="none" w:sz="0" w:space="0" w:color="auto"/>
        <w:bottom w:val="none" w:sz="0" w:space="0" w:color="auto"/>
        <w:right w:val="none" w:sz="0" w:space="0" w:color="auto"/>
      </w:divBdr>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35042101">
      <w:bodyDiv w:val="1"/>
      <w:marLeft w:val="0"/>
      <w:marRight w:val="0"/>
      <w:marTop w:val="0"/>
      <w:marBottom w:val="0"/>
      <w:divBdr>
        <w:top w:val="none" w:sz="0" w:space="0" w:color="auto"/>
        <w:left w:val="none" w:sz="0" w:space="0" w:color="auto"/>
        <w:bottom w:val="none" w:sz="0" w:space="0" w:color="auto"/>
        <w:right w:val="none" w:sz="0" w:space="0" w:color="auto"/>
      </w:divBdr>
      <w:divsChild>
        <w:div w:id="1447041811">
          <w:marLeft w:val="0"/>
          <w:marRight w:val="0"/>
          <w:marTop w:val="0"/>
          <w:marBottom w:val="292"/>
          <w:divBdr>
            <w:top w:val="none" w:sz="0" w:space="0" w:color="auto"/>
            <w:left w:val="none" w:sz="0" w:space="0" w:color="auto"/>
            <w:bottom w:val="none" w:sz="0" w:space="0" w:color="auto"/>
            <w:right w:val="none" w:sz="0" w:space="0" w:color="auto"/>
          </w:divBdr>
        </w:div>
      </w:divsChild>
    </w:div>
    <w:div w:id="1038315158">
      <w:bodyDiv w:val="1"/>
      <w:marLeft w:val="0"/>
      <w:marRight w:val="0"/>
      <w:marTop w:val="0"/>
      <w:marBottom w:val="0"/>
      <w:divBdr>
        <w:top w:val="none" w:sz="0" w:space="0" w:color="auto"/>
        <w:left w:val="none" w:sz="0" w:space="0" w:color="auto"/>
        <w:bottom w:val="none" w:sz="0" w:space="0" w:color="auto"/>
        <w:right w:val="none" w:sz="0" w:space="0" w:color="auto"/>
      </w:divBdr>
      <w:divsChild>
        <w:div w:id="1141310302">
          <w:marLeft w:val="0"/>
          <w:marRight w:val="0"/>
          <w:marTop w:val="0"/>
          <w:marBottom w:val="292"/>
          <w:divBdr>
            <w:top w:val="none" w:sz="0" w:space="0" w:color="auto"/>
            <w:left w:val="none" w:sz="0" w:space="0" w:color="auto"/>
            <w:bottom w:val="none" w:sz="0" w:space="0" w:color="auto"/>
            <w:right w:val="none" w:sz="0" w:space="0" w:color="auto"/>
          </w:divBdr>
        </w:div>
      </w:divsChild>
    </w:div>
    <w:div w:id="1049694856">
      <w:bodyDiv w:val="1"/>
      <w:marLeft w:val="0"/>
      <w:marRight w:val="0"/>
      <w:marTop w:val="0"/>
      <w:marBottom w:val="0"/>
      <w:divBdr>
        <w:top w:val="none" w:sz="0" w:space="0" w:color="auto"/>
        <w:left w:val="none" w:sz="0" w:space="0" w:color="auto"/>
        <w:bottom w:val="none" w:sz="0" w:space="0" w:color="auto"/>
        <w:right w:val="none" w:sz="0" w:space="0" w:color="auto"/>
      </w:divBdr>
      <w:divsChild>
        <w:div w:id="1494296413">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60445249">
      <w:bodyDiv w:val="1"/>
      <w:marLeft w:val="0"/>
      <w:marRight w:val="0"/>
      <w:marTop w:val="0"/>
      <w:marBottom w:val="0"/>
      <w:divBdr>
        <w:top w:val="none" w:sz="0" w:space="0" w:color="auto"/>
        <w:left w:val="none" w:sz="0" w:space="0" w:color="auto"/>
        <w:bottom w:val="none" w:sz="0" w:space="0" w:color="auto"/>
        <w:right w:val="none" w:sz="0" w:space="0" w:color="auto"/>
      </w:divBdr>
      <w:divsChild>
        <w:div w:id="1272012308">
          <w:marLeft w:val="0"/>
          <w:marRight w:val="0"/>
          <w:marTop w:val="0"/>
          <w:marBottom w:val="292"/>
          <w:divBdr>
            <w:top w:val="none" w:sz="0" w:space="0" w:color="auto"/>
            <w:left w:val="none" w:sz="0" w:space="0" w:color="auto"/>
            <w:bottom w:val="none" w:sz="0" w:space="0" w:color="auto"/>
            <w:right w:val="none" w:sz="0" w:space="0" w:color="auto"/>
          </w:divBdr>
        </w:div>
      </w:divsChild>
    </w:div>
    <w:div w:id="1068652424">
      <w:bodyDiv w:val="1"/>
      <w:marLeft w:val="0"/>
      <w:marRight w:val="0"/>
      <w:marTop w:val="0"/>
      <w:marBottom w:val="0"/>
      <w:divBdr>
        <w:top w:val="none" w:sz="0" w:space="0" w:color="auto"/>
        <w:left w:val="none" w:sz="0" w:space="0" w:color="auto"/>
        <w:bottom w:val="none" w:sz="0" w:space="0" w:color="auto"/>
        <w:right w:val="none" w:sz="0" w:space="0" w:color="auto"/>
      </w:divBdr>
      <w:divsChild>
        <w:div w:id="143935464">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081098420">
      <w:bodyDiv w:val="1"/>
      <w:marLeft w:val="0"/>
      <w:marRight w:val="0"/>
      <w:marTop w:val="0"/>
      <w:marBottom w:val="0"/>
      <w:divBdr>
        <w:top w:val="none" w:sz="0" w:space="0" w:color="auto"/>
        <w:left w:val="none" w:sz="0" w:space="0" w:color="auto"/>
        <w:bottom w:val="none" w:sz="0" w:space="0" w:color="auto"/>
        <w:right w:val="none" w:sz="0" w:space="0" w:color="auto"/>
      </w:divBdr>
      <w:divsChild>
        <w:div w:id="265776574">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07771343">
      <w:bodyDiv w:val="1"/>
      <w:marLeft w:val="0"/>
      <w:marRight w:val="0"/>
      <w:marTop w:val="0"/>
      <w:marBottom w:val="0"/>
      <w:divBdr>
        <w:top w:val="none" w:sz="0" w:space="0" w:color="auto"/>
        <w:left w:val="none" w:sz="0" w:space="0" w:color="auto"/>
        <w:bottom w:val="none" w:sz="0" w:space="0" w:color="auto"/>
        <w:right w:val="none" w:sz="0" w:space="0" w:color="auto"/>
      </w:divBdr>
      <w:divsChild>
        <w:div w:id="516233750">
          <w:marLeft w:val="0"/>
          <w:marRight w:val="0"/>
          <w:marTop w:val="0"/>
          <w:marBottom w:val="292"/>
          <w:divBdr>
            <w:top w:val="none" w:sz="0" w:space="0" w:color="auto"/>
            <w:left w:val="none" w:sz="0" w:space="0" w:color="auto"/>
            <w:bottom w:val="none" w:sz="0" w:space="0" w:color="auto"/>
            <w:right w:val="none" w:sz="0" w:space="0" w:color="auto"/>
          </w:divBdr>
        </w:div>
      </w:divsChild>
    </w:div>
    <w:div w:id="1115490724">
      <w:bodyDiv w:val="1"/>
      <w:marLeft w:val="0"/>
      <w:marRight w:val="0"/>
      <w:marTop w:val="0"/>
      <w:marBottom w:val="0"/>
      <w:divBdr>
        <w:top w:val="none" w:sz="0" w:space="0" w:color="auto"/>
        <w:left w:val="none" w:sz="0" w:space="0" w:color="auto"/>
        <w:bottom w:val="none" w:sz="0" w:space="0" w:color="auto"/>
        <w:right w:val="none" w:sz="0" w:space="0" w:color="auto"/>
      </w:divBdr>
      <w:divsChild>
        <w:div w:id="102452468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19101741">
      <w:bodyDiv w:val="1"/>
      <w:marLeft w:val="0"/>
      <w:marRight w:val="0"/>
      <w:marTop w:val="0"/>
      <w:marBottom w:val="0"/>
      <w:divBdr>
        <w:top w:val="none" w:sz="0" w:space="0" w:color="auto"/>
        <w:left w:val="none" w:sz="0" w:space="0" w:color="auto"/>
        <w:bottom w:val="none" w:sz="0" w:space="0" w:color="auto"/>
        <w:right w:val="none" w:sz="0" w:space="0" w:color="auto"/>
      </w:divBdr>
      <w:divsChild>
        <w:div w:id="26293201">
          <w:marLeft w:val="0"/>
          <w:marRight w:val="0"/>
          <w:marTop w:val="0"/>
          <w:marBottom w:val="292"/>
          <w:divBdr>
            <w:top w:val="none" w:sz="0" w:space="0" w:color="auto"/>
            <w:left w:val="none" w:sz="0" w:space="0" w:color="auto"/>
            <w:bottom w:val="none" w:sz="0" w:space="0" w:color="auto"/>
            <w:right w:val="none" w:sz="0" w:space="0" w:color="auto"/>
          </w:divBdr>
        </w:div>
      </w:divsChild>
    </w:div>
    <w:div w:id="1122267318">
      <w:bodyDiv w:val="1"/>
      <w:marLeft w:val="0"/>
      <w:marRight w:val="0"/>
      <w:marTop w:val="0"/>
      <w:marBottom w:val="0"/>
      <w:divBdr>
        <w:top w:val="none" w:sz="0" w:space="0" w:color="auto"/>
        <w:left w:val="none" w:sz="0" w:space="0" w:color="auto"/>
        <w:bottom w:val="none" w:sz="0" w:space="0" w:color="auto"/>
        <w:right w:val="none" w:sz="0" w:space="0" w:color="auto"/>
      </w:divBdr>
      <w:divsChild>
        <w:div w:id="1761832948">
          <w:marLeft w:val="0"/>
          <w:marRight w:val="0"/>
          <w:marTop w:val="0"/>
          <w:marBottom w:val="292"/>
          <w:divBdr>
            <w:top w:val="none" w:sz="0" w:space="0" w:color="auto"/>
            <w:left w:val="none" w:sz="0" w:space="0" w:color="auto"/>
            <w:bottom w:val="none" w:sz="0" w:space="0" w:color="auto"/>
            <w:right w:val="none" w:sz="0" w:space="0" w:color="auto"/>
          </w:divBdr>
        </w:div>
        <w:div w:id="1255474625">
          <w:marLeft w:val="0"/>
          <w:marRight w:val="0"/>
          <w:marTop w:val="0"/>
          <w:marBottom w:val="0"/>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0423766">
      <w:bodyDiv w:val="1"/>
      <w:marLeft w:val="0"/>
      <w:marRight w:val="0"/>
      <w:marTop w:val="0"/>
      <w:marBottom w:val="0"/>
      <w:divBdr>
        <w:top w:val="none" w:sz="0" w:space="0" w:color="auto"/>
        <w:left w:val="none" w:sz="0" w:space="0" w:color="auto"/>
        <w:bottom w:val="none" w:sz="0" w:space="0" w:color="auto"/>
        <w:right w:val="none" w:sz="0" w:space="0" w:color="auto"/>
      </w:divBdr>
      <w:divsChild>
        <w:div w:id="1533616526">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59662683">
      <w:bodyDiv w:val="1"/>
      <w:marLeft w:val="0"/>
      <w:marRight w:val="0"/>
      <w:marTop w:val="0"/>
      <w:marBottom w:val="0"/>
      <w:divBdr>
        <w:top w:val="none" w:sz="0" w:space="0" w:color="auto"/>
        <w:left w:val="none" w:sz="0" w:space="0" w:color="auto"/>
        <w:bottom w:val="none" w:sz="0" w:space="0" w:color="auto"/>
        <w:right w:val="none" w:sz="0" w:space="0" w:color="auto"/>
      </w:divBdr>
      <w:divsChild>
        <w:div w:id="1820152686">
          <w:marLeft w:val="0"/>
          <w:marRight w:val="0"/>
          <w:marTop w:val="0"/>
          <w:marBottom w:val="292"/>
          <w:divBdr>
            <w:top w:val="none" w:sz="0" w:space="0" w:color="auto"/>
            <w:left w:val="none" w:sz="0" w:space="0" w:color="auto"/>
            <w:bottom w:val="none" w:sz="0" w:space="0" w:color="auto"/>
            <w:right w:val="none" w:sz="0" w:space="0" w:color="auto"/>
          </w:divBdr>
        </w:div>
      </w:divsChild>
    </w:div>
    <w:div w:id="1163156443">
      <w:bodyDiv w:val="1"/>
      <w:marLeft w:val="0"/>
      <w:marRight w:val="0"/>
      <w:marTop w:val="0"/>
      <w:marBottom w:val="0"/>
      <w:divBdr>
        <w:top w:val="none" w:sz="0" w:space="0" w:color="auto"/>
        <w:left w:val="none" w:sz="0" w:space="0" w:color="auto"/>
        <w:bottom w:val="none" w:sz="0" w:space="0" w:color="auto"/>
        <w:right w:val="none" w:sz="0" w:space="0" w:color="auto"/>
      </w:divBdr>
      <w:divsChild>
        <w:div w:id="2128431298">
          <w:marLeft w:val="0"/>
          <w:marRight w:val="0"/>
          <w:marTop w:val="0"/>
          <w:marBottom w:val="292"/>
          <w:divBdr>
            <w:top w:val="none" w:sz="0" w:space="0" w:color="auto"/>
            <w:left w:val="none" w:sz="0" w:space="0" w:color="auto"/>
            <w:bottom w:val="none" w:sz="0" w:space="0" w:color="auto"/>
            <w:right w:val="none" w:sz="0" w:space="0" w:color="auto"/>
          </w:divBdr>
        </w:div>
      </w:divsChild>
    </w:div>
    <w:div w:id="1164973685">
      <w:bodyDiv w:val="1"/>
      <w:marLeft w:val="0"/>
      <w:marRight w:val="0"/>
      <w:marTop w:val="0"/>
      <w:marBottom w:val="0"/>
      <w:divBdr>
        <w:top w:val="none" w:sz="0" w:space="0" w:color="auto"/>
        <w:left w:val="none" w:sz="0" w:space="0" w:color="auto"/>
        <w:bottom w:val="none" w:sz="0" w:space="0" w:color="auto"/>
        <w:right w:val="none" w:sz="0" w:space="0" w:color="auto"/>
      </w:divBdr>
      <w:divsChild>
        <w:div w:id="776411850">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195315317">
      <w:bodyDiv w:val="1"/>
      <w:marLeft w:val="0"/>
      <w:marRight w:val="0"/>
      <w:marTop w:val="0"/>
      <w:marBottom w:val="0"/>
      <w:divBdr>
        <w:top w:val="none" w:sz="0" w:space="0" w:color="auto"/>
        <w:left w:val="none" w:sz="0" w:space="0" w:color="auto"/>
        <w:bottom w:val="none" w:sz="0" w:space="0" w:color="auto"/>
        <w:right w:val="none" w:sz="0" w:space="0" w:color="auto"/>
      </w:divBdr>
      <w:divsChild>
        <w:div w:id="105392323">
          <w:marLeft w:val="0"/>
          <w:marRight w:val="0"/>
          <w:marTop w:val="0"/>
          <w:marBottom w:val="292"/>
          <w:divBdr>
            <w:top w:val="none" w:sz="0" w:space="0" w:color="auto"/>
            <w:left w:val="none" w:sz="0" w:space="0" w:color="auto"/>
            <w:bottom w:val="none" w:sz="0" w:space="0" w:color="auto"/>
            <w:right w:val="none" w:sz="0" w:space="0" w:color="auto"/>
          </w:divBdr>
        </w:div>
      </w:divsChild>
    </w:div>
    <w:div w:id="1209877162">
      <w:bodyDiv w:val="1"/>
      <w:marLeft w:val="0"/>
      <w:marRight w:val="0"/>
      <w:marTop w:val="0"/>
      <w:marBottom w:val="0"/>
      <w:divBdr>
        <w:top w:val="none" w:sz="0" w:space="0" w:color="auto"/>
        <w:left w:val="none" w:sz="0" w:space="0" w:color="auto"/>
        <w:bottom w:val="none" w:sz="0" w:space="0" w:color="auto"/>
        <w:right w:val="none" w:sz="0" w:space="0" w:color="auto"/>
      </w:divBdr>
      <w:divsChild>
        <w:div w:id="1141120284">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1647183">
      <w:bodyDiv w:val="1"/>
      <w:marLeft w:val="0"/>
      <w:marRight w:val="0"/>
      <w:marTop w:val="0"/>
      <w:marBottom w:val="0"/>
      <w:divBdr>
        <w:top w:val="none" w:sz="0" w:space="0" w:color="auto"/>
        <w:left w:val="none" w:sz="0" w:space="0" w:color="auto"/>
        <w:bottom w:val="none" w:sz="0" w:space="0" w:color="auto"/>
        <w:right w:val="none" w:sz="0" w:space="0" w:color="auto"/>
      </w:divBdr>
      <w:divsChild>
        <w:div w:id="1212885367">
          <w:marLeft w:val="0"/>
          <w:marRight w:val="0"/>
          <w:marTop w:val="0"/>
          <w:marBottom w:val="292"/>
          <w:divBdr>
            <w:top w:val="none" w:sz="0" w:space="0" w:color="auto"/>
            <w:left w:val="none" w:sz="0" w:space="0" w:color="auto"/>
            <w:bottom w:val="none" w:sz="0" w:space="0" w:color="auto"/>
            <w:right w:val="none" w:sz="0" w:space="0" w:color="auto"/>
          </w:divBdr>
        </w:div>
      </w:divsChild>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13565695">
      <w:bodyDiv w:val="1"/>
      <w:marLeft w:val="0"/>
      <w:marRight w:val="0"/>
      <w:marTop w:val="0"/>
      <w:marBottom w:val="0"/>
      <w:divBdr>
        <w:top w:val="none" w:sz="0" w:space="0" w:color="auto"/>
        <w:left w:val="none" w:sz="0" w:space="0" w:color="auto"/>
        <w:bottom w:val="none" w:sz="0" w:space="0" w:color="auto"/>
        <w:right w:val="none" w:sz="0" w:space="0" w:color="auto"/>
      </w:divBdr>
      <w:divsChild>
        <w:div w:id="744185209">
          <w:marLeft w:val="0"/>
          <w:marRight w:val="0"/>
          <w:marTop w:val="0"/>
          <w:marBottom w:val="292"/>
          <w:divBdr>
            <w:top w:val="none" w:sz="0" w:space="0" w:color="auto"/>
            <w:left w:val="none" w:sz="0" w:space="0" w:color="auto"/>
            <w:bottom w:val="none" w:sz="0" w:space="0" w:color="auto"/>
            <w:right w:val="none" w:sz="0" w:space="0" w:color="auto"/>
          </w:divBdr>
        </w:div>
        <w:div w:id="544560703">
          <w:marLeft w:val="0"/>
          <w:marRight w:val="0"/>
          <w:marTop w:val="0"/>
          <w:marBottom w:val="292"/>
          <w:divBdr>
            <w:top w:val="none" w:sz="0" w:space="0" w:color="auto"/>
            <w:left w:val="none" w:sz="0" w:space="0" w:color="auto"/>
            <w:bottom w:val="none" w:sz="0" w:space="0" w:color="auto"/>
            <w:right w:val="none" w:sz="0" w:space="0" w:color="auto"/>
          </w:divBdr>
        </w:div>
        <w:div w:id="1357996524">
          <w:marLeft w:val="0"/>
          <w:marRight w:val="0"/>
          <w:marTop w:val="0"/>
          <w:marBottom w:val="0"/>
          <w:divBdr>
            <w:top w:val="none" w:sz="0" w:space="0" w:color="auto"/>
            <w:left w:val="none" w:sz="0" w:space="0" w:color="auto"/>
            <w:bottom w:val="none" w:sz="0" w:space="0" w:color="auto"/>
            <w:right w:val="none" w:sz="0" w:space="0" w:color="auto"/>
          </w:divBdr>
        </w:div>
      </w:divsChild>
    </w:div>
    <w:div w:id="1316646259">
      <w:bodyDiv w:val="1"/>
      <w:marLeft w:val="0"/>
      <w:marRight w:val="0"/>
      <w:marTop w:val="0"/>
      <w:marBottom w:val="0"/>
      <w:divBdr>
        <w:top w:val="none" w:sz="0" w:space="0" w:color="auto"/>
        <w:left w:val="none" w:sz="0" w:space="0" w:color="auto"/>
        <w:bottom w:val="none" w:sz="0" w:space="0" w:color="auto"/>
        <w:right w:val="none" w:sz="0" w:space="0" w:color="auto"/>
      </w:divBdr>
      <w:divsChild>
        <w:div w:id="1824273961">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3966669">
      <w:bodyDiv w:val="1"/>
      <w:marLeft w:val="0"/>
      <w:marRight w:val="0"/>
      <w:marTop w:val="0"/>
      <w:marBottom w:val="0"/>
      <w:divBdr>
        <w:top w:val="none" w:sz="0" w:space="0" w:color="auto"/>
        <w:left w:val="none" w:sz="0" w:space="0" w:color="auto"/>
        <w:bottom w:val="none" w:sz="0" w:space="0" w:color="auto"/>
        <w:right w:val="none" w:sz="0" w:space="0" w:color="auto"/>
      </w:divBdr>
      <w:divsChild>
        <w:div w:id="940458104">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36958888">
      <w:bodyDiv w:val="1"/>
      <w:marLeft w:val="0"/>
      <w:marRight w:val="0"/>
      <w:marTop w:val="0"/>
      <w:marBottom w:val="0"/>
      <w:divBdr>
        <w:top w:val="none" w:sz="0" w:space="0" w:color="auto"/>
        <w:left w:val="none" w:sz="0" w:space="0" w:color="auto"/>
        <w:bottom w:val="none" w:sz="0" w:space="0" w:color="auto"/>
        <w:right w:val="none" w:sz="0" w:space="0" w:color="auto"/>
      </w:divBdr>
      <w:divsChild>
        <w:div w:id="878323717">
          <w:marLeft w:val="0"/>
          <w:marRight w:val="0"/>
          <w:marTop w:val="0"/>
          <w:marBottom w:val="292"/>
          <w:divBdr>
            <w:top w:val="none" w:sz="0" w:space="0" w:color="auto"/>
            <w:left w:val="none" w:sz="0" w:space="0" w:color="auto"/>
            <w:bottom w:val="none" w:sz="0" w:space="0" w:color="auto"/>
            <w:right w:val="none" w:sz="0" w:space="0" w:color="auto"/>
          </w:divBdr>
        </w:div>
      </w:divsChild>
    </w:div>
    <w:div w:id="1339893896">
      <w:bodyDiv w:val="1"/>
      <w:marLeft w:val="0"/>
      <w:marRight w:val="0"/>
      <w:marTop w:val="0"/>
      <w:marBottom w:val="0"/>
      <w:divBdr>
        <w:top w:val="none" w:sz="0" w:space="0" w:color="auto"/>
        <w:left w:val="none" w:sz="0" w:space="0" w:color="auto"/>
        <w:bottom w:val="none" w:sz="0" w:space="0" w:color="auto"/>
        <w:right w:val="none" w:sz="0" w:space="0" w:color="auto"/>
      </w:divBdr>
      <w:divsChild>
        <w:div w:id="1399479238">
          <w:marLeft w:val="0"/>
          <w:marRight w:val="0"/>
          <w:marTop w:val="0"/>
          <w:marBottom w:val="292"/>
          <w:divBdr>
            <w:top w:val="none" w:sz="0" w:space="0" w:color="auto"/>
            <w:left w:val="none" w:sz="0" w:space="0" w:color="auto"/>
            <w:bottom w:val="none" w:sz="0" w:space="0" w:color="auto"/>
            <w:right w:val="none" w:sz="0" w:space="0" w:color="auto"/>
          </w:divBdr>
        </w:div>
      </w:divsChild>
    </w:div>
    <w:div w:id="1340736597">
      <w:bodyDiv w:val="1"/>
      <w:marLeft w:val="0"/>
      <w:marRight w:val="0"/>
      <w:marTop w:val="0"/>
      <w:marBottom w:val="0"/>
      <w:divBdr>
        <w:top w:val="none" w:sz="0" w:space="0" w:color="auto"/>
        <w:left w:val="none" w:sz="0" w:space="0" w:color="auto"/>
        <w:bottom w:val="none" w:sz="0" w:space="0" w:color="auto"/>
        <w:right w:val="none" w:sz="0" w:space="0" w:color="auto"/>
      </w:divBdr>
      <w:divsChild>
        <w:div w:id="1816407872">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394230719">
      <w:bodyDiv w:val="1"/>
      <w:marLeft w:val="0"/>
      <w:marRight w:val="0"/>
      <w:marTop w:val="0"/>
      <w:marBottom w:val="0"/>
      <w:divBdr>
        <w:top w:val="none" w:sz="0" w:space="0" w:color="auto"/>
        <w:left w:val="none" w:sz="0" w:space="0" w:color="auto"/>
        <w:bottom w:val="none" w:sz="0" w:space="0" w:color="auto"/>
        <w:right w:val="none" w:sz="0" w:space="0" w:color="auto"/>
      </w:divBdr>
      <w:divsChild>
        <w:div w:id="381908405">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09885523">
      <w:bodyDiv w:val="1"/>
      <w:marLeft w:val="0"/>
      <w:marRight w:val="0"/>
      <w:marTop w:val="0"/>
      <w:marBottom w:val="0"/>
      <w:divBdr>
        <w:top w:val="none" w:sz="0" w:space="0" w:color="auto"/>
        <w:left w:val="none" w:sz="0" w:space="0" w:color="auto"/>
        <w:bottom w:val="none" w:sz="0" w:space="0" w:color="auto"/>
        <w:right w:val="none" w:sz="0" w:space="0" w:color="auto"/>
      </w:divBdr>
      <w:divsChild>
        <w:div w:id="641814619">
          <w:marLeft w:val="0"/>
          <w:marRight w:val="0"/>
          <w:marTop w:val="0"/>
          <w:marBottom w:val="292"/>
          <w:divBdr>
            <w:top w:val="none" w:sz="0" w:space="0" w:color="auto"/>
            <w:left w:val="none" w:sz="0" w:space="0" w:color="auto"/>
            <w:bottom w:val="none" w:sz="0" w:space="0" w:color="auto"/>
            <w:right w:val="none" w:sz="0" w:space="0" w:color="auto"/>
          </w:divBdr>
        </w:div>
      </w:divsChild>
    </w:div>
    <w:div w:id="1411267371">
      <w:bodyDiv w:val="1"/>
      <w:marLeft w:val="0"/>
      <w:marRight w:val="0"/>
      <w:marTop w:val="0"/>
      <w:marBottom w:val="0"/>
      <w:divBdr>
        <w:top w:val="none" w:sz="0" w:space="0" w:color="auto"/>
        <w:left w:val="none" w:sz="0" w:space="0" w:color="auto"/>
        <w:bottom w:val="none" w:sz="0" w:space="0" w:color="auto"/>
        <w:right w:val="none" w:sz="0" w:space="0" w:color="auto"/>
      </w:divBdr>
      <w:divsChild>
        <w:div w:id="1844317404">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22095018">
      <w:bodyDiv w:val="1"/>
      <w:marLeft w:val="0"/>
      <w:marRight w:val="0"/>
      <w:marTop w:val="0"/>
      <w:marBottom w:val="0"/>
      <w:divBdr>
        <w:top w:val="none" w:sz="0" w:space="0" w:color="auto"/>
        <w:left w:val="none" w:sz="0" w:space="0" w:color="auto"/>
        <w:bottom w:val="none" w:sz="0" w:space="0" w:color="auto"/>
        <w:right w:val="none" w:sz="0" w:space="0" w:color="auto"/>
      </w:divBdr>
      <w:divsChild>
        <w:div w:id="1818911519">
          <w:marLeft w:val="0"/>
          <w:marRight w:val="0"/>
          <w:marTop w:val="0"/>
          <w:marBottom w:val="292"/>
          <w:divBdr>
            <w:top w:val="none" w:sz="0" w:space="0" w:color="auto"/>
            <w:left w:val="none" w:sz="0" w:space="0" w:color="auto"/>
            <w:bottom w:val="none" w:sz="0" w:space="0" w:color="auto"/>
            <w:right w:val="none" w:sz="0" w:space="0" w:color="auto"/>
          </w:divBdr>
        </w:div>
      </w:divsChild>
    </w:div>
    <w:div w:id="1433208776">
      <w:bodyDiv w:val="1"/>
      <w:marLeft w:val="0"/>
      <w:marRight w:val="0"/>
      <w:marTop w:val="0"/>
      <w:marBottom w:val="0"/>
      <w:divBdr>
        <w:top w:val="none" w:sz="0" w:space="0" w:color="auto"/>
        <w:left w:val="none" w:sz="0" w:space="0" w:color="auto"/>
        <w:bottom w:val="none" w:sz="0" w:space="0" w:color="auto"/>
        <w:right w:val="none" w:sz="0" w:space="0" w:color="auto"/>
      </w:divBdr>
      <w:divsChild>
        <w:div w:id="696008975">
          <w:marLeft w:val="0"/>
          <w:marRight w:val="0"/>
          <w:marTop w:val="0"/>
          <w:marBottom w:val="292"/>
          <w:divBdr>
            <w:top w:val="none" w:sz="0" w:space="0" w:color="auto"/>
            <w:left w:val="none" w:sz="0" w:space="0" w:color="auto"/>
            <w:bottom w:val="none" w:sz="0" w:space="0" w:color="auto"/>
            <w:right w:val="none" w:sz="0" w:space="0" w:color="auto"/>
          </w:divBdr>
        </w:div>
      </w:divsChild>
    </w:div>
    <w:div w:id="1464540924">
      <w:bodyDiv w:val="1"/>
      <w:marLeft w:val="0"/>
      <w:marRight w:val="0"/>
      <w:marTop w:val="0"/>
      <w:marBottom w:val="0"/>
      <w:divBdr>
        <w:top w:val="none" w:sz="0" w:space="0" w:color="auto"/>
        <w:left w:val="none" w:sz="0" w:space="0" w:color="auto"/>
        <w:bottom w:val="none" w:sz="0" w:space="0" w:color="auto"/>
        <w:right w:val="none" w:sz="0" w:space="0" w:color="auto"/>
      </w:divBdr>
      <w:divsChild>
        <w:div w:id="25109386">
          <w:marLeft w:val="0"/>
          <w:marRight w:val="0"/>
          <w:marTop w:val="0"/>
          <w:marBottom w:val="292"/>
          <w:divBdr>
            <w:top w:val="none" w:sz="0" w:space="0" w:color="auto"/>
            <w:left w:val="none" w:sz="0" w:space="0" w:color="auto"/>
            <w:bottom w:val="none" w:sz="0" w:space="0" w:color="auto"/>
            <w:right w:val="none" w:sz="0" w:space="0" w:color="auto"/>
          </w:divBdr>
        </w:div>
      </w:divsChild>
    </w:div>
    <w:div w:id="1464689816">
      <w:bodyDiv w:val="1"/>
      <w:marLeft w:val="0"/>
      <w:marRight w:val="0"/>
      <w:marTop w:val="0"/>
      <w:marBottom w:val="0"/>
      <w:divBdr>
        <w:top w:val="none" w:sz="0" w:space="0" w:color="auto"/>
        <w:left w:val="none" w:sz="0" w:space="0" w:color="auto"/>
        <w:bottom w:val="none" w:sz="0" w:space="0" w:color="auto"/>
        <w:right w:val="none" w:sz="0" w:space="0" w:color="auto"/>
      </w:divBdr>
      <w:divsChild>
        <w:div w:id="1780443526">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3984876">
      <w:bodyDiv w:val="1"/>
      <w:marLeft w:val="0"/>
      <w:marRight w:val="0"/>
      <w:marTop w:val="0"/>
      <w:marBottom w:val="0"/>
      <w:divBdr>
        <w:top w:val="none" w:sz="0" w:space="0" w:color="auto"/>
        <w:left w:val="none" w:sz="0" w:space="0" w:color="auto"/>
        <w:bottom w:val="none" w:sz="0" w:space="0" w:color="auto"/>
        <w:right w:val="none" w:sz="0" w:space="0" w:color="auto"/>
      </w:divBdr>
      <w:divsChild>
        <w:div w:id="2017611600">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490439731">
      <w:bodyDiv w:val="1"/>
      <w:marLeft w:val="0"/>
      <w:marRight w:val="0"/>
      <w:marTop w:val="0"/>
      <w:marBottom w:val="0"/>
      <w:divBdr>
        <w:top w:val="none" w:sz="0" w:space="0" w:color="auto"/>
        <w:left w:val="none" w:sz="0" w:space="0" w:color="auto"/>
        <w:bottom w:val="none" w:sz="0" w:space="0" w:color="auto"/>
        <w:right w:val="none" w:sz="0" w:space="0" w:color="auto"/>
      </w:divBdr>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2988486">
      <w:bodyDiv w:val="1"/>
      <w:marLeft w:val="0"/>
      <w:marRight w:val="0"/>
      <w:marTop w:val="0"/>
      <w:marBottom w:val="0"/>
      <w:divBdr>
        <w:top w:val="none" w:sz="0" w:space="0" w:color="auto"/>
        <w:left w:val="none" w:sz="0" w:space="0" w:color="auto"/>
        <w:bottom w:val="none" w:sz="0" w:space="0" w:color="auto"/>
        <w:right w:val="none" w:sz="0" w:space="0" w:color="auto"/>
      </w:divBdr>
      <w:divsChild>
        <w:div w:id="2027363129">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30798611">
      <w:bodyDiv w:val="1"/>
      <w:marLeft w:val="0"/>
      <w:marRight w:val="0"/>
      <w:marTop w:val="0"/>
      <w:marBottom w:val="0"/>
      <w:divBdr>
        <w:top w:val="none" w:sz="0" w:space="0" w:color="auto"/>
        <w:left w:val="none" w:sz="0" w:space="0" w:color="auto"/>
        <w:bottom w:val="none" w:sz="0" w:space="0" w:color="auto"/>
        <w:right w:val="none" w:sz="0" w:space="0" w:color="auto"/>
      </w:divBdr>
      <w:divsChild>
        <w:div w:id="130173749">
          <w:marLeft w:val="0"/>
          <w:marRight w:val="0"/>
          <w:marTop w:val="0"/>
          <w:marBottom w:val="292"/>
          <w:divBdr>
            <w:top w:val="none" w:sz="0" w:space="0" w:color="auto"/>
            <w:left w:val="none" w:sz="0" w:space="0" w:color="auto"/>
            <w:bottom w:val="none" w:sz="0" w:space="0" w:color="auto"/>
            <w:right w:val="none" w:sz="0" w:space="0" w:color="auto"/>
          </w:divBdr>
        </w:div>
      </w:divsChild>
    </w:div>
    <w:div w:id="1536772653">
      <w:bodyDiv w:val="1"/>
      <w:marLeft w:val="0"/>
      <w:marRight w:val="0"/>
      <w:marTop w:val="0"/>
      <w:marBottom w:val="0"/>
      <w:divBdr>
        <w:top w:val="none" w:sz="0" w:space="0" w:color="auto"/>
        <w:left w:val="none" w:sz="0" w:space="0" w:color="auto"/>
        <w:bottom w:val="none" w:sz="0" w:space="0" w:color="auto"/>
        <w:right w:val="none" w:sz="0" w:space="0" w:color="auto"/>
      </w:divBdr>
      <w:divsChild>
        <w:div w:id="1839416247">
          <w:marLeft w:val="0"/>
          <w:marRight w:val="0"/>
          <w:marTop w:val="0"/>
          <w:marBottom w:val="292"/>
          <w:divBdr>
            <w:top w:val="none" w:sz="0" w:space="0" w:color="auto"/>
            <w:left w:val="none" w:sz="0" w:space="0" w:color="auto"/>
            <w:bottom w:val="none" w:sz="0" w:space="0" w:color="auto"/>
            <w:right w:val="none" w:sz="0" w:space="0" w:color="auto"/>
          </w:divBdr>
        </w:div>
      </w:divsChild>
    </w:div>
    <w:div w:id="1541942838">
      <w:bodyDiv w:val="1"/>
      <w:marLeft w:val="0"/>
      <w:marRight w:val="0"/>
      <w:marTop w:val="0"/>
      <w:marBottom w:val="0"/>
      <w:divBdr>
        <w:top w:val="none" w:sz="0" w:space="0" w:color="auto"/>
        <w:left w:val="none" w:sz="0" w:space="0" w:color="auto"/>
        <w:bottom w:val="none" w:sz="0" w:space="0" w:color="auto"/>
        <w:right w:val="none" w:sz="0" w:space="0" w:color="auto"/>
      </w:divBdr>
      <w:divsChild>
        <w:div w:id="917134087">
          <w:marLeft w:val="0"/>
          <w:marRight w:val="0"/>
          <w:marTop w:val="0"/>
          <w:marBottom w:val="292"/>
          <w:divBdr>
            <w:top w:val="none" w:sz="0" w:space="0" w:color="auto"/>
            <w:left w:val="none" w:sz="0" w:space="0" w:color="auto"/>
            <w:bottom w:val="none" w:sz="0" w:space="0" w:color="auto"/>
            <w:right w:val="none" w:sz="0" w:space="0" w:color="auto"/>
          </w:divBdr>
        </w:div>
      </w:divsChild>
    </w:div>
    <w:div w:id="1545143753">
      <w:bodyDiv w:val="1"/>
      <w:marLeft w:val="0"/>
      <w:marRight w:val="0"/>
      <w:marTop w:val="0"/>
      <w:marBottom w:val="0"/>
      <w:divBdr>
        <w:top w:val="none" w:sz="0" w:space="0" w:color="auto"/>
        <w:left w:val="none" w:sz="0" w:space="0" w:color="auto"/>
        <w:bottom w:val="none" w:sz="0" w:space="0" w:color="auto"/>
        <w:right w:val="none" w:sz="0" w:space="0" w:color="auto"/>
      </w:divBdr>
      <w:divsChild>
        <w:div w:id="2041512145">
          <w:marLeft w:val="0"/>
          <w:marRight w:val="0"/>
          <w:marTop w:val="0"/>
          <w:marBottom w:val="292"/>
          <w:divBdr>
            <w:top w:val="none" w:sz="0" w:space="0" w:color="auto"/>
            <w:left w:val="none" w:sz="0" w:space="0" w:color="auto"/>
            <w:bottom w:val="none" w:sz="0" w:space="0" w:color="auto"/>
            <w:right w:val="none" w:sz="0" w:space="0" w:color="auto"/>
          </w:divBdr>
        </w:div>
      </w:divsChild>
    </w:div>
    <w:div w:id="1550457535">
      <w:bodyDiv w:val="1"/>
      <w:marLeft w:val="0"/>
      <w:marRight w:val="0"/>
      <w:marTop w:val="0"/>
      <w:marBottom w:val="0"/>
      <w:divBdr>
        <w:top w:val="none" w:sz="0" w:space="0" w:color="auto"/>
        <w:left w:val="none" w:sz="0" w:space="0" w:color="auto"/>
        <w:bottom w:val="none" w:sz="0" w:space="0" w:color="auto"/>
        <w:right w:val="none" w:sz="0" w:space="0" w:color="auto"/>
      </w:divBdr>
      <w:divsChild>
        <w:div w:id="1178882023">
          <w:marLeft w:val="0"/>
          <w:marRight w:val="0"/>
          <w:marTop w:val="0"/>
          <w:marBottom w:val="292"/>
          <w:divBdr>
            <w:top w:val="none" w:sz="0" w:space="0" w:color="auto"/>
            <w:left w:val="none" w:sz="0" w:space="0" w:color="auto"/>
            <w:bottom w:val="none" w:sz="0" w:space="0" w:color="auto"/>
            <w:right w:val="none" w:sz="0" w:space="0" w:color="auto"/>
          </w:divBdr>
        </w:div>
        <w:div w:id="1703549973">
          <w:marLeft w:val="0"/>
          <w:marRight w:val="0"/>
          <w:marTop w:val="0"/>
          <w:marBottom w:val="292"/>
          <w:divBdr>
            <w:top w:val="none" w:sz="0" w:space="0" w:color="auto"/>
            <w:left w:val="none" w:sz="0" w:space="0" w:color="auto"/>
            <w:bottom w:val="none" w:sz="0" w:space="0" w:color="auto"/>
            <w:right w:val="none" w:sz="0" w:space="0" w:color="auto"/>
          </w:divBdr>
        </w:div>
      </w:divsChild>
    </w:div>
    <w:div w:id="1552156022">
      <w:bodyDiv w:val="1"/>
      <w:marLeft w:val="0"/>
      <w:marRight w:val="0"/>
      <w:marTop w:val="0"/>
      <w:marBottom w:val="0"/>
      <w:divBdr>
        <w:top w:val="none" w:sz="0" w:space="0" w:color="auto"/>
        <w:left w:val="none" w:sz="0" w:space="0" w:color="auto"/>
        <w:bottom w:val="none" w:sz="0" w:space="0" w:color="auto"/>
        <w:right w:val="none" w:sz="0" w:space="0" w:color="auto"/>
      </w:divBdr>
      <w:divsChild>
        <w:div w:id="72046804">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56118898">
      <w:bodyDiv w:val="1"/>
      <w:marLeft w:val="0"/>
      <w:marRight w:val="0"/>
      <w:marTop w:val="0"/>
      <w:marBottom w:val="0"/>
      <w:divBdr>
        <w:top w:val="none" w:sz="0" w:space="0" w:color="auto"/>
        <w:left w:val="none" w:sz="0" w:space="0" w:color="auto"/>
        <w:bottom w:val="none" w:sz="0" w:space="0" w:color="auto"/>
        <w:right w:val="none" w:sz="0" w:space="0" w:color="auto"/>
      </w:divBdr>
      <w:divsChild>
        <w:div w:id="788284757">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06107629">
      <w:bodyDiv w:val="1"/>
      <w:marLeft w:val="0"/>
      <w:marRight w:val="0"/>
      <w:marTop w:val="0"/>
      <w:marBottom w:val="0"/>
      <w:divBdr>
        <w:top w:val="none" w:sz="0" w:space="0" w:color="auto"/>
        <w:left w:val="none" w:sz="0" w:space="0" w:color="auto"/>
        <w:bottom w:val="none" w:sz="0" w:space="0" w:color="auto"/>
        <w:right w:val="none" w:sz="0" w:space="0" w:color="auto"/>
      </w:divBdr>
      <w:divsChild>
        <w:div w:id="1967537546">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32175650">
      <w:bodyDiv w:val="1"/>
      <w:marLeft w:val="0"/>
      <w:marRight w:val="0"/>
      <w:marTop w:val="0"/>
      <w:marBottom w:val="0"/>
      <w:divBdr>
        <w:top w:val="none" w:sz="0" w:space="0" w:color="auto"/>
        <w:left w:val="none" w:sz="0" w:space="0" w:color="auto"/>
        <w:bottom w:val="none" w:sz="0" w:space="0" w:color="auto"/>
        <w:right w:val="none" w:sz="0" w:space="0" w:color="auto"/>
      </w:divBdr>
      <w:divsChild>
        <w:div w:id="299000318">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681468275">
      <w:bodyDiv w:val="1"/>
      <w:marLeft w:val="0"/>
      <w:marRight w:val="0"/>
      <w:marTop w:val="0"/>
      <w:marBottom w:val="0"/>
      <w:divBdr>
        <w:top w:val="none" w:sz="0" w:space="0" w:color="auto"/>
        <w:left w:val="none" w:sz="0" w:space="0" w:color="auto"/>
        <w:bottom w:val="none" w:sz="0" w:space="0" w:color="auto"/>
        <w:right w:val="none" w:sz="0" w:space="0" w:color="auto"/>
      </w:divBdr>
      <w:divsChild>
        <w:div w:id="1278293392">
          <w:marLeft w:val="0"/>
          <w:marRight w:val="0"/>
          <w:marTop w:val="0"/>
          <w:marBottom w:val="292"/>
          <w:divBdr>
            <w:top w:val="none" w:sz="0" w:space="0" w:color="auto"/>
            <w:left w:val="none" w:sz="0" w:space="0" w:color="auto"/>
            <w:bottom w:val="none" w:sz="0" w:space="0" w:color="auto"/>
            <w:right w:val="none" w:sz="0" w:space="0" w:color="auto"/>
          </w:divBdr>
        </w:div>
      </w:divsChild>
    </w:div>
    <w:div w:id="1708214950">
      <w:bodyDiv w:val="1"/>
      <w:marLeft w:val="0"/>
      <w:marRight w:val="0"/>
      <w:marTop w:val="0"/>
      <w:marBottom w:val="0"/>
      <w:divBdr>
        <w:top w:val="none" w:sz="0" w:space="0" w:color="auto"/>
        <w:left w:val="none" w:sz="0" w:space="0" w:color="auto"/>
        <w:bottom w:val="none" w:sz="0" w:space="0" w:color="auto"/>
        <w:right w:val="none" w:sz="0" w:space="0" w:color="auto"/>
      </w:divBdr>
      <w:divsChild>
        <w:div w:id="710614521">
          <w:marLeft w:val="0"/>
          <w:marRight w:val="0"/>
          <w:marTop w:val="0"/>
          <w:marBottom w:val="292"/>
          <w:divBdr>
            <w:top w:val="none" w:sz="0" w:space="0" w:color="auto"/>
            <w:left w:val="none" w:sz="0" w:space="0" w:color="auto"/>
            <w:bottom w:val="none" w:sz="0" w:space="0" w:color="auto"/>
            <w:right w:val="none" w:sz="0" w:space="0" w:color="auto"/>
          </w:divBdr>
        </w:div>
      </w:divsChild>
    </w:div>
    <w:div w:id="1708989755">
      <w:bodyDiv w:val="1"/>
      <w:marLeft w:val="0"/>
      <w:marRight w:val="0"/>
      <w:marTop w:val="0"/>
      <w:marBottom w:val="0"/>
      <w:divBdr>
        <w:top w:val="none" w:sz="0" w:space="0" w:color="auto"/>
        <w:left w:val="none" w:sz="0" w:space="0" w:color="auto"/>
        <w:bottom w:val="none" w:sz="0" w:space="0" w:color="auto"/>
        <w:right w:val="none" w:sz="0" w:space="0" w:color="auto"/>
      </w:divBdr>
      <w:divsChild>
        <w:div w:id="415711793">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22946054">
      <w:bodyDiv w:val="1"/>
      <w:marLeft w:val="0"/>
      <w:marRight w:val="0"/>
      <w:marTop w:val="0"/>
      <w:marBottom w:val="0"/>
      <w:divBdr>
        <w:top w:val="none" w:sz="0" w:space="0" w:color="auto"/>
        <w:left w:val="none" w:sz="0" w:space="0" w:color="auto"/>
        <w:bottom w:val="none" w:sz="0" w:space="0" w:color="auto"/>
        <w:right w:val="none" w:sz="0" w:space="0" w:color="auto"/>
      </w:divBdr>
      <w:divsChild>
        <w:div w:id="946086263">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0808407">
      <w:bodyDiv w:val="1"/>
      <w:marLeft w:val="0"/>
      <w:marRight w:val="0"/>
      <w:marTop w:val="0"/>
      <w:marBottom w:val="0"/>
      <w:divBdr>
        <w:top w:val="none" w:sz="0" w:space="0" w:color="auto"/>
        <w:left w:val="none" w:sz="0" w:space="0" w:color="auto"/>
        <w:bottom w:val="none" w:sz="0" w:space="0" w:color="auto"/>
        <w:right w:val="none" w:sz="0" w:space="0" w:color="auto"/>
      </w:divBdr>
      <w:divsChild>
        <w:div w:id="1545018536">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0972308">
      <w:bodyDiv w:val="1"/>
      <w:marLeft w:val="0"/>
      <w:marRight w:val="0"/>
      <w:marTop w:val="0"/>
      <w:marBottom w:val="0"/>
      <w:divBdr>
        <w:top w:val="none" w:sz="0" w:space="0" w:color="auto"/>
        <w:left w:val="none" w:sz="0" w:space="0" w:color="auto"/>
        <w:bottom w:val="none" w:sz="0" w:space="0" w:color="auto"/>
        <w:right w:val="none" w:sz="0" w:space="0" w:color="auto"/>
      </w:divBdr>
      <w:divsChild>
        <w:div w:id="524290198">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0673783">
      <w:bodyDiv w:val="1"/>
      <w:marLeft w:val="0"/>
      <w:marRight w:val="0"/>
      <w:marTop w:val="0"/>
      <w:marBottom w:val="0"/>
      <w:divBdr>
        <w:top w:val="none" w:sz="0" w:space="0" w:color="auto"/>
        <w:left w:val="none" w:sz="0" w:space="0" w:color="auto"/>
        <w:bottom w:val="none" w:sz="0" w:space="0" w:color="auto"/>
        <w:right w:val="none" w:sz="0" w:space="0" w:color="auto"/>
      </w:divBdr>
      <w:divsChild>
        <w:div w:id="324166499">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68445213">
      <w:bodyDiv w:val="1"/>
      <w:marLeft w:val="0"/>
      <w:marRight w:val="0"/>
      <w:marTop w:val="0"/>
      <w:marBottom w:val="0"/>
      <w:divBdr>
        <w:top w:val="none" w:sz="0" w:space="0" w:color="auto"/>
        <w:left w:val="none" w:sz="0" w:space="0" w:color="auto"/>
        <w:bottom w:val="none" w:sz="0" w:space="0" w:color="auto"/>
        <w:right w:val="none" w:sz="0" w:space="0" w:color="auto"/>
      </w:divBdr>
      <w:divsChild>
        <w:div w:id="585262677">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89947006">
      <w:bodyDiv w:val="1"/>
      <w:marLeft w:val="0"/>
      <w:marRight w:val="0"/>
      <w:marTop w:val="0"/>
      <w:marBottom w:val="0"/>
      <w:divBdr>
        <w:top w:val="none" w:sz="0" w:space="0" w:color="auto"/>
        <w:left w:val="none" w:sz="0" w:space="0" w:color="auto"/>
        <w:bottom w:val="none" w:sz="0" w:space="0" w:color="auto"/>
        <w:right w:val="none" w:sz="0" w:space="0" w:color="auto"/>
      </w:divBdr>
      <w:divsChild>
        <w:div w:id="900142294">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29970352">
      <w:bodyDiv w:val="1"/>
      <w:marLeft w:val="0"/>
      <w:marRight w:val="0"/>
      <w:marTop w:val="0"/>
      <w:marBottom w:val="0"/>
      <w:divBdr>
        <w:top w:val="none" w:sz="0" w:space="0" w:color="auto"/>
        <w:left w:val="none" w:sz="0" w:space="0" w:color="auto"/>
        <w:bottom w:val="none" w:sz="0" w:space="0" w:color="auto"/>
        <w:right w:val="none" w:sz="0" w:space="0" w:color="auto"/>
      </w:divBdr>
      <w:divsChild>
        <w:div w:id="773867551">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6349231">
      <w:bodyDiv w:val="1"/>
      <w:marLeft w:val="0"/>
      <w:marRight w:val="0"/>
      <w:marTop w:val="0"/>
      <w:marBottom w:val="0"/>
      <w:divBdr>
        <w:top w:val="none" w:sz="0" w:space="0" w:color="auto"/>
        <w:left w:val="none" w:sz="0" w:space="0" w:color="auto"/>
        <w:bottom w:val="none" w:sz="0" w:space="0" w:color="auto"/>
        <w:right w:val="none" w:sz="0" w:space="0" w:color="auto"/>
      </w:divBdr>
      <w:divsChild>
        <w:div w:id="379256885">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1976328607">
      <w:bodyDiv w:val="1"/>
      <w:marLeft w:val="0"/>
      <w:marRight w:val="0"/>
      <w:marTop w:val="0"/>
      <w:marBottom w:val="0"/>
      <w:divBdr>
        <w:top w:val="none" w:sz="0" w:space="0" w:color="auto"/>
        <w:left w:val="none" w:sz="0" w:space="0" w:color="auto"/>
        <w:bottom w:val="none" w:sz="0" w:space="0" w:color="auto"/>
        <w:right w:val="none" w:sz="0" w:space="0" w:color="auto"/>
      </w:divBdr>
      <w:divsChild>
        <w:div w:id="1839349500">
          <w:marLeft w:val="0"/>
          <w:marRight w:val="0"/>
          <w:marTop w:val="0"/>
          <w:marBottom w:val="292"/>
          <w:divBdr>
            <w:top w:val="none" w:sz="0" w:space="0" w:color="auto"/>
            <w:left w:val="none" w:sz="0" w:space="0" w:color="auto"/>
            <w:bottom w:val="none" w:sz="0" w:space="0" w:color="auto"/>
            <w:right w:val="none" w:sz="0" w:space="0" w:color="auto"/>
          </w:divBdr>
        </w:div>
      </w:divsChild>
    </w:div>
    <w:div w:id="1979801620">
      <w:bodyDiv w:val="1"/>
      <w:marLeft w:val="0"/>
      <w:marRight w:val="0"/>
      <w:marTop w:val="0"/>
      <w:marBottom w:val="0"/>
      <w:divBdr>
        <w:top w:val="none" w:sz="0" w:space="0" w:color="auto"/>
        <w:left w:val="none" w:sz="0" w:space="0" w:color="auto"/>
        <w:bottom w:val="none" w:sz="0" w:space="0" w:color="auto"/>
        <w:right w:val="none" w:sz="0" w:space="0" w:color="auto"/>
      </w:divBdr>
    </w:div>
    <w:div w:id="1980838357">
      <w:bodyDiv w:val="1"/>
      <w:marLeft w:val="0"/>
      <w:marRight w:val="0"/>
      <w:marTop w:val="0"/>
      <w:marBottom w:val="0"/>
      <w:divBdr>
        <w:top w:val="none" w:sz="0" w:space="0" w:color="auto"/>
        <w:left w:val="none" w:sz="0" w:space="0" w:color="auto"/>
        <w:bottom w:val="none" w:sz="0" w:space="0" w:color="auto"/>
        <w:right w:val="none" w:sz="0" w:space="0" w:color="auto"/>
      </w:divBdr>
      <w:divsChild>
        <w:div w:id="1676882223">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59355233">
      <w:bodyDiv w:val="1"/>
      <w:marLeft w:val="0"/>
      <w:marRight w:val="0"/>
      <w:marTop w:val="0"/>
      <w:marBottom w:val="0"/>
      <w:divBdr>
        <w:top w:val="none" w:sz="0" w:space="0" w:color="auto"/>
        <w:left w:val="none" w:sz="0" w:space="0" w:color="auto"/>
        <w:bottom w:val="none" w:sz="0" w:space="0" w:color="auto"/>
        <w:right w:val="none" w:sz="0" w:space="0" w:color="auto"/>
      </w:divBdr>
      <w:divsChild>
        <w:div w:id="842279781">
          <w:marLeft w:val="0"/>
          <w:marRight w:val="0"/>
          <w:marTop w:val="0"/>
          <w:marBottom w:val="292"/>
          <w:divBdr>
            <w:top w:val="none" w:sz="0" w:space="0" w:color="auto"/>
            <w:left w:val="none" w:sz="0" w:space="0" w:color="auto"/>
            <w:bottom w:val="none" w:sz="0" w:space="0" w:color="auto"/>
            <w:right w:val="none" w:sz="0" w:space="0" w:color="auto"/>
          </w:divBdr>
        </w:div>
        <w:div w:id="1193375321">
          <w:marLeft w:val="0"/>
          <w:marRight w:val="0"/>
          <w:marTop w:val="0"/>
          <w:marBottom w:val="0"/>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64021979">
      <w:bodyDiv w:val="1"/>
      <w:marLeft w:val="0"/>
      <w:marRight w:val="0"/>
      <w:marTop w:val="0"/>
      <w:marBottom w:val="0"/>
      <w:divBdr>
        <w:top w:val="none" w:sz="0" w:space="0" w:color="auto"/>
        <w:left w:val="none" w:sz="0" w:space="0" w:color="auto"/>
        <w:bottom w:val="none" w:sz="0" w:space="0" w:color="auto"/>
        <w:right w:val="none" w:sz="0" w:space="0" w:color="auto"/>
      </w:divBdr>
      <w:divsChild>
        <w:div w:id="1391463476">
          <w:marLeft w:val="0"/>
          <w:marRight w:val="0"/>
          <w:marTop w:val="0"/>
          <w:marBottom w:val="292"/>
          <w:divBdr>
            <w:top w:val="none" w:sz="0" w:space="0" w:color="auto"/>
            <w:left w:val="none" w:sz="0" w:space="0" w:color="auto"/>
            <w:bottom w:val="none" w:sz="0" w:space="0" w:color="auto"/>
            <w:right w:val="none" w:sz="0" w:space="0" w:color="auto"/>
          </w:divBdr>
        </w:div>
      </w:divsChild>
    </w:div>
    <w:div w:id="2065641745">
      <w:bodyDiv w:val="1"/>
      <w:marLeft w:val="0"/>
      <w:marRight w:val="0"/>
      <w:marTop w:val="0"/>
      <w:marBottom w:val="0"/>
      <w:divBdr>
        <w:top w:val="none" w:sz="0" w:space="0" w:color="auto"/>
        <w:left w:val="none" w:sz="0" w:space="0" w:color="auto"/>
        <w:bottom w:val="none" w:sz="0" w:space="0" w:color="auto"/>
        <w:right w:val="none" w:sz="0" w:space="0" w:color="auto"/>
      </w:divBdr>
      <w:divsChild>
        <w:div w:id="1692997433">
          <w:marLeft w:val="0"/>
          <w:marRight w:val="0"/>
          <w:marTop w:val="0"/>
          <w:marBottom w:val="292"/>
          <w:divBdr>
            <w:top w:val="none" w:sz="0" w:space="0" w:color="auto"/>
            <w:left w:val="none" w:sz="0" w:space="0" w:color="auto"/>
            <w:bottom w:val="none" w:sz="0" w:space="0" w:color="auto"/>
            <w:right w:val="none" w:sz="0" w:space="0" w:color="auto"/>
          </w:divBdr>
        </w:div>
      </w:divsChild>
    </w:div>
    <w:div w:id="2070614556">
      <w:bodyDiv w:val="1"/>
      <w:marLeft w:val="0"/>
      <w:marRight w:val="0"/>
      <w:marTop w:val="0"/>
      <w:marBottom w:val="0"/>
      <w:divBdr>
        <w:top w:val="none" w:sz="0" w:space="0" w:color="auto"/>
        <w:left w:val="none" w:sz="0" w:space="0" w:color="auto"/>
        <w:bottom w:val="none" w:sz="0" w:space="0" w:color="auto"/>
        <w:right w:val="none" w:sz="0" w:space="0" w:color="auto"/>
      </w:divBdr>
      <w:divsChild>
        <w:div w:id="1457483794">
          <w:marLeft w:val="0"/>
          <w:marRight w:val="0"/>
          <w:marTop w:val="0"/>
          <w:marBottom w:val="292"/>
          <w:divBdr>
            <w:top w:val="none" w:sz="0" w:space="0" w:color="auto"/>
            <w:left w:val="none" w:sz="0" w:space="0" w:color="auto"/>
            <w:bottom w:val="none" w:sz="0" w:space="0" w:color="auto"/>
            <w:right w:val="none" w:sz="0" w:space="0" w:color="auto"/>
          </w:divBdr>
        </w:div>
      </w:divsChild>
    </w:div>
    <w:div w:id="2071221153">
      <w:bodyDiv w:val="1"/>
      <w:marLeft w:val="0"/>
      <w:marRight w:val="0"/>
      <w:marTop w:val="0"/>
      <w:marBottom w:val="0"/>
      <w:divBdr>
        <w:top w:val="none" w:sz="0" w:space="0" w:color="auto"/>
        <w:left w:val="none" w:sz="0" w:space="0" w:color="auto"/>
        <w:bottom w:val="none" w:sz="0" w:space="0" w:color="auto"/>
        <w:right w:val="none" w:sz="0" w:space="0" w:color="auto"/>
      </w:divBdr>
      <w:divsChild>
        <w:div w:id="33754014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5153466">
      <w:bodyDiv w:val="1"/>
      <w:marLeft w:val="0"/>
      <w:marRight w:val="0"/>
      <w:marTop w:val="0"/>
      <w:marBottom w:val="0"/>
      <w:divBdr>
        <w:top w:val="none" w:sz="0" w:space="0" w:color="auto"/>
        <w:left w:val="none" w:sz="0" w:space="0" w:color="auto"/>
        <w:bottom w:val="none" w:sz="0" w:space="0" w:color="auto"/>
        <w:right w:val="none" w:sz="0" w:space="0" w:color="auto"/>
      </w:divBdr>
      <w:divsChild>
        <w:div w:id="1464034361">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083290616">
      <w:bodyDiv w:val="1"/>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 w:id="2131246238">
      <w:bodyDiv w:val="1"/>
      <w:marLeft w:val="0"/>
      <w:marRight w:val="0"/>
      <w:marTop w:val="0"/>
      <w:marBottom w:val="0"/>
      <w:divBdr>
        <w:top w:val="none" w:sz="0" w:space="0" w:color="auto"/>
        <w:left w:val="none" w:sz="0" w:space="0" w:color="auto"/>
        <w:bottom w:val="none" w:sz="0" w:space="0" w:color="auto"/>
        <w:right w:val="none" w:sz="0" w:space="0" w:color="auto"/>
      </w:divBdr>
      <w:divsChild>
        <w:div w:id="363291583">
          <w:marLeft w:val="0"/>
          <w:marRight w:val="0"/>
          <w:marTop w:val="0"/>
          <w:marBottom w:val="292"/>
          <w:divBdr>
            <w:top w:val="none" w:sz="0" w:space="0" w:color="auto"/>
            <w:left w:val="none" w:sz="0" w:space="0" w:color="auto"/>
            <w:bottom w:val="none" w:sz="0" w:space="0" w:color="auto"/>
            <w:right w:val="none" w:sz="0" w:space="0" w:color="auto"/>
          </w:divBdr>
        </w:div>
        <w:div w:id="109983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2.168.0.1:8080/content/act/71996b19-c467-4ec1-9024-9f51e92c51a2.doc" TargetMode="External"/><Relationship Id="rId13" Type="http://schemas.openxmlformats.org/officeDocument/2006/relationships/hyperlink" Target="http://192.168.0.1:8080/content/act/5603246d-1458-4bfb-8e3e-231bbe52dbbb.doc" TargetMode="External"/><Relationship Id="rId18" Type="http://schemas.openxmlformats.org/officeDocument/2006/relationships/hyperlink" Target="http://192.168.0.1:8080/content/act/4e50425d-cbcd-4e14-8d5c-688fcf234a3e.doc" TargetMode="External"/><Relationship Id="rId26" Type="http://schemas.openxmlformats.org/officeDocument/2006/relationships/hyperlink" Target="http://192.168.0.1:8080/content/act/4e50425d-cbcd-4e14-8d5c-688fcf234a3e.doc" TargetMode="External"/><Relationship Id="rId3" Type="http://schemas.openxmlformats.org/officeDocument/2006/relationships/settings" Target="settings.xml"/><Relationship Id="rId21" Type="http://schemas.openxmlformats.org/officeDocument/2006/relationships/hyperlink" Target="http://192.168.0.1:8080/content/ngr/RUMO460200600414.doc" TargetMode="External"/><Relationship Id="rId7" Type="http://schemas.openxmlformats.org/officeDocument/2006/relationships/hyperlink" Target="http://192.168.0.1:8080/content/act/72a16119-d17c-4d1c-8058-39a12049adbe.doc" TargetMode="External"/><Relationship Id="rId12" Type="http://schemas.openxmlformats.org/officeDocument/2006/relationships/hyperlink" Target="http://192.168.0.1:8080/content/act/71996b19-c467-4ec1-9024-9f51e92c51a2.doc" TargetMode="External"/><Relationship Id="rId17" Type="http://schemas.openxmlformats.org/officeDocument/2006/relationships/hyperlink" Target="http://192.168.0.1:8080/content/act/4e50425d-cbcd-4e14-8d5c-688fcf234a3e.doc" TargetMode="External"/><Relationship Id="rId25" Type="http://schemas.openxmlformats.org/officeDocument/2006/relationships/hyperlink" Target="http://192.168.0.1:8080/content/act/a5f11a39-bb0b-4598-b4fa-cb234bd7967c.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92.168.0.1:8080/content/act/4e50425d-cbcd-4e14-8d5c-688fcf234a3e.doc" TargetMode="External"/><Relationship Id="rId20" Type="http://schemas.openxmlformats.org/officeDocument/2006/relationships/hyperlink" Target="http://192.168.0.1:8080/content/act/832cd5a9-3115-4f8b-b7ce-97dd89eed40b.doc" TargetMode="External"/><Relationship Id="rId29" Type="http://schemas.openxmlformats.org/officeDocument/2006/relationships/hyperlink" Target="http://dostup.scli.ru:8111/content/ngr/RU0000R200303925.html" TargetMode="External"/><Relationship Id="rId1" Type="http://schemas.openxmlformats.org/officeDocument/2006/relationships/numbering" Target="numbering.xml"/><Relationship Id="rId6" Type="http://schemas.openxmlformats.org/officeDocument/2006/relationships/hyperlink" Target="http://192.168.0.1:8080/content/act/a6050590-cc5f-4e57-9ea6-49592aa0c672.doc" TargetMode="External"/><Relationship Id="rId11" Type="http://schemas.openxmlformats.org/officeDocument/2006/relationships/hyperlink" Target="http://192.168.0.1:8080/content/act/4e50425d-cbcd-4e14-8d5c-688fcf234a3e.doc" TargetMode="External"/><Relationship Id="rId24" Type="http://schemas.openxmlformats.org/officeDocument/2006/relationships/hyperlink" Target="http://192.168.0.1:8080/content/act/832cd5a9-3115-4f8b-b7ce-97dd89eed40b.doc" TargetMode="External"/><Relationship Id="rId32" Type="http://schemas.openxmlformats.org/officeDocument/2006/relationships/fontTable" Target="fontTable.xml"/><Relationship Id="rId5" Type="http://schemas.openxmlformats.org/officeDocument/2006/relationships/hyperlink" Target="http://192.168.0.1:8080/content/ngr/RUMO460200600414.doc" TargetMode="External"/><Relationship Id="rId15" Type="http://schemas.openxmlformats.org/officeDocument/2006/relationships/hyperlink" Target="http://192.168.0.1:8080/content/act/5603246d-1458-4bfb-8e3e-231bbe52dbbb.doc" TargetMode="External"/><Relationship Id="rId23" Type="http://schemas.openxmlformats.org/officeDocument/2006/relationships/hyperlink" Target="http://192.168.0.1:8080/content/act/5603246d-1458-4bfb-8e3e-231bbe52dbbb.doc" TargetMode="External"/><Relationship Id="rId28" Type="http://schemas.openxmlformats.org/officeDocument/2006/relationships/hyperlink" Target="http://192.168.0.1:8080/content/act/4e50425d-cbcd-4e14-8d5c-688fcf234a3e.doc" TargetMode="External"/><Relationship Id="rId10" Type="http://schemas.openxmlformats.org/officeDocument/2006/relationships/hyperlink" Target="http://192.168.0.1:8080/content/act/a6050590-cc5f-4e57-9ea6-49592aa0c672.doc" TargetMode="External"/><Relationship Id="rId19" Type="http://schemas.openxmlformats.org/officeDocument/2006/relationships/hyperlink" Target="http://192.168.0.1:8080/content/act/5603246d-1458-4bfb-8e3e-231bbe52dbbb.doc" TargetMode="External"/><Relationship Id="rId31" Type="http://schemas.openxmlformats.org/officeDocument/2006/relationships/hyperlink" Target="http://192.168.0.1:8080/content/act/4e50425d-cbcd-4e14-8d5c-688fcf234a3e.doc" TargetMode="External"/><Relationship Id="rId4" Type="http://schemas.openxmlformats.org/officeDocument/2006/relationships/webSettings" Target="webSettings.xml"/><Relationship Id="rId9" Type="http://schemas.openxmlformats.org/officeDocument/2006/relationships/hyperlink" Target="http://dostup.scli.ru:8111/content/act/1286e8cf-317a-47ba-aa4b-fe62c0ea8781.html" TargetMode="External"/><Relationship Id="rId14" Type="http://schemas.openxmlformats.org/officeDocument/2006/relationships/hyperlink" Target="http://192.168.0.1:8080/content/act/4e50425d-cbcd-4e14-8d5c-688fcf234a3e.doc" TargetMode="External"/><Relationship Id="rId22" Type="http://schemas.openxmlformats.org/officeDocument/2006/relationships/hyperlink" Target="http://192.168.0.1:8080/content/ngr/RUMO460200800223.doc" TargetMode="External"/><Relationship Id="rId27" Type="http://schemas.openxmlformats.org/officeDocument/2006/relationships/hyperlink" Target="http://dostup.scli.ru:8111/content/ngr/RU0000R200303925.html" TargetMode="External"/><Relationship Id="rId30" Type="http://schemas.openxmlformats.org/officeDocument/2006/relationships/hyperlink" Target="http://192.168.0.1:8080/content/ngr/RUMO46020080022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8452</TotalTime>
  <Pages>3</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273</cp:revision>
  <dcterms:created xsi:type="dcterms:W3CDTF">2025-01-02T10:58:00Z</dcterms:created>
  <dcterms:modified xsi:type="dcterms:W3CDTF">2025-01-08T13:21:00Z</dcterms:modified>
</cp:coreProperties>
</file>