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D59" w:rsidRPr="00455993" w:rsidRDefault="00B60D59" w:rsidP="00455993">
      <w:pPr>
        <w:pStyle w:val="a3"/>
        <w:shd w:val="clear" w:color="auto" w:fill="FFFFFF"/>
        <w:spacing w:before="0" w:beforeAutospacing="0" w:after="0" w:afterAutospacing="0"/>
        <w:rPr>
          <w:rFonts w:eastAsia="Calibri"/>
          <w:b/>
          <w:bCs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190500</wp:posOffset>
            </wp:positionV>
            <wp:extent cx="1358265" cy="1294765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0D59" w:rsidRPr="002369D9" w:rsidRDefault="00B60D59" w:rsidP="00B60D59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0E2F43"/>
          <w:sz w:val="44"/>
          <w:szCs w:val="44"/>
          <w:lang w:eastAsia="ru-RU"/>
        </w:rPr>
      </w:pPr>
      <w:r w:rsidRPr="00522E35">
        <w:rPr>
          <w:rFonts w:ascii="Arial" w:eastAsia="Times New Roman" w:hAnsi="Arial" w:cs="Arial"/>
          <w:color w:val="0E2F43"/>
          <w:sz w:val="17"/>
          <w:szCs w:val="17"/>
          <w:lang w:eastAsia="ru-RU"/>
        </w:rPr>
        <w:br w:type="textWrapping" w:clear="all"/>
      </w:r>
    </w:p>
    <w:p w:rsidR="00B60D59" w:rsidRPr="002369D9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 w:rsidRPr="002369D9">
        <w:rPr>
          <w:rFonts w:ascii="Times New Roman" w:eastAsia="Times New Roman" w:hAnsi="Times New Roman"/>
          <w:b/>
          <w:sz w:val="44"/>
          <w:szCs w:val="44"/>
          <w:lang w:eastAsia="ru-RU"/>
        </w:rPr>
        <w:t>АДМИНИСТРАЦИЯ</w:t>
      </w:r>
    </w:p>
    <w:p w:rsidR="00B60D59" w:rsidRPr="002369D9" w:rsidRDefault="00326FD6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 w:rsidRPr="002369D9">
        <w:rPr>
          <w:rFonts w:ascii="Times New Roman" w:eastAsia="Times New Roman" w:hAnsi="Times New Roman"/>
          <w:b/>
          <w:sz w:val="44"/>
          <w:szCs w:val="44"/>
          <w:lang w:eastAsia="ru-RU"/>
        </w:rPr>
        <w:t>КОСОРЖАН</w:t>
      </w:r>
      <w:r w:rsidR="00B60D59" w:rsidRPr="002369D9">
        <w:rPr>
          <w:rFonts w:ascii="Times New Roman" w:eastAsia="Times New Roman" w:hAnsi="Times New Roman"/>
          <w:b/>
          <w:sz w:val="44"/>
          <w:szCs w:val="44"/>
          <w:lang w:eastAsia="ru-RU"/>
        </w:rPr>
        <w:t>СКОГО СЕЛЬСОВЕТА</w:t>
      </w:r>
    </w:p>
    <w:p w:rsidR="00B60D59" w:rsidRPr="002369D9" w:rsidRDefault="00B60D59" w:rsidP="00455993">
      <w:pPr>
        <w:spacing w:after="0" w:line="240" w:lineRule="auto"/>
        <w:jc w:val="center"/>
        <w:rPr>
          <w:rFonts w:ascii="Times New Roman" w:eastAsia="Times New Roman" w:hAnsi="Times New Roman"/>
          <w:sz w:val="44"/>
          <w:szCs w:val="44"/>
          <w:lang w:eastAsia="ru-RU"/>
        </w:rPr>
      </w:pPr>
      <w:r w:rsidRPr="002369D9">
        <w:rPr>
          <w:rFonts w:ascii="Times New Roman" w:eastAsia="Times New Roman" w:hAnsi="Times New Roman"/>
          <w:sz w:val="44"/>
          <w:szCs w:val="44"/>
          <w:lang w:eastAsia="ru-RU"/>
        </w:rPr>
        <w:t>ЩИГРОВСКОГО РАЙОНА КУРСКОЙ ОБЛАСТИ</w:t>
      </w:r>
    </w:p>
    <w:p w:rsidR="00B60D59" w:rsidRPr="002369D9" w:rsidRDefault="00B60D59" w:rsidP="00B60D59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proofErr w:type="gramStart"/>
      <w:r w:rsidRPr="002369D9">
        <w:rPr>
          <w:rFonts w:ascii="Times New Roman" w:eastAsia="Times New Roman" w:hAnsi="Times New Roman"/>
          <w:b/>
          <w:sz w:val="44"/>
          <w:szCs w:val="44"/>
          <w:lang w:eastAsia="ru-RU"/>
        </w:rPr>
        <w:t>П</w:t>
      </w:r>
      <w:proofErr w:type="gramEnd"/>
      <w:r w:rsidRPr="002369D9">
        <w:rPr>
          <w:rFonts w:ascii="Times New Roman" w:eastAsia="Times New Roman" w:hAnsi="Times New Roman"/>
          <w:b/>
          <w:sz w:val="44"/>
          <w:szCs w:val="44"/>
          <w:lang w:eastAsia="ru-RU"/>
        </w:rPr>
        <w:t xml:space="preserve"> О С Т А Н О В Л Е Н И Е</w:t>
      </w:r>
    </w:p>
    <w:p w:rsidR="00455993" w:rsidRPr="00455993" w:rsidRDefault="00455993" w:rsidP="0045599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17CA" w:rsidRPr="00455993" w:rsidRDefault="00455993" w:rsidP="00455993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b w:val="0"/>
          <w:sz w:val="26"/>
          <w:szCs w:val="26"/>
        </w:rPr>
      </w:pPr>
      <w:r w:rsidRPr="00455993">
        <w:rPr>
          <w:rStyle w:val="a4"/>
          <w:rFonts w:eastAsia="Calibri"/>
          <w:b w:val="0"/>
          <w:sz w:val="26"/>
          <w:szCs w:val="26"/>
        </w:rPr>
        <w:t>От «09» сентября 2017г.                        №78</w:t>
      </w:r>
    </w:p>
    <w:p w:rsidR="00455993" w:rsidRPr="00455993" w:rsidRDefault="00455993" w:rsidP="00455993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b w:val="0"/>
          <w:sz w:val="26"/>
          <w:szCs w:val="26"/>
        </w:rPr>
      </w:pPr>
    </w:p>
    <w:p w:rsidR="00C417CA" w:rsidRPr="00455993" w:rsidRDefault="00C417CA" w:rsidP="00455993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sz w:val="26"/>
          <w:szCs w:val="26"/>
        </w:rPr>
      </w:pPr>
      <w:r w:rsidRPr="00455993">
        <w:rPr>
          <w:rStyle w:val="a4"/>
          <w:rFonts w:eastAsia="Calibri"/>
          <w:b w:val="0"/>
          <w:sz w:val="26"/>
          <w:szCs w:val="26"/>
        </w:rPr>
        <w:t>Об утверждении технологической  схемы</w:t>
      </w:r>
    </w:p>
    <w:p w:rsidR="0068715C" w:rsidRPr="00455993" w:rsidRDefault="00C417CA" w:rsidP="00455993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455993">
        <w:rPr>
          <w:rStyle w:val="a4"/>
          <w:rFonts w:eastAsia="Calibri"/>
          <w:b w:val="0"/>
          <w:sz w:val="26"/>
          <w:szCs w:val="26"/>
        </w:rPr>
        <w:t>по предоставлению  муниципальной</w:t>
      </w:r>
      <w:r w:rsidR="0068715C" w:rsidRPr="00455993">
        <w:rPr>
          <w:rStyle w:val="a4"/>
          <w:rFonts w:eastAsia="Calibri"/>
          <w:b w:val="0"/>
          <w:sz w:val="26"/>
          <w:szCs w:val="26"/>
        </w:rPr>
        <w:t xml:space="preserve"> </w:t>
      </w:r>
      <w:r w:rsidRPr="00455993">
        <w:rPr>
          <w:rStyle w:val="a4"/>
          <w:rFonts w:eastAsia="Calibri"/>
          <w:b w:val="0"/>
          <w:sz w:val="26"/>
          <w:szCs w:val="26"/>
        </w:rPr>
        <w:t>услуги</w:t>
      </w:r>
      <w:r w:rsidRPr="00455993">
        <w:rPr>
          <w:rStyle w:val="apple-converted-space"/>
          <w:bCs/>
          <w:sz w:val="26"/>
          <w:szCs w:val="26"/>
        </w:rPr>
        <w:t> </w:t>
      </w:r>
    </w:p>
    <w:p w:rsidR="007B0864" w:rsidRPr="00455993" w:rsidRDefault="00C417CA" w:rsidP="00455993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rFonts w:eastAsia="Calibri"/>
          <w:bCs/>
          <w:sz w:val="26"/>
          <w:szCs w:val="26"/>
        </w:rPr>
      </w:pPr>
      <w:r w:rsidRPr="00455993">
        <w:rPr>
          <w:rStyle w:val="apple-converted-space"/>
          <w:bCs/>
          <w:sz w:val="26"/>
          <w:szCs w:val="26"/>
        </w:rPr>
        <w:t>«</w:t>
      </w:r>
      <w:r w:rsidR="007B0864" w:rsidRPr="00455993">
        <w:rPr>
          <w:rStyle w:val="apple-converted-space"/>
          <w:bCs/>
          <w:sz w:val="26"/>
          <w:szCs w:val="26"/>
        </w:rPr>
        <w:t>Предоставление земельных участков,</w:t>
      </w:r>
    </w:p>
    <w:p w:rsidR="007B0864" w:rsidRPr="00455993" w:rsidRDefault="007B0864" w:rsidP="00455993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455993">
        <w:rPr>
          <w:rStyle w:val="apple-converted-space"/>
          <w:bCs/>
          <w:sz w:val="26"/>
          <w:szCs w:val="26"/>
        </w:rPr>
        <w:t>находящихся в муниципальной собственности,</w:t>
      </w:r>
    </w:p>
    <w:p w:rsidR="00455993" w:rsidRPr="00455993" w:rsidRDefault="007B0864" w:rsidP="00455993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sz w:val="26"/>
          <w:szCs w:val="26"/>
        </w:rPr>
      </w:pPr>
      <w:r w:rsidRPr="00455993">
        <w:rPr>
          <w:rStyle w:val="apple-converted-space"/>
          <w:bCs/>
          <w:sz w:val="26"/>
          <w:szCs w:val="26"/>
        </w:rPr>
        <w:t>на территории сельского поселения гражданам для</w:t>
      </w:r>
      <w:r w:rsidR="00455993" w:rsidRPr="00455993">
        <w:rPr>
          <w:sz w:val="26"/>
          <w:szCs w:val="26"/>
        </w:rPr>
        <w:t xml:space="preserve"> </w:t>
      </w:r>
    </w:p>
    <w:p w:rsidR="0068715C" w:rsidRPr="00455993" w:rsidRDefault="00455993" w:rsidP="00455993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455993">
        <w:rPr>
          <w:sz w:val="26"/>
          <w:szCs w:val="26"/>
        </w:rPr>
        <w:t xml:space="preserve"> индивидуального жилищного строительства,</w:t>
      </w:r>
      <w:r w:rsidR="007B0864" w:rsidRPr="00455993">
        <w:rPr>
          <w:rStyle w:val="apple-converted-space"/>
          <w:bCs/>
          <w:sz w:val="26"/>
          <w:szCs w:val="26"/>
        </w:rPr>
        <w:t xml:space="preserve"> ведения </w:t>
      </w:r>
    </w:p>
    <w:p w:rsidR="007B0864" w:rsidRPr="00455993" w:rsidRDefault="007B0864" w:rsidP="00455993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455993">
        <w:rPr>
          <w:rStyle w:val="apple-converted-space"/>
          <w:bCs/>
          <w:sz w:val="26"/>
          <w:szCs w:val="26"/>
        </w:rPr>
        <w:t xml:space="preserve">личного подсобного хозяйства в границах </w:t>
      </w:r>
    </w:p>
    <w:p w:rsidR="0068715C" w:rsidRPr="00455993" w:rsidRDefault="007B0864" w:rsidP="00455993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455993">
        <w:rPr>
          <w:rStyle w:val="apple-converted-space"/>
          <w:bCs/>
          <w:sz w:val="26"/>
          <w:szCs w:val="26"/>
        </w:rPr>
        <w:t xml:space="preserve">населенного пункта, садоводства, дачного хозяйства, </w:t>
      </w:r>
    </w:p>
    <w:p w:rsidR="007B0864" w:rsidRPr="00455993" w:rsidRDefault="007B0864" w:rsidP="00455993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455993">
        <w:rPr>
          <w:rStyle w:val="apple-converted-space"/>
          <w:bCs/>
          <w:sz w:val="26"/>
          <w:szCs w:val="26"/>
        </w:rPr>
        <w:t>гражданам и крестьянским (фермерским) хозяйствам</w:t>
      </w:r>
    </w:p>
    <w:p w:rsidR="0068715C" w:rsidRPr="00455993" w:rsidRDefault="007B0864" w:rsidP="00455993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455993">
        <w:rPr>
          <w:rStyle w:val="apple-converted-space"/>
          <w:bCs/>
          <w:sz w:val="26"/>
          <w:szCs w:val="26"/>
        </w:rPr>
        <w:t>для осуществления крестьянским</w:t>
      </w:r>
      <w:r w:rsidR="0068715C" w:rsidRPr="00455993">
        <w:rPr>
          <w:rStyle w:val="apple-converted-space"/>
          <w:bCs/>
          <w:sz w:val="26"/>
          <w:szCs w:val="26"/>
        </w:rPr>
        <w:t xml:space="preserve"> </w:t>
      </w:r>
      <w:r w:rsidRPr="00455993">
        <w:rPr>
          <w:rStyle w:val="apple-converted-space"/>
          <w:bCs/>
          <w:sz w:val="26"/>
          <w:szCs w:val="26"/>
        </w:rPr>
        <w:t xml:space="preserve">(фермерским) </w:t>
      </w:r>
    </w:p>
    <w:p w:rsidR="00C417CA" w:rsidRPr="00455993" w:rsidRDefault="007B0864" w:rsidP="00455993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bCs/>
          <w:color w:val="000000"/>
          <w:sz w:val="26"/>
          <w:szCs w:val="26"/>
        </w:rPr>
      </w:pPr>
      <w:r w:rsidRPr="00455993">
        <w:rPr>
          <w:rStyle w:val="apple-converted-space"/>
          <w:bCs/>
          <w:sz w:val="26"/>
          <w:szCs w:val="26"/>
        </w:rPr>
        <w:t>хозяйством его деятельности</w:t>
      </w:r>
      <w:r w:rsidR="00C417CA" w:rsidRPr="00455993">
        <w:rPr>
          <w:bCs/>
          <w:color w:val="000000"/>
          <w:sz w:val="26"/>
          <w:szCs w:val="26"/>
        </w:rPr>
        <w:t>»</w:t>
      </w:r>
    </w:p>
    <w:p w:rsidR="00B60D59" w:rsidRPr="00455993" w:rsidRDefault="00B60D59" w:rsidP="00455993">
      <w:pPr>
        <w:pStyle w:val="a3"/>
        <w:shd w:val="clear" w:color="auto" w:fill="FFFFFF"/>
        <w:tabs>
          <w:tab w:val="left" w:pos="6096"/>
        </w:tabs>
        <w:spacing w:before="0" w:beforeAutospacing="0" w:after="0" w:afterAutospacing="0"/>
        <w:rPr>
          <w:rStyle w:val="apple-converted-space"/>
          <w:b/>
          <w:bCs/>
          <w:sz w:val="26"/>
          <w:szCs w:val="26"/>
        </w:rPr>
      </w:pPr>
    </w:p>
    <w:p w:rsidR="00F67166" w:rsidRPr="00455993" w:rsidRDefault="00B60D59" w:rsidP="00455993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455993">
        <w:rPr>
          <w:sz w:val="26"/>
          <w:szCs w:val="26"/>
        </w:rPr>
        <w:t xml:space="preserve">       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326FD6" w:rsidRPr="00455993">
        <w:rPr>
          <w:sz w:val="26"/>
          <w:szCs w:val="26"/>
        </w:rPr>
        <w:t>Косоржан</w:t>
      </w:r>
      <w:r w:rsidRPr="00455993">
        <w:rPr>
          <w:sz w:val="26"/>
          <w:szCs w:val="26"/>
        </w:rPr>
        <w:t>ский</w:t>
      </w:r>
      <w:proofErr w:type="spellEnd"/>
      <w:r w:rsidRPr="00455993">
        <w:rPr>
          <w:sz w:val="26"/>
          <w:szCs w:val="26"/>
        </w:rPr>
        <w:t xml:space="preserve">  сельсовет» </w:t>
      </w:r>
      <w:proofErr w:type="spellStart"/>
      <w:r w:rsidRPr="00455993">
        <w:rPr>
          <w:sz w:val="26"/>
          <w:szCs w:val="26"/>
        </w:rPr>
        <w:t>Щигровского</w:t>
      </w:r>
      <w:proofErr w:type="spellEnd"/>
      <w:r w:rsidRPr="00455993">
        <w:rPr>
          <w:sz w:val="26"/>
          <w:szCs w:val="26"/>
        </w:rPr>
        <w:t xml:space="preserve"> района Курской области, а также в целях обеспечения автоматизации процесса предоставления муниципальных услуг Администрация </w:t>
      </w:r>
      <w:proofErr w:type="spellStart"/>
      <w:r w:rsidR="00326FD6" w:rsidRPr="00455993">
        <w:rPr>
          <w:sz w:val="26"/>
          <w:szCs w:val="26"/>
        </w:rPr>
        <w:t>Косоржан</w:t>
      </w:r>
      <w:r w:rsidRPr="00455993">
        <w:rPr>
          <w:sz w:val="26"/>
          <w:szCs w:val="26"/>
        </w:rPr>
        <w:t>ского</w:t>
      </w:r>
      <w:proofErr w:type="spellEnd"/>
      <w:r w:rsidRPr="00455993">
        <w:rPr>
          <w:sz w:val="26"/>
          <w:szCs w:val="26"/>
        </w:rPr>
        <w:t xml:space="preserve">  сельсовета </w:t>
      </w:r>
      <w:proofErr w:type="spellStart"/>
      <w:r w:rsidRPr="00455993">
        <w:rPr>
          <w:sz w:val="26"/>
          <w:szCs w:val="26"/>
        </w:rPr>
        <w:t>Щигровского</w:t>
      </w:r>
      <w:proofErr w:type="spellEnd"/>
      <w:r w:rsidRPr="00455993">
        <w:rPr>
          <w:sz w:val="26"/>
          <w:szCs w:val="26"/>
        </w:rPr>
        <w:t xml:space="preserve"> района    постановляет:</w:t>
      </w:r>
    </w:p>
    <w:p w:rsidR="00C417CA" w:rsidRPr="00455993" w:rsidRDefault="00C417CA" w:rsidP="00455993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455993">
        <w:rPr>
          <w:sz w:val="26"/>
          <w:szCs w:val="26"/>
        </w:rPr>
        <w:t>Утвердить  технологическую  схему по предоставлению</w:t>
      </w:r>
    </w:p>
    <w:p w:rsidR="00512E4A" w:rsidRPr="00455993" w:rsidRDefault="00C417CA" w:rsidP="0045599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455993">
        <w:rPr>
          <w:sz w:val="26"/>
          <w:szCs w:val="26"/>
        </w:rPr>
        <w:t>муниципальной услуг</w:t>
      </w:r>
      <w:r w:rsidR="00952F06" w:rsidRPr="00455993">
        <w:rPr>
          <w:sz w:val="26"/>
          <w:szCs w:val="26"/>
        </w:rPr>
        <w:t>и «</w:t>
      </w:r>
      <w:r w:rsidR="007B0864" w:rsidRPr="00455993">
        <w:rPr>
          <w:sz w:val="26"/>
          <w:szCs w:val="26"/>
        </w:rPr>
        <w:t>Предоставление земельных участков, находящихся</w:t>
      </w:r>
      <w:r w:rsidR="00353562">
        <w:rPr>
          <w:sz w:val="26"/>
          <w:szCs w:val="26"/>
        </w:rPr>
        <w:t xml:space="preserve"> в муниципальной собственности</w:t>
      </w:r>
      <w:r w:rsidR="007B0864" w:rsidRPr="00455993">
        <w:rPr>
          <w:sz w:val="26"/>
          <w:szCs w:val="26"/>
        </w:rPr>
        <w:t xml:space="preserve">, на </w:t>
      </w:r>
      <w:r w:rsidR="007B0864" w:rsidRPr="00353562">
        <w:rPr>
          <w:sz w:val="26"/>
          <w:szCs w:val="26"/>
        </w:rPr>
        <w:t xml:space="preserve">территории сельского поселения гражданам для </w:t>
      </w:r>
      <w:proofErr w:type="spellStart"/>
      <w:r w:rsidR="00353562" w:rsidRPr="00353562">
        <w:rPr>
          <w:sz w:val="26"/>
          <w:szCs w:val="26"/>
        </w:rPr>
        <w:t>для</w:t>
      </w:r>
      <w:proofErr w:type="spellEnd"/>
      <w:r w:rsidR="00353562" w:rsidRPr="00353562">
        <w:rPr>
          <w:sz w:val="26"/>
          <w:szCs w:val="26"/>
        </w:rPr>
        <w:t xml:space="preserve"> индивидуального жилищного строительства, </w:t>
      </w:r>
      <w:r w:rsidR="007B0864" w:rsidRPr="00353562">
        <w:rPr>
          <w:sz w:val="26"/>
          <w:szCs w:val="26"/>
        </w:rPr>
        <w:t>ведения</w:t>
      </w:r>
      <w:r w:rsidR="007B0864" w:rsidRPr="00455993">
        <w:rPr>
          <w:sz w:val="26"/>
          <w:szCs w:val="26"/>
        </w:rPr>
        <w:t xml:space="preserve">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A1647A" w:rsidRPr="00455993">
        <w:rPr>
          <w:bCs/>
          <w:color w:val="000000"/>
          <w:sz w:val="26"/>
          <w:szCs w:val="26"/>
        </w:rPr>
        <w:t xml:space="preserve">». </w:t>
      </w:r>
      <w:r w:rsidR="00B60D59" w:rsidRPr="00455993">
        <w:rPr>
          <w:sz w:val="26"/>
          <w:szCs w:val="26"/>
        </w:rPr>
        <w:t xml:space="preserve"> </w:t>
      </w:r>
    </w:p>
    <w:p w:rsidR="00B60D59" w:rsidRPr="00455993" w:rsidRDefault="00B60D59" w:rsidP="004559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5993">
        <w:rPr>
          <w:rFonts w:ascii="Times New Roman" w:hAnsi="Times New Roman"/>
          <w:sz w:val="26"/>
          <w:szCs w:val="26"/>
        </w:rPr>
        <w:lastRenderedPageBreak/>
        <w:t xml:space="preserve">         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326FD6" w:rsidRPr="00455993">
        <w:rPr>
          <w:rFonts w:ascii="Times New Roman" w:hAnsi="Times New Roman"/>
          <w:sz w:val="26"/>
          <w:szCs w:val="26"/>
        </w:rPr>
        <w:t>Косоржан</w:t>
      </w:r>
      <w:r w:rsidRPr="00455993">
        <w:rPr>
          <w:rFonts w:ascii="Times New Roman" w:hAnsi="Times New Roman"/>
          <w:sz w:val="26"/>
          <w:szCs w:val="26"/>
        </w:rPr>
        <w:t>ского</w:t>
      </w:r>
      <w:proofErr w:type="spellEnd"/>
      <w:r w:rsidRPr="00455993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Pr="00455993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Pr="00455993">
        <w:rPr>
          <w:rFonts w:ascii="Times New Roman" w:hAnsi="Times New Roman"/>
          <w:sz w:val="26"/>
          <w:szCs w:val="26"/>
        </w:rPr>
        <w:t xml:space="preserve">  района  Курской области в сети "Интернет".</w:t>
      </w:r>
    </w:p>
    <w:p w:rsidR="00B60D59" w:rsidRPr="00455993" w:rsidRDefault="00B60D59" w:rsidP="004559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5993">
        <w:rPr>
          <w:rFonts w:ascii="Times New Roman" w:hAnsi="Times New Roman"/>
          <w:sz w:val="26"/>
          <w:szCs w:val="26"/>
        </w:rPr>
        <w:t xml:space="preserve">         3. Настоящее постановление вступает в силу с момента официального обнародования.</w:t>
      </w:r>
    </w:p>
    <w:p w:rsidR="00B60D59" w:rsidRPr="00455993" w:rsidRDefault="00B60D59" w:rsidP="004559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5993">
        <w:rPr>
          <w:rFonts w:ascii="Times New Roman" w:hAnsi="Times New Roman"/>
          <w:sz w:val="26"/>
          <w:szCs w:val="26"/>
        </w:rPr>
        <w:t xml:space="preserve">          4. Контроль за выполнением настоящего постановления оставляю за собой.</w:t>
      </w:r>
    </w:p>
    <w:p w:rsidR="00B60D59" w:rsidRPr="00455993" w:rsidRDefault="00B60D59" w:rsidP="004559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5993">
        <w:rPr>
          <w:rFonts w:ascii="Times New Roman" w:hAnsi="Times New Roman"/>
          <w:sz w:val="26"/>
          <w:szCs w:val="26"/>
        </w:rPr>
        <w:t xml:space="preserve"> </w:t>
      </w:r>
    </w:p>
    <w:p w:rsidR="00B60D59" w:rsidRPr="00455993" w:rsidRDefault="00B60D59" w:rsidP="0045599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55993" w:rsidRDefault="00455993" w:rsidP="00455993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Вр.и.о.главы</w:t>
      </w:r>
      <w:proofErr w:type="spellEnd"/>
      <w:r w:rsidR="00B60D59" w:rsidRPr="00455993">
        <w:rPr>
          <w:rFonts w:ascii="Times New Roman" w:hAnsi="Times New Roman"/>
          <w:sz w:val="26"/>
          <w:szCs w:val="26"/>
        </w:rPr>
        <w:t xml:space="preserve"> </w:t>
      </w:r>
    </w:p>
    <w:p w:rsidR="00455993" w:rsidRDefault="00326FD6" w:rsidP="00455993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455993">
        <w:rPr>
          <w:rFonts w:ascii="Times New Roman" w:hAnsi="Times New Roman"/>
          <w:sz w:val="26"/>
          <w:szCs w:val="26"/>
        </w:rPr>
        <w:t>Косоржан</w:t>
      </w:r>
      <w:r w:rsidR="00B60D59" w:rsidRPr="00455993">
        <w:rPr>
          <w:rFonts w:ascii="Times New Roman" w:hAnsi="Times New Roman"/>
          <w:sz w:val="26"/>
          <w:szCs w:val="26"/>
        </w:rPr>
        <w:t>ского</w:t>
      </w:r>
      <w:proofErr w:type="spellEnd"/>
      <w:r w:rsidR="00B60D59" w:rsidRPr="00455993">
        <w:rPr>
          <w:rFonts w:ascii="Times New Roman" w:hAnsi="Times New Roman"/>
          <w:sz w:val="26"/>
          <w:szCs w:val="26"/>
        </w:rPr>
        <w:t xml:space="preserve"> сельсовета   </w:t>
      </w:r>
    </w:p>
    <w:p w:rsidR="00B60D59" w:rsidRPr="00455993" w:rsidRDefault="00455993" w:rsidP="00455993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Щигровского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                              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Н.В.Браткова</w:t>
      </w:r>
      <w:proofErr w:type="spellEnd"/>
      <w:r w:rsidR="00B60D59" w:rsidRPr="00455993">
        <w:rPr>
          <w:rFonts w:ascii="Times New Roman" w:hAnsi="Times New Roman"/>
          <w:sz w:val="26"/>
          <w:szCs w:val="26"/>
        </w:rPr>
        <w:t xml:space="preserve">                           </w:t>
      </w:r>
    </w:p>
    <w:p w:rsidR="00512E4A" w:rsidRPr="00455993" w:rsidRDefault="00512E4A" w:rsidP="004559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12E4A" w:rsidRPr="00455993" w:rsidRDefault="00512E4A" w:rsidP="004559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12E4A" w:rsidRPr="00455993" w:rsidRDefault="00512E4A" w:rsidP="0045599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512E4A" w:rsidRDefault="00512E4A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455993" w:rsidRDefault="00455993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455993" w:rsidRDefault="00455993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455993" w:rsidRDefault="00455993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455993" w:rsidRDefault="00455993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455993" w:rsidRDefault="00455993" w:rsidP="00512E4A">
      <w:pPr>
        <w:jc w:val="center"/>
        <w:rPr>
          <w:rFonts w:ascii="Times New Roman" w:hAnsi="Times New Roman"/>
          <w:sz w:val="28"/>
          <w:szCs w:val="28"/>
        </w:rPr>
      </w:pPr>
    </w:p>
    <w:p w:rsidR="00455993" w:rsidRDefault="00455993" w:rsidP="00512E4A">
      <w:pPr>
        <w:jc w:val="center"/>
        <w:rPr>
          <w:rFonts w:ascii="Times New Roman" w:hAnsi="Times New Roman"/>
          <w:sz w:val="28"/>
          <w:szCs w:val="28"/>
        </w:rPr>
      </w:pPr>
    </w:p>
    <w:sectPr w:rsidR="00455993" w:rsidSect="00E02AC7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E57B92"/>
    <w:rsid w:val="002369D9"/>
    <w:rsid w:val="00300A0F"/>
    <w:rsid w:val="00311383"/>
    <w:rsid w:val="00314C2C"/>
    <w:rsid w:val="00326FD6"/>
    <w:rsid w:val="00353562"/>
    <w:rsid w:val="00455993"/>
    <w:rsid w:val="00512E4A"/>
    <w:rsid w:val="005A4698"/>
    <w:rsid w:val="0068715C"/>
    <w:rsid w:val="007B0864"/>
    <w:rsid w:val="00952F06"/>
    <w:rsid w:val="009D37F6"/>
    <w:rsid w:val="00A15502"/>
    <w:rsid w:val="00A1647A"/>
    <w:rsid w:val="00AF760A"/>
    <w:rsid w:val="00B55EB7"/>
    <w:rsid w:val="00B60D59"/>
    <w:rsid w:val="00BC3997"/>
    <w:rsid w:val="00C417CA"/>
    <w:rsid w:val="00E00461"/>
    <w:rsid w:val="00E02AC7"/>
    <w:rsid w:val="00E57B92"/>
    <w:rsid w:val="00F6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87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15C"/>
    <w:rPr>
      <w:rFonts w:ascii="Tahoma" w:eastAsia="Calibri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326F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87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1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Kosorja</cp:lastModifiedBy>
  <cp:revision>19</cp:revision>
  <cp:lastPrinted>2017-09-08T14:27:00Z</cp:lastPrinted>
  <dcterms:created xsi:type="dcterms:W3CDTF">2017-07-20T09:55:00Z</dcterms:created>
  <dcterms:modified xsi:type="dcterms:W3CDTF">2018-05-22T12:57:00Z</dcterms:modified>
</cp:coreProperties>
</file>