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AD6" w:rsidRPr="001E3AD6" w:rsidRDefault="001E3AD6" w:rsidP="001E3AD6">
      <w:pPr>
        <w:jc w:val="center"/>
        <w:rPr>
          <w:rFonts w:ascii="Times New Roman" w:hAnsi="Times New Roman"/>
          <w:b/>
          <w:bCs/>
          <w:sz w:val="32"/>
          <w:szCs w:val="32"/>
        </w:rPr>
      </w:pPr>
      <w:r w:rsidRPr="001E3AD6">
        <w:rPr>
          <w:rFonts w:ascii="Times New Roman" w:hAnsi="Times New Roman"/>
          <w:b/>
          <w:bCs/>
          <w:sz w:val="32"/>
          <w:szCs w:val="32"/>
        </w:rPr>
        <w:t xml:space="preserve">Правила </w:t>
      </w:r>
    </w:p>
    <w:p w:rsidR="001E3AD6" w:rsidRPr="001E3AD6" w:rsidRDefault="001E3AD6" w:rsidP="001E3AD6">
      <w:pPr>
        <w:jc w:val="center"/>
        <w:rPr>
          <w:rFonts w:ascii="Times New Roman" w:hAnsi="Times New Roman"/>
          <w:b/>
          <w:bCs/>
          <w:sz w:val="32"/>
          <w:szCs w:val="32"/>
        </w:rPr>
      </w:pPr>
      <w:r w:rsidRPr="001E3AD6">
        <w:rPr>
          <w:rFonts w:ascii="Times New Roman" w:hAnsi="Times New Roman"/>
          <w:b/>
          <w:bCs/>
          <w:sz w:val="32"/>
          <w:szCs w:val="32"/>
        </w:rPr>
        <w:t>благоустройства территории муниципального образования «Косоржанский сельсовет» Щигровского района Курской области</w:t>
      </w:r>
    </w:p>
    <w:p w:rsidR="001E3AD6" w:rsidRDefault="001E3AD6" w:rsidP="001E3AD6">
      <w:pPr>
        <w:jc w:val="center"/>
        <w:rPr>
          <w:rFonts w:ascii="Times New Roman" w:hAnsi="Times New Roman"/>
        </w:rPr>
      </w:pPr>
      <w:r>
        <w:rPr>
          <w:rFonts w:ascii="Times New Roman" w:hAnsi="Times New Roman"/>
        </w:rPr>
        <w:t>(Утверждены Решением Собрания депутатов Косоржанского сельсовета Щигровского района от 22.10.2017 г. № 20-1-6 с изменениями в редакции Решения Собрания депутатов</w:t>
      </w:r>
    </w:p>
    <w:p w:rsidR="001E3AD6" w:rsidRDefault="001E3AD6" w:rsidP="001E3AD6">
      <w:pPr>
        <w:jc w:val="center"/>
        <w:rPr>
          <w:rFonts w:ascii="Times New Roman" w:hAnsi="Times New Roman"/>
        </w:rPr>
      </w:pPr>
      <w:r>
        <w:rPr>
          <w:rFonts w:ascii="Times New Roman" w:hAnsi="Times New Roman"/>
        </w:rPr>
        <w:t>Косоржанского сельсовета Щигровского района Курской области  от «03» декабря 2018г. № 41-1-6 «О внесении изменений и дополнений в решение Собрания депутатов Косоржанского сельсовета Щигровского района от 22.11.2017 года № 20-1-6 «Об утверждании Правил благоустройства территории Косоржанского сельсовета Щигровского района Курской области»)</w:t>
      </w:r>
    </w:p>
    <w:p w:rsidR="001E3AD6" w:rsidRDefault="001E3AD6" w:rsidP="001E3AD6">
      <w:pPr>
        <w:pStyle w:val="a9"/>
        <w:spacing w:before="0" w:beforeAutospacing="0" w:after="0" w:afterAutospacing="0"/>
        <w:jc w:val="center"/>
        <w:rPr>
          <w:b/>
        </w:rPr>
      </w:pPr>
    </w:p>
    <w:p w:rsidR="001E3AD6" w:rsidRPr="00D775E1" w:rsidRDefault="001E3AD6" w:rsidP="001E3AD6">
      <w:pPr>
        <w:pStyle w:val="a9"/>
        <w:spacing w:before="0" w:beforeAutospacing="0" w:after="0" w:afterAutospacing="0"/>
        <w:jc w:val="center"/>
        <w:rPr>
          <w:b/>
        </w:rPr>
      </w:pPr>
      <w:r w:rsidRPr="00D775E1">
        <w:rPr>
          <w:b/>
        </w:rPr>
        <w:t>Раздел 1. Общие положения</w:t>
      </w:r>
    </w:p>
    <w:p w:rsidR="001E3AD6" w:rsidRDefault="001E3AD6" w:rsidP="001E3AD6">
      <w:pPr>
        <w:pStyle w:val="a9"/>
        <w:spacing w:before="0" w:beforeAutospacing="0" w:after="0" w:afterAutospacing="0"/>
        <w:jc w:val="both"/>
        <w:rPr>
          <w:color w:val="000000"/>
        </w:rPr>
      </w:pPr>
      <w:r w:rsidRPr="00D775E1">
        <w:t xml:space="preserve">1.1 </w:t>
      </w:r>
      <w:r w:rsidRPr="00D775E1">
        <w:rPr>
          <w:color w:val="000000"/>
        </w:rPr>
        <w:t>Правила благоустройства территории муниципального образования</w:t>
      </w:r>
      <w:r>
        <w:rPr>
          <w:color w:val="000000"/>
        </w:rPr>
        <w:t xml:space="preserve"> «Косоржанский сельсовет» Курской области (далее по тексту - Правила) разработаны в соответствии с Градостроительным </w:t>
      </w:r>
      <w:hyperlink r:id="rId5" w:history="1">
        <w:r>
          <w:rPr>
            <w:rStyle w:val="a7"/>
            <w:color w:val="000000"/>
          </w:rPr>
          <w:t>кодексом</w:t>
        </w:r>
      </w:hyperlink>
      <w:r>
        <w:rPr>
          <w:color w:val="000000"/>
        </w:rPr>
        <w:t xml:space="preserve"> РФ, Земельным </w:t>
      </w:r>
      <w:hyperlink r:id="rId6" w:history="1">
        <w:r>
          <w:rPr>
            <w:rStyle w:val="a7"/>
            <w:color w:val="000000"/>
          </w:rPr>
          <w:t>кодексом</w:t>
        </w:r>
      </w:hyperlink>
      <w:r>
        <w:rPr>
          <w:color w:val="000000"/>
        </w:rPr>
        <w:t xml:space="preserve"> Российской Федерации, Федеральным </w:t>
      </w:r>
      <w:hyperlink r:id="rId7" w:history="1">
        <w:r>
          <w:rPr>
            <w:rStyle w:val="a7"/>
            <w:color w:val="000000"/>
          </w:rPr>
          <w:t>законом</w:t>
        </w:r>
      </w:hyperlink>
      <w:r>
        <w:rPr>
          <w:color w:val="000000"/>
        </w:rPr>
        <w:t xml:space="preserve"> от 06.10.2003 № 131-ФЗ «Об общих принципах организации местного самоуправления в Российской Федерации», Федеральным </w:t>
      </w:r>
      <w:hyperlink r:id="rId8" w:history="1">
        <w:r>
          <w:rPr>
            <w:rStyle w:val="a7"/>
            <w:color w:val="000000"/>
          </w:rPr>
          <w:t>законом</w:t>
        </w:r>
      </w:hyperlink>
      <w:r>
        <w:rPr>
          <w:color w:val="000000"/>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9" w:history="1">
        <w:r>
          <w:rPr>
            <w:rStyle w:val="a7"/>
            <w:color w:val="000000"/>
          </w:rPr>
          <w:t>законом</w:t>
        </w:r>
      </w:hyperlink>
      <w:r>
        <w:rPr>
          <w:color w:val="000000"/>
        </w:rPr>
        <w:t xml:space="preserve"> от 30.03.1999 года № 52-ФЗ «О санитарно-эпидемиологическом благополучии населения», Федеральным </w:t>
      </w:r>
      <w:hyperlink r:id="rId10" w:history="1">
        <w:r>
          <w:rPr>
            <w:rStyle w:val="a7"/>
            <w:color w:val="000000"/>
          </w:rPr>
          <w:t>законом</w:t>
        </w:r>
      </w:hyperlink>
      <w:r>
        <w:rPr>
          <w:color w:val="000000"/>
        </w:rPr>
        <w:t xml:space="preserve"> от 10.01.2002  № 7-ФЗ «Об охране окружающей среды», </w:t>
      </w:r>
      <w:hyperlink r:id="rId11" w:history="1">
        <w:r>
          <w:rPr>
            <w:rStyle w:val="a7"/>
            <w:color w:val="000000"/>
          </w:rPr>
          <w:t>постановлением</w:t>
        </w:r>
      </w:hyperlink>
      <w:r>
        <w:rPr>
          <w:color w:val="000000"/>
        </w:rPr>
        <w:t xml:space="preserve"> Госстроя Российской Федерации от 27.09.2003 № 170 "Об утверждении Правил и норм технической эксплуатации жилищного фонда", </w:t>
      </w:r>
      <w:hyperlink r:id="rId12" w:history="1">
        <w:r>
          <w:rPr>
            <w:rStyle w:val="a7"/>
            <w:color w:val="000000"/>
          </w:rPr>
          <w:t>приказом</w:t>
        </w:r>
      </w:hyperlink>
      <w:r>
        <w:rPr>
          <w:color w:val="000000"/>
        </w:rPr>
        <w:t xml:space="preserve"> Минстроя России от 13.04.2017 № 711/пр «Об утверждении методических рекомендаций для подготовки правил благоустройства территорий поселений , городских округов, внутригородских районов», иными нормативными правовыми актами, регулирующими правоотношения по благоустройству, уборке, озеленению населенных пунктов.</w:t>
      </w:r>
    </w:p>
    <w:p w:rsidR="001E3AD6" w:rsidRDefault="001E3AD6" w:rsidP="001E3AD6">
      <w:pPr>
        <w:pStyle w:val="a9"/>
        <w:spacing w:before="0" w:beforeAutospacing="0" w:after="0" w:afterAutospacing="0"/>
        <w:jc w:val="both"/>
      </w:pPr>
      <w:r>
        <w:t>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обитания на территории муниципального образования «Косоржанский сельсовет» Щигровского района Курской области.</w:t>
      </w:r>
    </w:p>
    <w:p w:rsidR="001E3AD6" w:rsidRDefault="001E3AD6" w:rsidP="001E3AD6">
      <w:pPr>
        <w:pStyle w:val="a9"/>
        <w:spacing w:before="0" w:beforeAutospacing="0" w:after="0" w:afterAutospacing="0"/>
        <w:jc w:val="both"/>
      </w:pPr>
      <w:r>
        <w:t>1.2. Проектирование, строительство и эксплуатация элементов благоустройства обеспечивают требования охраны здоровья человека, исторической и природной среды, архитектурной привлекательности, создают технические возможности беспрепятственного передвижения маломобильных групп населения по территории Косоржанского сельсовета.</w:t>
      </w:r>
    </w:p>
    <w:p w:rsidR="001E3AD6" w:rsidRDefault="001E3AD6" w:rsidP="001E3AD6">
      <w:pPr>
        <w:pStyle w:val="a9"/>
        <w:spacing w:before="0" w:beforeAutospacing="0" w:after="0" w:afterAutospacing="0"/>
        <w:jc w:val="both"/>
      </w:pPr>
      <w:r>
        <w:t>1.3. Правила устанавливают обязательные нормы и требования в сфере благоустройства территории Косоржанского сельсовета для всех юридических и физических лиц,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Косоржанского сельсовета (включая освещение улиц, озеленение территории, установку указателей с наименованиями улиц и номерами домов).</w:t>
      </w:r>
    </w:p>
    <w:p w:rsidR="001E3AD6" w:rsidRDefault="001E3AD6" w:rsidP="001E3AD6">
      <w:pPr>
        <w:pStyle w:val="a9"/>
        <w:spacing w:before="0" w:beforeAutospacing="0" w:after="0" w:afterAutospacing="0"/>
        <w:jc w:val="both"/>
      </w:pPr>
      <w:r>
        <w:t xml:space="preserve"> 1.4. Основные понятия, используемые в настоящих Правилах.</w:t>
      </w:r>
    </w:p>
    <w:p w:rsidR="001E3AD6" w:rsidRDefault="001E3AD6" w:rsidP="001E3AD6">
      <w:pPr>
        <w:pStyle w:val="a9"/>
        <w:spacing w:before="0" w:beforeAutospacing="0" w:after="0" w:afterAutospacing="0"/>
        <w:jc w:val="both"/>
      </w:pPr>
      <w:r>
        <w:t xml:space="preserve">   В настоящих Правилах используются следующие основные термины и понятия:</w:t>
      </w:r>
    </w:p>
    <w:p w:rsidR="001E3AD6" w:rsidRDefault="001E3AD6" w:rsidP="001E3AD6">
      <w:pPr>
        <w:pStyle w:val="a9"/>
        <w:spacing w:before="0" w:beforeAutospacing="0" w:after="0" w:afterAutospacing="0"/>
        <w:jc w:val="both"/>
      </w:pPr>
      <w:r>
        <w:lastRenderedPageBreak/>
        <w:t>  -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rsidR="001E3AD6" w:rsidRDefault="001E3AD6" w:rsidP="001E3AD6">
      <w:pPr>
        <w:pStyle w:val="a9"/>
        <w:spacing w:before="0" w:beforeAutospacing="0" w:after="0" w:afterAutospacing="0"/>
        <w:jc w:val="both"/>
      </w:pPr>
      <w:r>
        <w:t>    -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1E3AD6" w:rsidRDefault="001E3AD6" w:rsidP="001E3AD6">
      <w:pPr>
        <w:pStyle w:val="a4"/>
        <w:jc w:val="both"/>
      </w:pPr>
      <w:r>
        <w:t xml:space="preserve">     -   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  </w:t>
      </w:r>
    </w:p>
    <w:p w:rsidR="001E3AD6" w:rsidRDefault="001E3AD6" w:rsidP="001E3AD6">
      <w:pPr>
        <w:pStyle w:val="a9"/>
        <w:spacing w:before="0" w:beforeAutospacing="0" w:after="0" w:afterAutospacing="0"/>
        <w:jc w:val="both"/>
      </w:pPr>
      <w:r>
        <w:t>   -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изменение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1E3AD6" w:rsidRDefault="001E3AD6" w:rsidP="001E3AD6">
      <w:pPr>
        <w:pStyle w:val="a9"/>
        <w:spacing w:before="0" w:beforeAutospacing="0" w:after="0" w:afterAutospacing="0"/>
        <w:jc w:val="both"/>
      </w:pPr>
      <w:r>
        <w:t>   -  качество сельской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1E3AD6" w:rsidRDefault="001E3AD6" w:rsidP="001E3AD6">
      <w:pPr>
        <w:pStyle w:val="a9"/>
        <w:spacing w:before="0" w:beforeAutospacing="0" w:after="0" w:afterAutospacing="0"/>
        <w:jc w:val="both"/>
      </w:pPr>
      <w:r>
        <w:t>    - комплексное развитие сельской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1E3AD6" w:rsidRDefault="001E3AD6" w:rsidP="001E3AD6">
      <w:pPr>
        <w:pStyle w:val="a9"/>
        <w:spacing w:before="0" w:beforeAutospacing="0" w:after="0" w:afterAutospacing="0"/>
        <w:jc w:val="both"/>
      </w:pPr>
      <w:r>
        <w:t xml:space="preserve">  - контейнер - стандартная емкость для сбора твердых бытовых отходов (ТБО) вместимостью до </w:t>
      </w:r>
      <w:smartTag w:uri="urn:schemas-microsoft-com:office:smarttags" w:element="metricconverter">
        <w:smartTagPr>
          <w:attr w:name="ProductID" w:val="0,75 куб. м"/>
        </w:smartTagPr>
        <w:r>
          <w:t>0,75 куб. м</w:t>
        </w:r>
      </w:smartTag>
      <w:r>
        <w:t>.</w:t>
      </w:r>
    </w:p>
    <w:p w:rsidR="001E3AD6" w:rsidRDefault="001E3AD6" w:rsidP="001E3AD6">
      <w:pPr>
        <w:pStyle w:val="a9"/>
        <w:spacing w:before="0" w:beforeAutospacing="0" w:after="0" w:afterAutospacing="0"/>
        <w:jc w:val="both"/>
      </w:pPr>
      <w:r>
        <w:t>    - критерии качества сельской среды - количественные и поддающиеся измерению параметры качества сельской среды.</w:t>
      </w:r>
    </w:p>
    <w:p w:rsidR="001E3AD6" w:rsidRDefault="001E3AD6" w:rsidP="001E3AD6">
      <w:pPr>
        <w:pStyle w:val="a9"/>
        <w:spacing w:before="0" w:beforeAutospacing="0" w:after="0" w:afterAutospacing="0"/>
        <w:jc w:val="both"/>
      </w:pPr>
      <w:r>
        <w:t>    - крупногабаритный мусор (КГМ) - отходы потребления и хозяйственной деятельности (бытовая техника, мебель и др.), утратившие свои потребительские свойства, не помещающиеся по габаритам в стандартные контейнеры для сбора твердых бытовых отходов (ТБО)</w:t>
      </w:r>
    </w:p>
    <w:p w:rsidR="001E3AD6" w:rsidRDefault="001E3AD6" w:rsidP="001E3AD6">
      <w:pPr>
        <w:pStyle w:val="a9"/>
        <w:spacing w:before="0" w:beforeAutospacing="0" w:after="0" w:afterAutospacing="0"/>
        <w:jc w:val="both"/>
      </w:pPr>
      <w:r>
        <w:t>    -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w:t>
      </w:r>
    </w:p>
    <w:p w:rsidR="001E3AD6" w:rsidRDefault="001E3AD6" w:rsidP="001E3AD6">
      <w:pPr>
        <w:pStyle w:val="a9"/>
        <w:spacing w:before="0" w:beforeAutospacing="0" w:after="0" w:afterAutospacing="0"/>
        <w:jc w:val="both"/>
      </w:pPr>
      <w:r>
        <w:t>   - несанкционированная свалка мусора - самовольный сброс (размещение) или складирование твердых бытовых отходов (ТБО), КГМ, отходов производства и строительства, другого мусора, образованного в процессе деятельности юридических или физических лиц</w:t>
      </w:r>
    </w:p>
    <w:p w:rsidR="001E3AD6" w:rsidRDefault="001E3AD6" w:rsidP="001E3AD6">
      <w:pPr>
        <w:pStyle w:val="a9"/>
        <w:spacing w:before="0" w:beforeAutospacing="0" w:after="0" w:afterAutospacing="0"/>
        <w:jc w:val="both"/>
      </w:pPr>
      <w:r>
        <w:t>   -  оценка качества сельской среды - процедура получения объективных свидетельств о степени соответствия элементов сельской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1E3AD6" w:rsidRDefault="001E3AD6" w:rsidP="001E3AD6">
      <w:pPr>
        <w:pStyle w:val="a9"/>
        <w:spacing w:before="0" w:beforeAutospacing="0" w:after="0" w:afterAutospacing="0"/>
        <w:jc w:val="both"/>
      </w:pPr>
      <w:r>
        <w:lastRenderedPageBreak/>
        <w:t>   -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1E3AD6" w:rsidRDefault="001E3AD6" w:rsidP="001E3AD6">
      <w:pPr>
        <w:pStyle w:val="a9"/>
        <w:spacing w:before="0" w:beforeAutospacing="0" w:after="0" w:afterAutospacing="0"/>
        <w:jc w:val="both"/>
      </w:pPr>
      <w:r>
        <w:t>    -  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линейные объекты дорожной сети, объекты ландшафтной архитектуры, другие территории муниципального образования.</w:t>
      </w:r>
    </w:p>
    <w:p w:rsidR="001E3AD6" w:rsidRDefault="001E3AD6" w:rsidP="001E3AD6">
      <w:pPr>
        <w:pStyle w:val="a9"/>
        <w:spacing w:before="0" w:beforeAutospacing="0" w:after="0" w:afterAutospacing="0"/>
        <w:jc w:val="both"/>
      </w:pPr>
      <w:r>
        <w:t>     -  проезд - дорога, примыкающая к проезжим частям жилых и магистральных улиц, разворотным площадкам.</w:t>
      </w:r>
    </w:p>
    <w:p w:rsidR="001E3AD6" w:rsidRDefault="001E3AD6" w:rsidP="001E3AD6">
      <w:pPr>
        <w:pStyle w:val="a9"/>
        <w:spacing w:before="0" w:beforeAutospacing="0" w:after="0" w:afterAutospacing="0"/>
        <w:jc w:val="both"/>
      </w:pPr>
      <w:r>
        <w:t>     - проект благоустройства -  это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1E3AD6" w:rsidRDefault="001E3AD6" w:rsidP="001E3AD6">
      <w:pPr>
        <w:pStyle w:val="a9"/>
        <w:spacing w:before="0" w:beforeAutospacing="0" w:after="0" w:afterAutospacing="0"/>
        <w:jc w:val="both"/>
      </w:pPr>
      <w:r>
        <w:t xml:space="preserve">      -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1E3AD6" w:rsidRDefault="001E3AD6" w:rsidP="001E3AD6">
      <w:pPr>
        <w:pStyle w:val="a9"/>
        <w:spacing w:before="0" w:beforeAutospacing="0" w:after="0" w:afterAutospacing="0"/>
        <w:jc w:val="both"/>
      </w:pPr>
      <w:r>
        <w:t>    -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1E3AD6" w:rsidRDefault="001E3AD6" w:rsidP="001E3AD6">
      <w:pPr>
        <w:pStyle w:val="a9"/>
        <w:spacing w:before="0" w:beforeAutospacing="0" w:after="0" w:afterAutospacing="0"/>
        <w:jc w:val="both"/>
      </w:pPr>
      <w:r>
        <w:t>    -   санитарно-защитные зоны - зона разрыва между промышленными предприятиями и ближайшими жилыми или общественными зданиями. Создается с целью защиты населения от влияния вредных производственных факторов (шум, пыль, газообразные и другие вредные выбросы, содержащие промышленные яды).</w:t>
      </w:r>
    </w:p>
    <w:p w:rsidR="001E3AD6" w:rsidRDefault="001E3AD6" w:rsidP="001E3AD6">
      <w:pPr>
        <w:pStyle w:val="a9"/>
        <w:spacing w:before="0" w:beforeAutospacing="0" w:after="0" w:afterAutospacing="0"/>
        <w:jc w:val="both"/>
      </w:pPr>
      <w:r>
        <w:t>     -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1E3AD6" w:rsidRDefault="001E3AD6" w:rsidP="001E3AD6">
      <w:pPr>
        <w:pStyle w:val="a9"/>
        <w:spacing w:before="0" w:beforeAutospacing="0" w:after="0" w:afterAutospacing="0"/>
        <w:jc w:val="both"/>
      </w:pPr>
      <w:r>
        <w:t>      - 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1E3AD6" w:rsidRDefault="001E3AD6" w:rsidP="001E3AD6">
      <w:pPr>
        <w:pStyle w:val="a9"/>
        <w:spacing w:before="0" w:beforeAutospacing="0" w:after="0" w:afterAutospacing="0"/>
        <w:jc w:val="both"/>
      </w:pPr>
      <w:r>
        <w:t>        -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1E3AD6" w:rsidRDefault="001E3AD6" w:rsidP="001E3AD6">
      <w:pPr>
        <w:pStyle w:val="a9"/>
        <w:spacing w:before="0" w:beforeAutospacing="0" w:after="0" w:afterAutospacing="0"/>
        <w:jc w:val="both"/>
      </w:pPr>
      <w:r>
        <w:t xml:space="preserve">     - улица - обустроенная или приспособленная и используемая для движения транспортных средств и пешеходов полоса земли либо поверхность искусственного </w:t>
      </w:r>
      <w:r>
        <w:lastRenderedPageBreak/>
        <w:t>сооружения, находящаяся в пределах населенных пунктов, пешеходная и парковая дорога, дорога в  промышленных и коммунально-складских зонах.</w:t>
      </w:r>
    </w:p>
    <w:p w:rsidR="001E3AD6" w:rsidRDefault="001E3AD6" w:rsidP="001E3AD6">
      <w:pPr>
        <w:pStyle w:val="a9"/>
        <w:spacing w:before="0" w:beforeAutospacing="0" w:after="0" w:afterAutospacing="0"/>
        <w:jc w:val="both"/>
      </w:pPr>
      <w:r>
        <w:t>     -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E3AD6" w:rsidRDefault="001E3AD6" w:rsidP="001E3AD6">
      <w:pPr>
        <w:pStyle w:val="a9"/>
        <w:spacing w:before="0" w:beforeAutospacing="0" w:after="0" w:afterAutospacing="0"/>
        <w:jc w:val="center"/>
      </w:pPr>
      <w:r>
        <w:rPr>
          <w:rStyle w:val="aa"/>
        </w:rPr>
        <w:t>2. Общие принципы</w:t>
      </w:r>
    </w:p>
    <w:p w:rsidR="001E3AD6" w:rsidRDefault="001E3AD6" w:rsidP="001E3AD6">
      <w:pPr>
        <w:pStyle w:val="a9"/>
        <w:spacing w:before="0" w:beforeAutospacing="0" w:after="0" w:afterAutospacing="0"/>
        <w:jc w:val="both"/>
      </w:pPr>
      <w:r>
        <w:rPr>
          <w:rStyle w:val="aa"/>
          <w:b w:val="0"/>
        </w:rPr>
        <w:t>2.1 Деятельность по благоустройству территорий включает в себя:</w:t>
      </w:r>
    </w:p>
    <w:p w:rsidR="001E3AD6" w:rsidRDefault="001E3AD6" w:rsidP="001E3AD6">
      <w:pPr>
        <w:pStyle w:val="a9"/>
        <w:spacing w:before="0" w:beforeAutospacing="0" w:after="0" w:afterAutospacing="0"/>
        <w:jc w:val="both"/>
      </w:pPr>
      <w:r>
        <w:rPr>
          <w:rStyle w:val="aa"/>
          <w:b w:val="0"/>
        </w:rPr>
        <w:t>-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w:t>
      </w:r>
    </w:p>
    <w:p w:rsidR="001E3AD6" w:rsidRDefault="001E3AD6" w:rsidP="001E3AD6">
      <w:pPr>
        <w:pStyle w:val="a9"/>
        <w:spacing w:before="0" w:beforeAutospacing="0" w:after="0" w:afterAutospacing="0"/>
        <w:jc w:val="both"/>
      </w:pPr>
      <w:r>
        <w:rPr>
          <w:rStyle w:val="aa"/>
          <w:b w:val="0"/>
        </w:rPr>
        <w:t>- особые требования к доступности сельской среды для маломобильных групп</w:t>
      </w:r>
    </w:p>
    <w:p w:rsidR="001E3AD6" w:rsidRDefault="001E3AD6" w:rsidP="001E3AD6">
      <w:pPr>
        <w:pStyle w:val="a9"/>
        <w:spacing w:before="0" w:beforeAutospacing="0" w:after="0" w:afterAutospacing="0"/>
        <w:jc w:val="both"/>
      </w:pPr>
      <w:r>
        <w:rPr>
          <w:rStyle w:val="aa"/>
          <w:b w:val="0"/>
        </w:rPr>
        <w:t>населения;</w:t>
      </w:r>
    </w:p>
    <w:p w:rsidR="001E3AD6" w:rsidRDefault="001E3AD6" w:rsidP="001E3AD6">
      <w:pPr>
        <w:pStyle w:val="a9"/>
        <w:spacing w:before="0" w:beforeAutospacing="0" w:after="0" w:afterAutospacing="0"/>
        <w:jc w:val="both"/>
      </w:pPr>
      <w:r>
        <w:rPr>
          <w:rStyle w:val="aa"/>
          <w:b w:val="0"/>
        </w:rPr>
        <w:t>- разработку проектной документации  по благоустройству территории и выполнение мероприятий по благоустройству территорий и содержание  ;</w:t>
      </w:r>
    </w:p>
    <w:p w:rsidR="001E3AD6" w:rsidRDefault="001E3AD6" w:rsidP="001E3AD6">
      <w:pPr>
        <w:pStyle w:val="a9"/>
        <w:spacing w:before="0" w:beforeAutospacing="0" w:after="0" w:afterAutospacing="0"/>
        <w:jc w:val="both"/>
      </w:pPr>
      <w:r>
        <w:rPr>
          <w:rStyle w:val="aa"/>
          <w:b w:val="0"/>
        </w:rPr>
        <w:t>- контроль за соблюдением правил благоустройства;</w:t>
      </w:r>
    </w:p>
    <w:p w:rsidR="001E3AD6" w:rsidRDefault="001E3AD6" w:rsidP="001E3AD6">
      <w:pPr>
        <w:pStyle w:val="a9"/>
        <w:spacing w:before="0" w:beforeAutospacing="0" w:after="0" w:afterAutospacing="0"/>
        <w:jc w:val="both"/>
      </w:pPr>
      <w:r>
        <w:rPr>
          <w:rStyle w:val="aa"/>
          <w:b w:val="0"/>
        </w:rPr>
        <w:t>- порядок и механизмы общественного участия в процессе благоустройства.</w:t>
      </w:r>
    </w:p>
    <w:p w:rsidR="001E3AD6" w:rsidRDefault="001E3AD6" w:rsidP="001E3AD6">
      <w:pPr>
        <w:pStyle w:val="a9"/>
        <w:spacing w:before="0" w:beforeAutospacing="0" w:after="0" w:afterAutospacing="0"/>
        <w:jc w:val="both"/>
      </w:pPr>
      <w:r>
        <w:rPr>
          <w:rStyle w:val="aa"/>
          <w:b w:val="0"/>
        </w:rPr>
        <w:t>      Участниками деятельности по благоустройству являются, в том числе:</w:t>
      </w:r>
    </w:p>
    <w:p w:rsidR="001E3AD6" w:rsidRDefault="001E3AD6" w:rsidP="001E3AD6">
      <w:pPr>
        <w:pStyle w:val="a9"/>
        <w:spacing w:before="0" w:beforeAutospacing="0" w:after="0" w:afterAutospacing="0"/>
        <w:jc w:val="both"/>
      </w:pPr>
      <w:r>
        <w:rPr>
          <w:rStyle w:val="aa"/>
          <w:b w:val="0"/>
        </w:rPr>
        <w:t>- представители органов местного самоуправления, осуществляющие организационные и контролирующие функции, обеспечивающие финансирование в пределах своих полномочий;</w:t>
      </w:r>
    </w:p>
    <w:p w:rsidR="001E3AD6" w:rsidRDefault="001E3AD6" w:rsidP="001E3AD6">
      <w:pPr>
        <w:pStyle w:val="a9"/>
        <w:spacing w:before="0" w:beforeAutospacing="0" w:after="0" w:afterAutospacing="0"/>
        <w:jc w:val="both"/>
      </w:pPr>
      <w:r>
        <w:rPr>
          <w:rStyle w:val="aa"/>
          <w:b w:val="0"/>
        </w:rPr>
        <w:t>- жители, которые формируют запрос на благоустройство,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w:t>
      </w:r>
    </w:p>
    <w:p w:rsidR="001E3AD6" w:rsidRDefault="001E3AD6" w:rsidP="001E3AD6">
      <w:pPr>
        <w:pStyle w:val="a9"/>
        <w:spacing w:before="0" w:beforeAutospacing="0" w:after="0" w:afterAutospacing="0"/>
        <w:jc w:val="both"/>
      </w:pPr>
      <w:r>
        <w:rPr>
          <w:rStyle w:val="aa"/>
          <w:b w:val="0"/>
        </w:rPr>
        <w:t>- хозяйствующие субъекты, осуществляющие деятельность на территории</w:t>
      </w:r>
    </w:p>
    <w:p w:rsidR="001E3AD6" w:rsidRDefault="001E3AD6" w:rsidP="001E3AD6">
      <w:pPr>
        <w:pStyle w:val="a9"/>
        <w:spacing w:before="0" w:beforeAutospacing="0" w:after="0" w:afterAutospacing="0"/>
        <w:jc w:val="both"/>
      </w:pPr>
      <w:r>
        <w:rPr>
          <w:rStyle w:val="aa"/>
          <w:b w:val="0"/>
        </w:rPr>
        <w:t>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1E3AD6" w:rsidRDefault="001E3AD6" w:rsidP="001E3AD6">
      <w:pPr>
        <w:pStyle w:val="a9"/>
        <w:spacing w:before="0" w:beforeAutospacing="0" w:after="0" w:afterAutospacing="0"/>
        <w:jc w:val="both"/>
      </w:pPr>
      <w:r>
        <w:rPr>
          <w:rStyle w:val="aa"/>
          <w:b w:val="0"/>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w:t>
      </w:r>
    </w:p>
    <w:p w:rsidR="001E3AD6" w:rsidRDefault="001E3AD6" w:rsidP="001E3AD6">
      <w:pPr>
        <w:pStyle w:val="a9"/>
        <w:spacing w:before="0" w:beforeAutospacing="0" w:after="0" w:afterAutospacing="0"/>
        <w:jc w:val="both"/>
      </w:pPr>
      <w:r>
        <w:rPr>
          <w:rStyle w:val="aa"/>
          <w:b w:val="0"/>
        </w:rPr>
        <w:t>рабочую документацию;</w:t>
      </w:r>
    </w:p>
    <w:p w:rsidR="001E3AD6" w:rsidRDefault="001E3AD6" w:rsidP="001E3AD6">
      <w:pPr>
        <w:pStyle w:val="a9"/>
        <w:spacing w:before="0" w:beforeAutospacing="0" w:after="0" w:afterAutospacing="0"/>
        <w:jc w:val="both"/>
      </w:pPr>
      <w:r>
        <w:rPr>
          <w:rStyle w:val="aa"/>
          <w:b w:val="0"/>
        </w:rPr>
        <w:t>- исполнители работ, в том числе строители, производители малых архитектурных форм и Участие жителей (непосредственное или опосредованное) в деятельности</w:t>
      </w:r>
    </w:p>
    <w:p w:rsidR="001E3AD6" w:rsidRDefault="001E3AD6" w:rsidP="001E3AD6">
      <w:pPr>
        <w:pStyle w:val="a9"/>
        <w:spacing w:before="0" w:beforeAutospacing="0" w:after="0" w:afterAutospacing="0"/>
        <w:jc w:val="both"/>
      </w:pPr>
      <w:r>
        <w:rPr>
          <w:rStyle w:val="aa"/>
          <w:b w:val="0"/>
        </w:rPr>
        <w:t>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8 настоящих Правил. Форма участия определяется органом местного самоуправления в зависимости от особенностей проекта по благоустройству</w:t>
      </w:r>
      <w:r>
        <w:t>.</w:t>
      </w:r>
    </w:p>
    <w:p w:rsidR="001E3AD6" w:rsidRDefault="001E3AD6" w:rsidP="001E3AD6">
      <w:pPr>
        <w:pStyle w:val="a9"/>
        <w:spacing w:before="0" w:beforeAutospacing="0" w:after="0" w:afterAutospacing="0"/>
        <w:jc w:val="both"/>
      </w:pPr>
      <w:r>
        <w:rPr>
          <w:rStyle w:val="aa"/>
          <w:b w:val="0"/>
        </w:rPr>
        <w:t>2.2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1E3AD6" w:rsidRDefault="001E3AD6" w:rsidP="001E3AD6">
      <w:pPr>
        <w:pStyle w:val="a9"/>
        <w:spacing w:before="0" w:beforeAutospacing="0" w:after="0" w:afterAutospacing="0"/>
        <w:jc w:val="both"/>
      </w:pPr>
      <w:r>
        <w:rPr>
          <w:rStyle w:val="aa"/>
          <w:b w:val="0"/>
        </w:rPr>
        <w:t>2.3 Реализация приоритетов обеспечения качества сельской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В стратегии социально-экономического развития муниципального образования ставятся основные задачи в области обеспечения качества сельской среды.</w:t>
      </w:r>
    </w:p>
    <w:p w:rsidR="001E3AD6" w:rsidRDefault="001E3AD6" w:rsidP="001E3AD6">
      <w:pPr>
        <w:pStyle w:val="a9"/>
        <w:spacing w:before="0" w:beforeAutospacing="0" w:after="0" w:afterAutospacing="0"/>
        <w:jc w:val="both"/>
      </w:pPr>
      <w:r>
        <w:rPr>
          <w:rStyle w:val="aa"/>
          <w:b w:val="0"/>
        </w:rPr>
        <w:lastRenderedPageBreak/>
        <w:t>2.4 Концепция благоустройства для каждой территории должна создаваться с учетом потребностей и запросов жителей и других субъектов сельской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населенного пункта.</w:t>
      </w:r>
    </w:p>
    <w:p w:rsidR="001E3AD6" w:rsidRDefault="001E3AD6" w:rsidP="001E3AD6">
      <w:pPr>
        <w:pStyle w:val="a9"/>
        <w:spacing w:before="0" w:beforeAutospacing="0" w:after="0" w:afterAutospacing="0"/>
        <w:jc w:val="both"/>
      </w:pPr>
      <w:r>
        <w:rPr>
          <w:rStyle w:val="aa"/>
          <w:b w:val="0"/>
        </w:rPr>
        <w:t>2.5 В качестве приоритетных объектов благоустройства следует выбирать активно посещаемые или имеющие очевидный потенциал для роста пешеходных потоков, общественного транспорта и велосипедного транспорта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t>.</w:t>
      </w:r>
    </w:p>
    <w:p w:rsidR="001E3AD6" w:rsidRDefault="001E3AD6" w:rsidP="001E3AD6">
      <w:pPr>
        <w:pStyle w:val="a9"/>
        <w:spacing w:before="0" w:beforeAutospacing="0" w:after="0" w:afterAutospacing="0"/>
        <w:jc w:val="both"/>
      </w:pPr>
      <w:r>
        <w:rPr>
          <w:rStyle w:val="aa"/>
          <w:b w:val="0"/>
        </w:rPr>
        <w:t>2.6 Приоритет обеспечения качества сельской среды при реализации проектов благоустройства территорий достигается путем реализации следующих принципов:</w:t>
      </w:r>
    </w:p>
    <w:p w:rsidR="001E3AD6" w:rsidRDefault="001E3AD6" w:rsidP="001E3AD6">
      <w:pPr>
        <w:pStyle w:val="a9"/>
        <w:spacing w:before="0" w:beforeAutospacing="0" w:after="0" w:afterAutospacing="0"/>
        <w:jc w:val="both"/>
      </w:pPr>
      <w:r>
        <w:rPr>
          <w:rStyle w:val="aa"/>
          <w:b w:val="0"/>
        </w:rPr>
        <w:t>2.6.1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rsidR="001E3AD6" w:rsidRDefault="001E3AD6" w:rsidP="001E3AD6">
      <w:pPr>
        <w:pStyle w:val="a9"/>
        <w:spacing w:before="0" w:beforeAutospacing="0" w:after="0" w:afterAutospacing="0"/>
        <w:jc w:val="both"/>
      </w:pPr>
      <w:r>
        <w:rPr>
          <w:rStyle w:val="aa"/>
          <w:b w:val="0"/>
        </w:rPr>
        <w:t>2.6.2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1E3AD6" w:rsidRDefault="001E3AD6" w:rsidP="001E3AD6">
      <w:pPr>
        <w:pStyle w:val="a9"/>
        <w:spacing w:before="0" w:beforeAutospacing="0" w:after="0" w:afterAutospacing="0"/>
        <w:jc w:val="both"/>
      </w:pPr>
      <w:r>
        <w:rPr>
          <w:rStyle w:val="aa"/>
          <w:b w:val="0"/>
        </w:rPr>
        <w:t>2.6.3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1E3AD6" w:rsidRDefault="001E3AD6" w:rsidP="001E3AD6">
      <w:pPr>
        <w:pStyle w:val="a9"/>
        <w:spacing w:before="0" w:beforeAutospacing="0" w:after="0" w:afterAutospacing="0"/>
        <w:jc w:val="both"/>
      </w:pPr>
      <w:r>
        <w:rPr>
          <w:rStyle w:val="aa"/>
          <w:b w:val="0"/>
        </w:rPr>
        <w:t>2.6.4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1E3AD6" w:rsidRDefault="001E3AD6" w:rsidP="001E3AD6">
      <w:pPr>
        <w:pStyle w:val="a9"/>
        <w:spacing w:before="0" w:beforeAutospacing="0" w:after="0" w:afterAutospacing="0"/>
        <w:jc w:val="both"/>
      </w:pPr>
      <w:r>
        <w:rPr>
          <w:rStyle w:val="aa"/>
          <w:b w:val="0"/>
        </w:rPr>
        <w:t>2.6.5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1E3AD6" w:rsidRDefault="001E3AD6" w:rsidP="001E3AD6">
      <w:pPr>
        <w:pStyle w:val="a9"/>
        <w:spacing w:before="0" w:beforeAutospacing="0" w:after="0" w:afterAutospacing="0"/>
        <w:jc w:val="both"/>
      </w:pPr>
      <w:r>
        <w:rPr>
          <w:rStyle w:val="aa"/>
          <w:b w:val="0"/>
        </w:rPr>
        <w:t>2.6.6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 планировочными приемами.</w:t>
      </w:r>
    </w:p>
    <w:p w:rsidR="001E3AD6" w:rsidRDefault="001E3AD6" w:rsidP="001E3AD6">
      <w:pPr>
        <w:pStyle w:val="a9"/>
        <w:spacing w:before="0" w:beforeAutospacing="0" w:after="0" w:afterAutospacing="0"/>
        <w:jc w:val="both"/>
      </w:pPr>
      <w:r>
        <w:rPr>
          <w:rStyle w:val="aa"/>
          <w:b w:val="0"/>
        </w:rPr>
        <w:t>2.6.7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r>
        <w:rPr>
          <w:rStyle w:val="aa"/>
        </w:rPr>
        <w:t>.</w:t>
      </w:r>
    </w:p>
    <w:p w:rsidR="001E3AD6" w:rsidRDefault="001E3AD6" w:rsidP="001E3AD6">
      <w:pPr>
        <w:pStyle w:val="a9"/>
        <w:spacing w:before="0" w:beforeAutospacing="0" w:after="0" w:afterAutospacing="0"/>
        <w:jc w:val="center"/>
        <w:rPr>
          <w:b/>
        </w:rPr>
      </w:pPr>
      <w:r>
        <w:rPr>
          <w:b/>
        </w:rPr>
        <w:t>Раздел 2. Элементы благоустройства территории</w:t>
      </w:r>
    </w:p>
    <w:p w:rsidR="001E3AD6" w:rsidRDefault="001E3AD6" w:rsidP="001E3AD6">
      <w:pPr>
        <w:pStyle w:val="a9"/>
        <w:spacing w:before="0" w:beforeAutospacing="0" w:after="0" w:afterAutospacing="0"/>
        <w:jc w:val="both"/>
      </w:pPr>
      <w:r>
        <w:t>      К элементам благоустройства территории муниципального образования «Косоржанский сельсовет» Щигровского района Курской области относятся следующие элементы:</w:t>
      </w:r>
    </w:p>
    <w:p w:rsidR="001E3AD6" w:rsidRDefault="001E3AD6" w:rsidP="001E3AD6">
      <w:pPr>
        <w:pStyle w:val="a9"/>
        <w:spacing w:before="0" w:beforeAutospacing="0" w:after="0" w:afterAutospacing="0"/>
        <w:jc w:val="both"/>
      </w:pPr>
      <w:r>
        <w:lastRenderedPageBreak/>
        <w:t>-  элементы инженерной подготовки и защиты территории;</w:t>
      </w:r>
    </w:p>
    <w:p w:rsidR="001E3AD6" w:rsidRDefault="001E3AD6" w:rsidP="001E3AD6">
      <w:pPr>
        <w:pStyle w:val="a9"/>
        <w:spacing w:before="0" w:beforeAutospacing="0" w:after="0" w:afterAutospacing="0"/>
        <w:jc w:val="both"/>
      </w:pPr>
      <w:r>
        <w:t>- элементы озеленения;</w:t>
      </w:r>
    </w:p>
    <w:p w:rsidR="001E3AD6" w:rsidRDefault="001E3AD6" w:rsidP="001E3AD6">
      <w:pPr>
        <w:pStyle w:val="a9"/>
        <w:spacing w:before="0" w:beforeAutospacing="0" w:after="0" w:afterAutospacing="0"/>
        <w:jc w:val="both"/>
      </w:pPr>
      <w:r>
        <w:t>- виды покрытий;</w:t>
      </w:r>
    </w:p>
    <w:p w:rsidR="001E3AD6" w:rsidRDefault="001E3AD6" w:rsidP="001E3AD6">
      <w:pPr>
        <w:pStyle w:val="a9"/>
        <w:spacing w:before="0" w:beforeAutospacing="0" w:after="0" w:afterAutospacing="0"/>
        <w:jc w:val="both"/>
      </w:pPr>
      <w:r>
        <w:t>- сопряжения поверхностей;</w:t>
      </w:r>
    </w:p>
    <w:p w:rsidR="001E3AD6" w:rsidRDefault="001E3AD6" w:rsidP="001E3AD6">
      <w:pPr>
        <w:pStyle w:val="a9"/>
        <w:spacing w:before="0" w:beforeAutospacing="0" w:after="0" w:afterAutospacing="0"/>
        <w:jc w:val="both"/>
      </w:pPr>
      <w:r>
        <w:t>- ограждения;</w:t>
      </w:r>
    </w:p>
    <w:p w:rsidR="001E3AD6" w:rsidRDefault="001E3AD6" w:rsidP="001E3AD6">
      <w:pPr>
        <w:pStyle w:val="a9"/>
        <w:spacing w:before="0" w:beforeAutospacing="0" w:after="0" w:afterAutospacing="0"/>
        <w:jc w:val="both"/>
      </w:pPr>
      <w:r>
        <w:t>- малые архитектурные формы (устройства для оформления озеленения, водные устройства, уличное коммунально-бытовое оборудование, уличное техническое оборудование;</w:t>
      </w:r>
    </w:p>
    <w:p w:rsidR="001E3AD6" w:rsidRDefault="001E3AD6" w:rsidP="001E3AD6">
      <w:pPr>
        <w:pStyle w:val="a9"/>
        <w:spacing w:before="0" w:beforeAutospacing="0" w:after="0" w:afterAutospacing="0"/>
        <w:jc w:val="both"/>
      </w:pPr>
      <w:r>
        <w:t>- игровое и спортивное оборудование;</w:t>
      </w:r>
    </w:p>
    <w:p w:rsidR="001E3AD6" w:rsidRDefault="001E3AD6" w:rsidP="001E3AD6">
      <w:pPr>
        <w:pStyle w:val="a9"/>
        <w:spacing w:before="0" w:beforeAutospacing="0" w:after="0" w:afterAutospacing="0"/>
        <w:jc w:val="both"/>
      </w:pPr>
      <w:r>
        <w:t>- освещение и осветительное оборудование (функциональное освещение, архитектурное освещение, световая информация, источники света, освещение транспортных и пешеходных зон, режимы работы осветительных установок );</w:t>
      </w:r>
    </w:p>
    <w:p w:rsidR="001E3AD6" w:rsidRDefault="001E3AD6" w:rsidP="001E3AD6">
      <w:pPr>
        <w:pStyle w:val="a9"/>
        <w:spacing w:before="0" w:beforeAutospacing="0" w:after="0" w:afterAutospacing="0"/>
        <w:jc w:val="both"/>
      </w:pPr>
      <w:r>
        <w:t>- наружная реклама;</w:t>
      </w:r>
    </w:p>
    <w:p w:rsidR="001E3AD6" w:rsidRDefault="001E3AD6" w:rsidP="001E3AD6">
      <w:pPr>
        <w:pStyle w:val="a9"/>
        <w:spacing w:before="0" w:beforeAutospacing="0" w:after="0" w:afterAutospacing="0"/>
        <w:jc w:val="both"/>
      </w:pPr>
      <w:r>
        <w:t>- нестационарные (некапитальные ) сооружения;</w:t>
      </w:r>
    </w:p>
    <w:p w:rsidR="001E3AD6" w:rsidRDefault="001E3AD6" w:rsidP="001E3AD6">
      <w:pPr>
        <w:pStyle w:val="a9"/>
        <w:spacing w:before="0" w:beforeAutospacing="0" w:after="0" w:afterAutospacing="0"/>
        <w:jc w:val="both"/>
      </w:pPr>
      <w:r>
        <w:t>- требования к оформлению и оборудованию зданий и сооружений , содержанию фасадов зданий;</w:t>
      </w:r>
    </w:p>
    <w:p w:rsidR="001E3AD6" w:rsidRDefault="001E3AD6" w:rsidP="001E3AD6">
      <w:pPr>
        <w:pStyle w:val="a9"/>
        <w:spacing w:before="0" w:beforeAutospacing="0" w:after="0" w:afterAutospacing="0"/>
        <w:jc w:val="both"/>
      </w:pPr>
      <w:r>
        <w:t>- площадки (детские площадки, площадки отдыха, спортивные площадки, площадки для установки мусоросборников, площадки для выгула и дрессировки собак, площадки автостоянок);</w:t>
      </w:r>
    </w:p>
    <w:p w:rsidR="001E3AD6" w:rsidRDefault="001E3AD6" w:rsidP="001E3AD6">
      <w:pPr>
        <w:pStyle w:val="a9"/>
        <w:spacing w:before="0" w:beforeAutospacing="0" w:after="0" w:afterAutospacing="0"/>
        <w:jc w:val="both"/>
      </w:pPr>
      <w:r>
        <w:t>-пандусы для маломобильных групп граждан .</w:t>
      </w:r>
    </w:p>
    <w:p w:rsidR="001E3AD6" w:rsidRDefault="001E3AD6" w:rsidP="001E3AD6">
      <w:pPr>
        <w:pStyle w:val="a9"/>
        <w:spacing w:before="0" w:beforeAutospacing="0" w:after="0" w:afterAutospacing="0"/>
        <w:jc w:val="both"/>
        <w:rPr>
          <w:b/>
        </w:rPr>
      </w:pPr>
      <w:r>
        <w:rPr>
          <w:rStyle w:val="aa"/>
          <w:b w:val="0"/>
        </w:rPr>
        <w:t>2.1. Элементы инженерной подготовки и защиты территории</w:t>
      </w:r>
    </w:p>
    <w:p w:rsidR="001E3AD6" w:rsidRDefault="001E3AD6" w:rsidP="001E3AD6">
      <w:pPr>
        <w:pStyle w:val="a9"/>
        <w:spacing w:before="0" w:beforeAutospacing="0" w:after="0" w:afterAutospacing="0"/>
        <w:jc w:val="both"/>
      </w:pPr>
      <w: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1E3AD6" w:rsidRDefault="001E3AD6" w:rsidP="001E3AD6">
      <w:pPr>
        <w:pStyle w:val="a9"/>
        <w:spacing w:before="0" w:beforeAutospacing="0" w:after="0" w:afterAutospacing="0"/>
        <w:jc w:val="both"/>
      </w:pPr>
      <w:r>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1E3AD6" w:rsidRDefault="001E3AD6" w:rsidP="001E3AD6">
      <w:pPr>
        <w:pStyle w:val="a9"/>
        <w:spacing w:before="0" w:beforeAutospacing="0" w:after="0" w:afterAutospacing="0"/>
        <w:jc w:val="both"/>
      </w:pPr>
      <w:r>
        <w:t xml:space="preserve">2.1.3. При организации рельефа необходимо предусматривать снятие плодородного слоя почвы толщиной 150 - </w:t>
      </w:r>
      <w:smartTag w:uri="urn:schemas-microsoft-com:office:smarttags" w:element="metricconverter">
        <w:smartTagPr>
          <w:attr w:name="ProductID" w:val="200 мм"/>
        </w:smartTagPr>
        <w:r>
          <w:t>200 мм</w:t>
        </w:r>
      </w:smartTag>
      <w:r>
        <w:t xml:space="preserve">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rsidR="001E3AD6" w:rsidRDefault="001E3AD6" w:rsidP="001E3AD6">
      <w:pPr>
        <w:pStyle w:val="a9"/>
        <w:spacing w:before="0" w:beforeAutospacing="0" w:after="0" w:afterAutospacing="0"/>
        <w:jc w:val="both"/>
      </w:pPr>
      <w:r>
        <w:t>2.1.4. Необходимо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1E3AD6" w:rsidRDefault="001E3AD6" w:rsidP="001E3AD6">
      <w:pPr>
        <w:pStyle w:val="a9"/>
        <w:spacing w:before="0" w:beforeAutospacing="0" w:after="0" w:afterAutospacing="0"/>
        <w:jc w:val="both"/>
      </w:pPr>
      <w:r>
        <w:t xml:space="preserve">2.1.5. Предусматривается ограждение подпорных стенок и верхних бровок откосов при размещении на них транспортных коммуникаций </w:t>
      </w:r>
      <w:r>
        <w:rPr>
          <w:color w:val="000000" w:themeColor="text1"/>
        </w:rPr>
        <w:t xml:space="preserve">согласно </w:t>
      </w:r>
      <w:hyperlink r:id="rId13" w:history="1">
        <w:r>
          <w:rPr>
            <w:rStyle w:val="a7"/>
            <w:color w:val="000000" w:themeColor="text1"/>
          </w:rPr>
          <w:t>ГОСТ Р 52289-2004</w:t>
        </w:r>
      </w:hyperlink>
      <w:r>
        <w:rPr>
          <w:color w:val="000000" w:themeColor="text1"/>
        </w:rPr>
        <w:t xml:space="preserve">, </w:t>
      </w:r>
      <w:r>
        <w:t xml:space="preserve">ГОСТ 26804-2012. Также следует предусматривать ограждения пешеходных дорожек, размещаемых вдоль этих сооружений, при высоте подпорной стенки более </w:t>
      </w:r>
      <w:smartTag w:uri="urn:schemas-microsoft-com:office:smarttags" w:element="metricconverter">
        <w:smartTagPr>
          <w:attr w:name="ProductID" w:val="1,0 м"/>
        </w:smartTagPr>
        <w:r>
          <w:t>1,0 м</w:t>
        </w:r>
      </w:smartTag>
      <w:r>
        <w:t xml:space="preserve">, а откоса - более </w:t>
      </w:r>
      <w:smartTag w:uri="urn:schemas-microsoft-com:office:smarttags" w:element="metricconverter">
        <w:smartTagPr>
          <w:attr w:name="ProductID" w:val="2 м"/>
        </w:smartTagPr>
        <w:r>
          <w:t>2 м</w:t>
        </w:r>
      </w:smartTag>
      <w:r>
        <w:t xml:space="preserve">. Высоту ограждений рекомендуется устанавливать не менее </w:t>
      </w:r>
      <w:smartTag w:uri="urn:schemas-microsoft-com:office:smarttags" w:element="metricconverter">
        <w:smartTagPr>
          <w:attr w:name="ProductID" w:val="0,9 м"/>
        </w:smartTagPr>
        <w:r>
          <w:t>0,9 м</w:t>
        </w:r>
      </w:smartTag>
      <w:r>
        <w:t>.</w:t>
      </w:r>
    </w:p>
    <w:p w:rsidR="001E3AD6" w:rsidRDefault="001E3AD6" w:rsidP="001E3AD6">
      <w:pPr>
        <w:pStyle w:val="a9"/>
        <w:spacing w:before="0" w:beforeAutospacing="0" w:after="0" w:afterAutospacing="0"/>
        <w:jc w:val="both"/>
      </w:pPr>
      <w:r>
        <w:t xml:space="preserve">2.1.6. При проектировании стока поверхностных вод необходимо руководствоваться СП 32.13330.2012 "Свод правил. Канализация. Наружные сети и сооружения. Актуализированная редакция СНиП 2.04.03-85".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Проектирование поверхностного водоотвода необходимо </w:t>
      </w:r>
      <w:r>
        <w:lastRenderedPageBreak/>
        <w:t>осуществлять с минимальным объемом земляных работ и предусматривать сток воды со скоростями, исключающими возможность эрозии почвы.</w:t>
      </w:r>
    </w:p>
    <w:p w:rsidR="001E3AD6" w:rsidRDefault="001E3AD6" w:rsidP="001E3AD6">
      <w:pPr>
        <w:pStyle w:val="a9"/>
        <w:spacing w:before="0" w:beforeAutospacing="0" w:after="0" w:afterAutospacing="0"/>
        <w:jc w:val="both"/>
      </w:pPr>
      <w:r>
        <w:t>2.1.7. Применение открытых водоотводящих устройств допускается в границах территорий парков и лесопарков в существующей застройке на улицах индивидуального жилищного строительства (канавы для отвода паводковых и талых вод).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необходимо принимать в зависимости от видов грунтов.</w:t>
      </w:r>
    </w:p>
    <w:p w:rsidR="001E3AD6" w:rsidRDefault="001E3AD6" w:rsidP="001E3AD6">
      <w:pPr>
        <w:pStyle w:val="a9"/>
        <w:spacing w:before="0" w:beforeAutospacing="0" w:after="0" w:afterAutospacing="0"/>
        <w:jc w:val="both"/>
      </w:pPr>
      <w:r>
        <w:t>2.1.8. На территориях объектов рекреации водоотводные лотки могут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1E3AD6" w:rsidRDefault="001E3AD6" w:rsidP="001E3AD6">
      <w:pPr>
        <w:pStyle w:val="a9"/>
        <w:spacing w:before="0" w:beforeAutospacing="0" w:after="0" w:afterAutospacing="0"/>
        <w:jc w:val="both"/>
      </w:pPr>
      <w:r>
        <w:t xml:space="preserve">2.1.9. При обустройстве решеток, перекрывающих водоотводящие лотки на пешеходных коммуникациях, ребра решеток необходимо располагать вдоль направления пешеходного движения, а ширину отверстий между ребрами не более </w:t>
      </w:r>
      <w:smartTag w:uri="urn:schemas-microsoft-com:office:smarttags" w:element="metricconverter">
        <w:smartTagPr>
          <w:attr w:name="ProductID" w:val="15 мм"/>
        </w:smartTagPr>
        <w:r>
          <w:t>15 мм</w:t>
        </w:r>
      </w:smartTag>
      <w:r>
        <w:t>.</w:t>
      </w:r>
    </w:p>
    <w:p w:rsidR="001E3AD6" w:rsidRDefault="001E3AD6" w:rsidP="001E3AD6">
      <w:pPr>
        <w:pStyle w:val="a9"/>
        <w:spacing w:before="0" w:beforeAutospacing="0" w:after="0" w:afterAutospacing="0"/>
        <w:jc w:val="both"/>
        <w:rPr>
          <w:b/>
        </w:rPr>
      </w:pPr>
      <w:r>
        <w:t> </w:t>
      </w:r>
      <w:r>
        <w:rPr>
          <w:rStyle w:val="aa"/>
          <w:b w:val="0"/>
        </w:rPr>
        <w:t>2.2. Озеленение</w:t>
      </w:r>
    </w:p>
    <w:p w:rsidR="001E3AD6" w:rsidRDefault="001E3AD6" w:rsidP="001E3AD6">
      <w:pPr>
        <w:pStyle w:val="a9"/>
        <w:spacing w:before="0" w:beforeAutospacing="0" w:after="0" w:afterAutospacing="0"/>
        <w:jc w:val="both"/>
      </w:pPr>
      <w:r>
        <w:t>2.2.1. Озеленение - элемент благоустройства и ландшафтной организации территории, обеспечивающий формирование среды Косоржанского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Косоржанского сельсовета.</w:t>
      </w:r>
    </w:p>
    <w:p w:rsidR="001E3AD6" w:rsidRDefault="001E3AD6" w:rsidP="001E3AD6">
      <w:pPr>
        <w:pStyle w:val="a9"/>
        <w:spacing w:before="0" w:beforeAutospacing="0" w:after="0" w:afterAutospacing="0"/>
        <w:jc w:val="both"/>
      </w:pPr>
      <w:r>
        <w:t>Озеленение территорий осуществляется по проектам, согласованным с главным специалистом- экспертом архитектором администрации Щигровского района.</w:t>
      </w:r>
    </w:p>
    <w:p w:rsidR="001E3AD6" w:rsidRDefault="001E3AD6" w:rsidP="001E3AD6">
      <w:pPr>
        <w:pStyle w:val="a9"/>
        <w:spacing w:before="0" w:beforeAutospacing="0" w:after="0" w:afterAutospacing="0"/>
        <w:jc w:val="both"/>
      </w:pPr>
      <w: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1E3AD6" w:rsidRDefault="001E3AD6" w:rsidP="001E3AD6">
      <w:pPr>
        <w:pStyle w:val="a9"/>
        <w:spacing w:before="0" w:beforeAutospacing="0" w:after="0" w:afterAutospacing="0"/>
        <w:jc w:val="both"/>
      </w:pPr>
      <w:r>
        <w:t xml:space="preserve">2.2.3. На территории Косоржанского сельсовета  процент озеленения устанавливается в соответствии </w:t>
      </w:r>
      <w:r>
        <w:rPr>
          <w:color w:val="000000" w:themeColor="text1"/>
        </w:rPr>
        <w:t xml:space="preserve">с </w:t>
      </w:r>
      <w:hyperlink r:id="rId14" w:history="1">
        <w:r>
          <w:rPr>
            <w:rStyle w:val="a7"/>
            <w:color w:val="000000" w:themeColor="text1"/>
          </w:rPr>
          <w:t>Правилами</w:t>
        </w:r>
      </w:hyperlink>
      <w:r>
        <w:t xml:space="preserve"> землепользования и застройки муниципального образования "Косоржанский сельсовет" Щигровского района Курской  области (ПЗЗ). Расчетная минимальная доля озеленения территории в зависимости от вида деятельности и территориальной зоны устанавливается Правилами землепользования и застройки муниципального образования " Косоржанский сельсовет " (ПЗЗ).</w:t>
      </w:r>
    </w:p>
    <w:p w:rsidR="001E3AD6" w:rsidRDefault="001E3AD6" w:rsidP="001E3AD6">
      <w:pPr>
        <w:pStyle w:val="a9"/>
        <w:spacing w:before="0" w:beforeAutospacing="0" w:after="0" w:afterAutospacing="0"/>
        <w:jc w:val="both"/>
      </w:pPr>
      <w:r>
        <w:t>2.2.4. На территории Косоржанского сельсовета используются два вида озеленения: стационарное - посадка растений в грунт и мобильное - посадка растений в специальные мобильные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1E3AD6" w:rsidRDefault="001E3AD6" w:rsidP="001E3AD6">
      <w:pPr>
        <w:pStyle w:val="a9"/>
        <w:spacing w:before="0" w:beforeAutospacing="0" w:after="0" w:afterAutospacing="0"/>
        <w:jc w:val="both"/>
      </w:pPr>
      <w:r>
        <w:t>2.2.5. На территории Косоржанского сельсовета доли цветников на озелененных территориях вновь проектируемых объектов рекреации определяется в проектной документации.</w:t>
      </w:r>
    </w:p>
    <w:p w:rsidR="001E3AD6" w:rsidRDefault="001E3AD6" w:rsidP="001E3AD6">
      <w:pPr>
        <w:pStyle w:val="a9"/>
        <w:spacing w:before="0" w:beforeAutospacing="0" w:after="0" w:afterAutospacing="0"/>
        <w:jc w:val="both"/>
      </w:pPr>
      <w:r>
        <w:t>При этом не менее половины от площади цветника формируются из многолетников.</w:t>
      </w:r>
    </w:p>
    <w:p w:rsidR="001E3AD6" w:rsidRDefault="001E3AD6" w:rsidP="001E3AD6">
      <w:pPr>
        <w:pStyle w:val="a9"/>
        <w:spacing w:before="0" w:beforeAutospacing="0" w:after="0" w:afterAutospacing="0"/>
        <w:jc w:val="both"/>
      </w:pPr>
      <w:r>
        <w:t>2.2.6. Проектирование озеленения и формирование системы зеленых насаждений на территории Косоржанского сельсовета следует вести с учетом факторов потери (в той или иной степени) способности  экосистем к саморегуляции. Для обеспечения жизнеспособности насаждений и озеленяемых территорий населенного пункта обычно необходимо:</w:t>
      </w:r>
    </w:p>
    <w:p w:rsidR="001E3AD6" w:rsidRDefault="001E3AD6" w:rsidP="001E3AD6">
      <w:pPr>
        <w:pStyle w:val="a9"/>
        <w:spacing w:before="0" w:beforeAutospacing="0" w:after="0" w:afterAutospacing="0"/>
        <w:jc w:val="both"/>
      </w:pPr>
      <w:r>
        <w:lastRenderedPageBreak/>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1E3AD6" w:rsidRDefault="001E3AD6" w:rsidP="001E3AD6">
      <w:pPr>
        <w:pStyle w:val="a9"/>
        <w:spacing w:before="0" w:beforeAutospacing="0" w:after="0" w:afterAutospacing="0"/>
        <w:jc w:val="both"/>
      </w:pPr>
      <w:r>
        <w:t>- учитывать степень техногенных нагрузок от прилегающих территорий;</w:t>
      </w:r>
    </w:p>
    <w:p w:rsidR="001E3AD6" w:rsidRDefault="001E3AD6" w:rsidP="001E3AD6">
      <w:pPr>
        <w:pStyle w:val="a9"/>
        <w:spacing w:before="0" w:beforeAutospacing="0" w:after="0" w:afterAutospacing="0"/>
        <w:jc w:val="both"/>
      </w:pPr>
      <w: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1E3AD6" w:rsidRDefault="001E3AD6" w:rsidP="001E3AD6">
      <w:pPr>
        <w:pStyle w:val="a9"/>
        <w:spacing w:before="0" w:beforeAutospacing="0" w:after="0" w:afterAutospacing="0"/>
        <w:jc w:val="both"/>
      </w:pPr>
      <w:r>
        <w:t>2.2.7.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1E3AD6" w:rsidRDefault="001E3AD6" w:rsidP="001E3AD6">
      <w:pPr>
        <w:pStyle w:val="a9"/>
        <w:spacing w:before="0" w:beforeAutospacing="0" w:after="0" w:afterAutospacing="0"/>
        <w:jc w:val="both"/>
      </w:pPr>
      <w:r>
        <w:t xml:space="preserve">2.2.8.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t>2 м</w:t>
        </w:r>
      </w:smartTag>
      <w:r>
        <w:t xml:space="preserve">, среднего - 2 - </w:t>
      </w:r>
      <w:smartTag w:uri="urn:schemas-microsoft-com:office:smarttags" w:element="metricconverter">
        <w:smartTagPr>
          <w:attr w:name="ProductID" w:val="6 м"/>
        </w:smartTagPr>
        <w:r>
          <w:t>6 м</w:t>
        </w:r>
      </w:smartTag>
      <w:r>
        <w:t xml:space="preserve">, слабого - 6 - </w:t>
      </w:r>
      <w:smartTag w:uri="urn:schemas-microsoft-com:office:smarttags" w:element="metricconverter">
        <w:smartTagPr>
          <w:attr w:name="ProductID" w:val="10 м"/>
        </w:smartTagPr>
        <w:r>
          <w:t>10 м</w:t>
        </w:r>
      </w:smartTag>
      <w:r>
        <w:t xml:space="preserve">. У теплотрасс не рекомендуется размещать: липу, клен, сирень, жимолость - ближе </w:t>
      </w:r>
      <w:smartTag w:uri="urn:schemas-microsoft-com:office:smarttags" w:element="metricconverter">
        <w:smartTagPr>
          <w:attr w:name="ProductID" w:val="2 м"/>
        </w:smartTagPr>
        <w:r>
          <w:t>2 м</w:t>
        </w:r>
      </w:smartTag>
      <w:r>
        <w:t xml:space="preserve">; тополь, боярышник, кизильник, лиственницу, березу - ближе 3 - </w:t>
      </w:r>
      <w:smartTag w:uri="urn:schemas-microsoft-com:office:smarttags" w:element="metricconverter">
        <w:smartTagPr>
          <w:attr w:name="ProductID" w:val="4 м"/>
        </w:smartTagPr>
        <w:r>
          <w:t>4 м</w:t>
        </w:r>
      </w:smartTag>
      <w:r>
        <w:t>.</w:t>
      </w:r>
    </w:p>
    <w:p w:rsidR="001E3AD6" w:rsidRDefault="001E3AD6" w:rsidP="001E3AD6">
      <w:pPr>
        <w:pStyle w:val="a9"/>
        <w:spacing w:before="0" w:beforeAutospacing="0" w:after="0" w:afterAutospacing="0"/>
        <w:jc w:val="both"/>
      </w:pPr>
      <w:r>
        <w:t xml:space="preserve">2.2.9. Шумозащитные насаждения в обязательном порядке предусматриваются при проектировании автодорог, автомагистралей, улиц, проспектов, автостоянок, автомоек, предприятий, гаражно-строительных кооперативов, объектов, имеющих автопарковки более 30 машино-мест, стадионов, спортивных площадок в виде однорядных или многорядных рядовых посадок не ниже </w:t>
      </w:r>
      <w:smartTag w:uri="urn:schemas-microsoft-com:office:smarttags" w:element="metricconverter">
        <w:smartTagPr>
          <w:attr w:name="ProductID" w:val="7 м"/>
        </w:smartTagPr>
        <w:r>
          <w:t>7 м</w:t>
        </w:r>
      </w:smartTag>
      <w: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t>10 м</w:t>
        </w:r>
      </w:smartTag>
      <w:r>
        <w:t xml:space="preserve"> (с широкой кроной), 5 - </w:t>
      </w:r>
      <w:smartTag w:uri="urn:schemas-microsoft-com:office:smarttags" w:element="metricconverter">
        <w:smartTagPr>
          <w:attr w:name="ProductID" w:val="6 м"/>
        </w:smartTagPr>
        <w:r>
          <w:t>6 м</w:t>
        </w:r>
      </w:smartTag>
      <w:r>
        <w:t xml:space="preserve"> (со средней кроной), 3 - </w:t>
      </w:r>
      <w:smartTag w:uri="urn:schemas-microsoft-com:office:smarttags" w:element="metricconverter">
        <w:smartTagPr>
          <w:attr w:name="ProductID" w:val="4 м"/>
        </w:smartTagPr>
        <w:r>
          <w:t>4 м</w:t>
        </w:r>
      </w:smartTag>
      <w:r>
        <w:t xml:space="preserve"> (с узкой кроной).</w:t>
      </w:r>
    </w:p>
    <w:p w:rsidR="001E3AD6" w:rsidRDefault="001E3AD6" w:rsidP="001E3AD6">
      <w:pPr>
        <w:pStyle w:val="a9"/>
        <w:spacing w:before="0" w:beforeAutospacing="0" w:after="0" w:afterAutospacing="0"/>
        <w:jc w:val="both"/>
      </w:pPr>
      <w:r>
        <w:t>2.2.10.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1E3AD6" w:rsidRDefault="001E3AD6" w:rsidP="001E3AD6">
      <w:pPr>
        <w:pStyle w:val="a9"/>
        <w:spacing w:before="0" w:beforeAutospacing="0" w:after="0" w:afterAutospacing="0"/>
        <w:jc w:val="both"/>
      </w:pPr>
      <w:r>
        <w:t> 2.2.11. Целью зеленых насаждений является снижение антропогенного воздействия, создание архитектурного облика, эстетическая привлекательность и рекреационная составляющая.</w:t>
      </w:r>
    </w:p>
    <w:p w:rsidR="001E3AD6" w:rsidRDefault="001E3AD6" w:rsidP="001E3AD6">
      <w:pPr>
        <w:pStyle w:val="a9"/>
        <w:spacing w:before="0" w:beforeAutospacing="0" w:after="0" w:afterAutospacing="0"/>
        <w:jc w:val="both"/>
      </w:pPr>
      <w:r>
        <w:t>Собственники участков, на которых находятся зеленые насаждения, обязаны обеспечить целевое назначение зеленых насаждений.</w:t>
      </w:r>
    </w:p>
    <w:p w:rsidR="001E3AD6" w:rsidRDefault="001E3AD6" w:rsidP="001E3AD6">
      <w:pPr>
        <w:pStyle w:val="a9"/>
        <w:spacing w:before="0" w:beforeAutospacing="0" w:after="0" w:afterAutospacing="0"/>
        <w:jc w:val="both"/>
      </w:pPr>
      <w:r>
        <w:t>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p>
    <w:p w:rsidR="001E3AD6" w:rsidRDefault="001E3AD6" w:rsidP="001E3AD6">
      <w:pPr>
        <w:pStyle w:val="a9"/>
        <w:spacing w:before="0" w:beforeAutospacing="0" w:after="0" w:afterAutospacing="0"/>
        <w:jc w:val="both"/>
        <w:rPr>
          <w:b/>
        </w:rPr>
      </w:pPr>
      <w:r>
        <w:t> </w:t>
      </w:r>
      <w:r>
        <w:rPr>
          <w:rStyle w:val="aa"/>
          <w:b w:val="0"/>
        </w:rPr>
        <w:t>2.3. Виды покрытий</w:t>
      </w:r>
    </w:p>
    <w:p w:rsidR="001E3AD6" w:rsidRDefault="001E3AD6" w:rsidP="001E3AD6">
      <w:pPr>
        <w:pStyle w:val="a9"/>
        <w:spacing w:before="0" w:beforeAutospacing="0" w:after="0" w:afterAutospacing="0"/>
        <w:jc w:val="both"/>
      </w:pPr>
      <w:r>
        <w:t> 2.3.1. Покрытия поверхности обеспечивают на территории Косоржанского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1E3AD6" w:rsidRDefault="001E3AD6" w:rsidP="001E3AD6">
      <w:pPr>
        <w:pStyle w:val="a9"/>
        <w:spacing w:before="0" w:beforeAutospacing="0" w:after="0" w:afterAutospacing="0"/>
        <w:jc w:val="both"/>
      </w:pPr>
      <w:r>
        <w:t>- твердые (капитальные) - монолитные или сборные, выполняемые из асфальтобетона, цементобетона, природного камня и т.п. материалов;</w:t>
      </w:r>
    </w:p>
    <w:p w:rsidR="001E3AD6" w:rsidRDefault="001E3AD6" w:rsidP="001E3AD6">
      <w:pPr>
        <w:pStyle w:val="a9"/>
        <w:spacing w:before="0" w:beforeAutospacing="0" w:after="0" w:afterAutospacing="0"/>
        <w:jc w:val="both"/>
      </w:pPr>
      <w: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1E3AD6" w:rsidRDefault="001E3AD6" w:rsidP="001E3AD6">
      <w:pPr>
        <w:pStyle w:val="a9"/>
        <w:spacing w:before="0" w:beforeAutospacing="0" w:after="0" w:afterAutospacing="0"/>
        <w:jc w:val="both"/>
      </w:pPr>
      <w:r>
        <w:t>- газонные, выполняемые по специальным технологиям подготовки и посадки травяного покрова;</w:t>
      </w:r>
    </w:p>
    <w:p w:rsidR="001E3AD6" w:rsidRDefault="001E3AD6" w:rsidP="001E3AD6">
      <w:pPr>
        <w:pStyle w:val="a9"/>
        <w:spacing w:before="0" w:beforeAutospacing="0" w:after="0" w:afterAutospacing="0"/>
        <w:jc w:val="both"/>
      </w:pPr>
      <w:r>
        <w:t>- комбинированные, представляющие сочетания покрытий, указанных выше (например, плитка, утопленная в газон, и т.п.).</w:t>
      </w:r>
    </w:p>
    <w:p w:rsidR="001E3AD6" w:rsidRDefault="001E3AD6" w:rsidP="001E3AD6">
      <w:pPr>
        <w:pStyle w:val="a9"/>
        <w:spacing w:before="0" w:beforeAutospacing="0" w:after="0" w:afterAutospacing="0"/>
        <w:jc w:val="both"/>
      </w:pPr>
      <w:r>
        <w:t>2.3.2. Вид покрытия определяется при проведении проектирования объекта и является обязательным условием ввода объекта в эксплуатацию.</w:t>
      </w:r>
    </w:p>
    <w:p w:rsidR="001E3AD6" w:rsidRDefault="001E3AD6" w:rsidP="001E3AD6">
      <w:pPr>
        <w:pStyle w:val="a9"/>
        <w:spacing w:before="0" w:beforeAutospacing="0" w:after="0" w:afterAutospacing="0"/>
        <w:jc w:val="both"/>
      </w:pPr>
      <w:r>
        <w:lastRenderedPageBreak/>
        <w:t>2.3.3. Правообладатель земельного участка, а также лица, у которых в соответствии с действующим законодательством, муниципальными правовыми актами или договором существует обязанность по уборке или благоустройству этой территории, обязаны обеспечить содержание покрытия в состоянии, которое было на момент ввода объекта в эксплуатацию согласно проекту. Возникшие повреждения покрытия должны быть устранены в 10-дневный срок, за исключением твердых покрытий, поврежденных в результате погодных условий в зимний период, которые должны быть восстановлены не позднее 1 мая.</w:t>
      </w:r>
    </w:p>
    <w:p w:rsidR="001E3AD6" w:rsidRDefault="001E3AD6" w:rsidP="001E3AD6">
      <w:pPr>
        <w:pStyle w:val="a9"/>
        <w:spacing w:before="0" w:beforeAutospacing="0" w:after="0" w:afterAutospacing="0"/>
        <w:jc w:val="both"/>
      </w:pPr>
      <w:r>
        <w:t>2.3.4.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1E3AD6" w:rsidRDefault="001E3AD6" w:rsidP="001E3AD6">
      <w:pPr>
        <w:pStyle w:val="a9"/>
        <w:spacing w:before="0" w:beforeAutospacing="0" w:after="0" w:afterAutospacing="0"/>
        <w:jc w:val="both"/>
      </w:pPr>
      <w:r>
        <w:t xml:space="preserve">2.3.5. На территории общественных пространств Косоржанского сельсовета все преграды (уступы, ступени, пандусы,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рекомендуется начинать на расстоянии не менее чем за </w:t>
      </w:r>
      <w:smartTag w:uri="urn:schemas-microsoft-com:office:smarttags" w:element="metricconverter">
        <w:smartTagPr>
          <w:attr w:name="ProductID" w:val="0,8 м"/>
        </w:smartTagPr>
        <w:r>
          <w:t>0,8 м</w:t>
        </w:r>
      </w:smartTag>
      <w: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t>15 мм</w:t>
        </w:r>
      </w:smartTag>
      <w:r>
        <w:t xml:space="preserve"> и глубиной более </w:t>
      </w:r>
      <w:smartTag w:uri="urn:schemas-microsoft-com:office:smarttags" w:element="metricconverter">
        <w:smartTagPr>
          <w:attr w:name="ProductID" w:val="6 мм"/>
        </w:smartTagPr>
        <w:r>
          <w:t>6 мм</w:t>
        </w:r>
      </w:smartTag>
      <w:r>
        <w:t>, их не рекомендуется располагать вдоль направления движения.</w:t>
      </w:r>
    </w:p>
    <w:p w:rsidR="001E3AD6" w:rsidRDefault="001E3AD6" w:rsidP="001E3AD6">
      <w:pPr>
        <w:pStyle w:val="a9"/>
        <w:spacing w:before="0" w:beforeAutospacing="0" w:after="0" w:afterAutospacing="0"/>
        <w:jc w:val="both"/>
      </w:pPr>
      <w:r>
        <w:t xml:space="preserve">2.3.6. Для деревьев, расположенных в мощении, при отсутствии иных видов защиты (приствольных решеток, бордюров, периметральных скамеек и пр.) должны выполняться защитные виды покрытий в радиусе не менее </w:t>
      </w:r>
      <w:smartTag w:uri="urn:schemas-microsoft-com:office:smarttags" w:element="metricconverter">
        <w:smartTagPr>
          <w:attr w:name="ProductID" w:val="1,5 м"/>
        </w:smartTagPr>
        <w:r>
          <w:t>1,5 м</w:t>
        </w:r>
      </w:smartTag>
      <w: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1E3AD6" w:rsidRDefault="001E3AD6" w:rsidP="001E3AD6">
      <w:pPr>
        <w:pStyle w:val="a9"/>
        <w:spacing w:before="0" w:beforeAutospacing="0" w:after="0" w:afterAutospacing="0"/>
        <w:jc w:val="both"/>
        <w:rPr>
          <w:b/>
        </w:rPr>
      </w:pPr>
      <w:r>
        <w:rPr>
          <w:rStyle w:val="aa"/>
          <w:b w:val="0"/>
        </w:rPr>
        <w:t>2.4. Сопряжения поверхностей</w:t>
      </w:r>
    </w:p>
    <w:p w:rsidR="001E3AD6" w:rsidRDefault="001E3AD6" w:rsidP="001E3AD6">
      <w:pPr>
        <w:pStyle w:val="a9"/>
        <w:spacing w:before="0" w:beforeAutospacing="0" w:after="0" w:afterAutospacing="0"/>
        <w:jc w:val="both"/>
      </w:pPr>
      <w:r>
        <w:t>2.4.1. К элементам сопряжения поверхностей обычно относят различные виды бортовых камней, пандусы, ступени, лестницы.</w:t>
      </w:r>
    </w:p>
    <w:p w:rsidR="001E3AD6" w:rsidRDefault="001E3AD6" w:rsidP="001E3AD6">
      <w:pPr>
        <w:pStyle w:val="a9"/>
        <w:spacing w:before="0" w:beforeAutospacing="0" w:after="0" w:afterAutospacing="0"/>
        <w:jc w:val="both"/>
      </w:pPr>
      <w:r>
        <w:rPr>
          <w:b/>
        </w:rPr>
        <w:t> </w:t>
      </w:r>
      <w:r>
        <w:t>Бортовые камни</w:t>
      </w:r>
    </w:p>
    <w:p w:rsidR="001E3AD6" w:rsidRDefault="001E3AD6" w:rsidP="001E3AD6">
      <w:pPr>
        <w:pStyle w:val="a9"/>
        <w:spacing w:before="0" w:beforeAutospacing="0" w:after="0" w:afterAutospacing="0"/>
        <w:jc w:val="both"/>
      </w:pPr>
      <w:r>
        <w:t xml:space="preserve">2.4.2. На стыке тротуара и проезжей части, как правило, следует устанавливать дорожные бортовые камни. Бортовые камни необходимо устанавливать с нормативным превышением над уровнем проезжей части не менее </w:t>
      </w:r>
      <w:smartTag w:uri="urn:schemas-microsoft-com:office:smarttags" w:element="metricconverter">
        <w:smartTagPr>
          <w:attr w:name="ProductID" w:val="150 мм"/>
        </w:smartTagPr>
        <w:r>
          <w:t>150 мм</w:t>
        </w:r>
      </w:smartTag>
      <w:r>
        <w:t>,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а также площадках автостоянок при крупных объектах обслуживания.</w:t>
      </w:r>
    </w:p>
    <w:p w:rsidR="001E3AD6" w:rsidRDefault="001E3AD6" w:rsidP="001E3AD6">
      <w:pPr>
        <w:pStyle w:val="a9"/>
        <w:spacing w:before="0" w:beforeAutospacing="0" w:after="0" w:afterAutospacing="0"/>
        <w:jc w:val="both"/>
      </w:pPr>
      <w:r>
        <w:t xml:space="preserve">2.4.3. 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t>50 мм</w:t>
        </w:r>
      </w:smartTag>
      <w:r>
        <w:t xml:space="preserve"> на расстоянии не менее </w:t>
      </w:r>
      <w:smartTag w:uri="urn:schemas-microsoft-com:office:smarttags" w:element="metricconverter">
        <w:smartTagPr>
          <w:attr w:name="ProductID" w:val="0,5 м"/>
        </w:smartTagPr>
        <w:r>
          <w:t>0,5 м</w:t>
        </w:r>
      </w:smartTag>
      <w:r>
        <w:t>,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 </w:t>
      </w:r>
    </w:p>
    <w:p w:rsidR="001E3AD6" w:rsidRDefault="001E3AD6" w:rsidP="001E3AD6">
      <w:pPr>
        <w:pStyle w:val="a9"/>
        <w:spacing w:before="0" w:beforeAutospacing="0" w:after="0" w:afterAutospacing="0"/>
        <w:jc w:val="both"/>
      </w:pPr>
      <w:r>
        <w:t>Ступени, лестницы, пандусы </w:t>
      </w:r>
    </w:p>
    <w:p w:rsidR="001E3AD6" w:rsidRDefault="001E3AD6" w:rsidP="001E3AD6">
      <w:pPr>
        <w:pStyle w:val="a9"/>
        <w:spacing w:before="0" w:beforeAutospacing="0" w:after="0" w:afterAutospacing="0"/>
        <w:jc w:val="both"/>
      </w:pPr>
      <w:r>
        <w:t>2.4.4. При уклонах пешеходных коммуникаций более 6%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1E3AD6" w:rsidRDefault="001E3AD6" w:rsidP="001E3AD6">
      <w:pPr>
        <w:pStyle w:val="a9"/>
        <w:spacing w:before="0" w:beforeAutospacing="0" w:after="0" w:afterAutospacing="0"/>
        <w:jc w:val="both"/>
      </w:pPr>
      <w:r>
        <w:lastRenderedPageBreak/>
        <w:t xml:space="preserve">2.4.5. При проектировании открытых лестниц на перепадах рельефа высоту ступеней необходимо назначать не более </w:t>
      </w:r>
      <w:smartTag w:uri="urn:schemas-microsoft-com:office:smarttags" w:element="metricconverter">
        <w:smartTagPr>
          <w:attr w:name="ProductID" w:val="120 мм"/>
        </w:smartTagPr>
        <w:r>
          <w:t>120 мм</w:t>
        </w:r>
      </w:smartTag>
      <w:r>
        <w:t xml:space="preserve">, ширину - не менее </w:t>
      </w:r>
      <w:smartTag w:uri="urn:schemas-microsoft-com:office:smarttags" w:element="metricconverter">
        <w:smartTagPr>
          <w:attr w:name="ProductID" w:val="400 мм"/>
        </w:smartTagPr>
        <w:r>
          <w:t>400 мм</w:t>
        </w:r>
      </w:smartTag>
      <w:r>
        <w:t xml:space="preserve"> и уклон 1 - 2% в сторону вышележащей ступени. После каждых 10 - 12 ступеней необходимо устраивать площадки длиной не менее </w:t>
      </w:r>
      <w:smartTag w:uri="urn:schemas-microsoft-com:office:smarttags" w:element="metricconverter">
        <w:smartTagPr>
          <w:attr w:name="ProductID" w:val="1,5 м"/>
        </w:smartTagPr>
        <w:r>
          <w:t>1,5 м</w:t>
        </w:r>
      </w:smartTag>
      <w:r>
        <w:t xml:space="preserve">.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Косоржанского сельсовета высота ступеней может быть увеличена до </w:t>
      </w:r>
      <w:smartTag w:uri="urn:schemas-microsoft-com:office:smarttags" w:element="metricconverter">
        <w:smartTagPr>
          <w:attr w:name="ProductID" w:val="150 мм"/>
        </w:smartTagPr>
        <w:r>
          <w:t>150 мм</w:t>
        </w:r>
      </w:smartTag>
      <w:r>
        <w:t xml:space="preserve">, а ширина ступеней и длина площадки - уменьшена до </w:t>
      </w:r>
      <w:smartTag w:uri="urn:schemas-microsoft-com:office:smarttags" w:element="metricconverter">
        <w:smartTagPr>
          <w:attr w:name="ProductID" w:val="300 мм"/>
        </w:smartTagPr>
        <w:r>
          <w:t>300 мм</w:t>
        </w:r>
      </w:smartTag>
      <w:r>
        <w:t xml:space="preserve"> и </w:t>
      </w:r>
      <w:smartTag w:uri="urn:schemas-microsoft-com:office:smarttags" w:element="metricconverter">
        <w:smartTagPr>
          <w:attr w:name="ProductID" w:val="1,0 м"/>
        </w:smartTagPr>
        <w:r>
          <w:t>1,0 м</w:t>
        </w:r>
      </w:smartTag>
      <w:r>
        <w:t xml:space="preserve"> соответственно.</w:t>
      </w:r>
    </w:p>
    <w:p w:rsidR="001E3AD6" w:rsidRDefault="001E3AD6" w:rsidP="001E3AD6">
      <w:pPr>
        <w:pStyle w:val="a9"/>
        <w:spacing w:before="0" w:beforeAutospacing="0" w:after="0" w:afterAutospacing="0"/>
        <w:jc w:val="both"/>
        <w:rPr>
          <w:b/>
        </w:rPr>
      </w:pPr>
      <w:r>
        <w:rPr>
          <w:rStyle w:val="aa"/>
          <w:b w:val="0"/>
        </w:rPr>
        <w:t>2.5. Ограждения</w:t>
      </w:r>
    </w:p>
    <w:p w:rsidR="001E3AD6" w:rsidRDefault="001E3AD6" w:rsidP="001E3AD6">
      <w:pPr>
        <w:pStyle w:val="a9"/>
        <w:spacing w:before="0" w:beforeAutospacing="0" w:after="0" w:afterAutospacing="0"/>
        <w:jc w:val="both"/>
      </w:pPr>
      <w:r>
        <w:t xml:space="preserve">2.5.1. В целях благоустройства на территории Косоржанского сельсовета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t>1,0 м</w:t>
        </w:r>
      </w:smartTag>
      <w:r>
        <w:t xml:space="preserve">, средние - 1,1 - </w:t>
      </w:r>
      <w:smartTag w:uri="urn:schemas-microsoft-com:office:smarttags" w:element="metricconverter">
        <w:smartTagPr>
          <w:attr w:name="ProductID" w:val="1,7 м"/>
        </w:smartTagPr>
        <w:r>
          <w:t>1,7 м</w:t>
        </w:r>
      </w:smartTag>
      <w:r>
        <w:t xml:space="preserve">, высокие - 1,8 - </w:t>
      </w:r>
      <w:smartTag w:uri="urn:schemas-microsoft-com:office:smarttags" w:element="metricconverter">
        <w:smartTagPr>
          <w:attr w:name="ProductID" w:val="3,0 м"/>
        </w:smartTagPr>
        <w:r>
          <w:t>3,0 м</w:t>
        </w:r>
      </w:smartTag>
      <w: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1E3AD6" w:rsidRDefault="001E3AD6" w:rsidP="001E3AD6">
      <w:pPr>
        <w:pStyle w:val="a9"/>
        <w:spacing w:before="0" w:beforeAutospacing="0" w:after="0" w:afterAutospacing="0"/>
        <w:jc w:val="both"/>
      </w:pPr>
      <w:r>
        <w:t>2.5.2.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1E3AD6" w:rsidRDefault="001E3AD6" w:rsidP="001E3AD6">
      <w:pPr>
        <w:pStyle w:val="a9"/>
        <w:spacing w:before="0" w:beforeAutospacing="0" w:after="0" w:afterAutospacing="0"/>
        <w:jc w:val="both"/>
      </w:pPr>
      <w:r>
        <w:t xml:space="preserve">2.5.3. Ограждения магистралей и транспортных сооружений города необходимо проектировать </w:t>
      </w:r>
      <w:r>
        <w:rPr>
          <w:color w:val="000000"/>
        </w:rPr>
        <w:t xml:space="preserve">согласно </w:t>
      </w:r>
      <w:hyperlink r:id="rId15" w:history="1">
        <w:r>
          <w:rPr>
            <w:rStyle w:val="a7"/>
            <w:color w:val="000000"/>
          </w:rPr>
          <w:t>ГОСТ Р 52289-2004</w:t>
        </w:r>
      </w:hyperlink>
      <w:r>
        <w:t>, ГОСТ 26804-2012, верхних бровок откосов и террас - согласно пункту 2.1.6 настоящих Правил.</w:t>
      </w:r>
    </w:p>
    <w:p w:rsidR="001E3AD6" w:rsidRDefault="001E3AD6" w:rsidP="001E3AD6">
      <w:pPr>
        <w:pStyle w:val="a9"/>
        <w:spacing w:before="0" w:beforeAutospacing="0" w:after="0" w:afterAutospacing="0"/>
        <w:jc w:val="both"/>
      </w:pPr>
      <w:r>
        <w:t>2.5.4. На территориях общественного, жилого, рекреационного назначения исключить проектирование глухих и железобетонных ограждений. Необходимо применение декоративных металлических ограждений.</w:t>
      </w:r>
    </w:p>
    <w:p w:rsidR="001E3AD6" w:rsidRDefault="001E3AD6" w:rsidP="001E3AD6">
      <w:pPr>
        <w:pStyle w:val="a9"/>
        <w:spacing w:before="0" w:beforeAutospacing="0" w:after="0" w:afterAutospacing="0"/>
        <w:jc w:val="both"/>
      </w:pPr>
      <w:r>
        <w:t xml:space="preserve">2.5.5. Необходимо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t>0,5 м</w:t>
        </w:r>
      </w:smartTag>
      <w:r>
        <w:t xml:space="preserve">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необходимо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t>0,3 м</w:t>
        </w:r>
      </w:smartTag>
      <w:r>
        <w:t>.</w:t>
      </w:r>
    </w:p>
    <w:p w:rsidR="001E3AD6" w:rsidRDefault="001E3AD6" w:rsidP="001E3AD6">
      <w:pPr>
        <w:pStyle w:val="a9"/>
        <w:spacing w:before="0" w:beforeAutospacing="0" w:after="0" w:afterAutospacing="0"/>
        <w:jc w:val="both"/>
      </w:pPr>
      <w:r>
        <w:t xml:space="preserve">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t>0,9 м</w:t>
        </w:r>
      </w:smartTag>
      <w:r>
        <w:t xml:space="preserve"> и более, диаметром </w:t>
      </w:r>
      <w:smartTag w:uri="urn:schemas-microsoft-com:office:smarttags" w:element="metricconverter">
        <w:smartTagPr>
          <w:attr w:name="ProductID" w:val="0,8 м"/>
        </w:smartTagPr>
        <w:r>
          <w:t>0,8 м</w:t>
        </w:r>
      </w:smartTag>
      <w:r>
        <w:t xml:space="preserve"> и более в зависимости от возраста, породы дерева и прочих характеристик.</w:t>
      </w:r>
    </w:p>
    <w:p w:rsidR="001E3AD6" w:rsidRDefault="001E3AD6" w:rsidP="001E3AD6">
      <w:pPr>
        <w:pStyle w:val="a9"/>
        <w:spacing w:before="0" w:beforeAutospacing="0" w:after="0" w:afterAutospacing="0"/>
        <w:jc w:val="both"/>
      </w:pPr>
      <w:r>
        <w:t>2.5.7. Запрещается использование ограждений, установленных на магистральных улицах города, для расклеивания, размещения, крепления афиш, объявлений, иной информации, в том числе рекламной.</w:t>
      </w:r>
    </w:p>
    <w:p w:rsidR="001E3AD6" w:rsidRDefault="001E3AD6" w:rsidP="001E3AD6">
      <w:pPr>
        <w:pStyle w:val="a9"/>
        <w:spacing w:before="0" w:beforeAutospacing="0" w:after="0" w:afterAutospacing="0"/>
        <w:jc w:val="both"/>
        <w:rPr>
          <w:b/>
        </w:rPr>
      </w:pPr>
      <w:r>
        <w:t> </w:t>
      </w:r>
      <w:r>
        <w:rPr>
          <w:rStyle w:val="aa"/>
          <w:b w:val="0"/>
        </w:rPr>
        <w:t>2.6. Малые архитектурные формы</w:t>
      </w:r>
    </w:p>
    <w:p w:rsidR="001E3AD6" w:rsidRDefault="001E3AD6" w:rsidP="001E3AD6">
      <w:pPr>
        <w:pStyle w:val="a9"/>
        <w:spacing w:before="0" w:beforeAutospacing="0" w:after="0" w:afterAutospacing="0"/>
        <w:jc w:val="both"/>
      </w:pPr>
      <w:r>
        <w:t> 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Косоржанского сельсовета.</w:t>
      </w:r>
    </w:p>
    <w:p w:rsidR="001E3AD6" w:rsidRDefault="001E3AD6" w:rsidP="001E3AD6">
      <w:pPr>
        <w:pStyle w:val="a9"/>
        <w:spacing w:before="0" w:beforeAutospacing="0" w:after="0" w:afterAutospacing="0"/>
        <w:jc w:val="both"/>
      </w:pPr>
      <w:r>
        <w:t>2.6.2. Запрещается использование малых архитектурных форм для размещения, крепления афиш, объявлений, иной информации, в том числе рекламной.</w:t>
      </w:r>
    </w:p>
    <w:p w:rsidR="001E3AD6" w:rsidRDefault="001E3AD6" w:rsidP="001E3AD6">
      <w:pPr>
        <w:pStyle w:val="a9"/>
        <w:spacing w:before="0" w:beforeAutospacing="0" w:after="0" w:afterAutospacing="0"/>
        <w:jc w:val="both"/>
      </w:pPr>
      <w:r>
        <w:t> Устройства для оформления озеленения</w:t>
      </w:r>
    </w:p>
    <w:p w:rsidR="001E3AD6" w:rsidRDefault="001E3AD6" w:rsidP="001E3AD6">
      <w:pPr>
        <w:pStyle w:val="a9"/>
        <w:spacing w:before="0" w:beforeAutospacing="0" w:after="0" w:afterAutospacing="0"/>
        <w:jc w:val="both"/>
      </w:pPr>
      <w:r>
        <w:t xml:space="preserve"> 2.6.3.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w:t>
      </w:r>
      <w:r>
        <w:lastRenderedPageBreak/>
        <w:t>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1E3AD6" w:rsidRDefault="001E3AD6" w:rsidP="001E3AD6">
      <w:pPr>
        <w:pStyle w:val="a9"/>
        <w:spacing w:before="0" w:beforeAutospacing="0" w:after="0" w:afterAutospacing="0"/>
        <w:jc w:val="both"/>
      </w:pPr>
      <w:r>
        <w:t> Водные устройства </w:t>
      </w:r>
    </w:p>
    <w:p w:rsidR="001E3AD6" w:rsidRDefault="001E3AD6" w:rsidP="001E3AD6">
      <w:pPr>
        <w:pStyle w:val="a9"/>
        <w:spacing w:before="0" w:beforeAutospacing="0" w:after="0" w:afterAutospacing="0"/>
        <w:jc w:val="both"/>
      </w:pPr>
      <w:r>
        <w:t>2.6.4.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1E3AD6" w:rsidRDefault="001E3AD6" w:rsidP="001E3AD6">
      <w:pPr>
        <w:pStyle w:val="a9"/>
        <w:spacing w:before="0" w:beforeAutospacing="0" w:after="0" w:afterAutospacing="0"/>
        <w:jc w:val="both"/>
      </w:pPr>
      <w:r>
        <w:t>2.6.5.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Необходимо использование приемов цветового и светового оформления.</w:t>
      </w:r>
    </w:p>
    <w:p w:rsidR="001E3AD6" w:rsidRDefault="001E3AD6" w:rsidP="001E3AD6">
      <w:pPr>
        <w:pStyle w:val="a9"/>
        <w:spacing w:before="0" w:beforeAutospacing="0" w:after="0" w:afterAutospacing="0"/>
        <w:jc w:val="both"/>
      </w:pPr>
      <w:r>
        <w:t>2.6.6. Фонтаны необходимо проектировать на основании индивидуальных проектных разработок.</w:t>
      </w:r>
    </w:p>
    <w:p w:rsidR="001E3AD6" w:rsidRDefault="001E3AD6" w:rsidP="001E3AD6">
      <w:pPr>
        <w:pStyle w:val="a9"/>
        <w:spacing w:before="0" w:beforeAutospacing="0" w:after="0" w:afterAutospacing="0"/>
        <w:jc w:val="both"/>
      </w:pPr>
      <w:r>
        <w:t> Мебель Косоржанского сельсовета </w:t>
      </w:r>
    </w:p>
    <w:p w:rsidR="001E3AD6" w:rsidRDefault="001E3AD6" w:rsidP="001E3AD6">
      <w:pPr>
        <w:pStyle w:val="a9"/>
        <w:spacing w:before="0" w:beforeAutospacing="0" w:after="0" w:afterAutospacing="0"/>
        <w:jc w:val="both"/>
      </w:pPr>
      <w:r>
        <w:t>2.6.7. К мебели Косоржанского сельсовета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1E3AD6" w:rsidRDefault="001E3AD6" w:rsidP="001E3AD6">
      <w:pPr>
        <w:pStyle w:val="a9"/>
        <w:spacing w:before="0" w:beforeAutospacing="0" w:after="0" w:afterAutospacing="0"/>
        <w:jc w:val="both"/>
      </w:pPr>
      <w:r>
        <w:t xml:space="preserve">2.6.8. Установка мебели осуществляется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 Высоту скамьи для отдыха взрослого человека от уровня покрытия до плоскости сидения необходимо принимать в пределах </w:t>
      </w:r>
      <w:smartTag w:uri="urn:schemas-microsoft-com:office:smarttags" w:element="metricconverter">
        <w:smartTagPr>
          <w:attr w:name="ProductID" w:val="450 мм"/>
        </w:smartTagPr>
        <w:r>
          <w:t>450 мм</w:t>
        </w:r>
      </w:smartTag>
      <w:r>
        <w:t>. Поверхности скамьи для отдыха необходимо выполнять из дерева с различными видами водоустойчивой обработки (предпочтительно - пропиткой).</w:t>
      </w:r>
    </w:p>
    <w:p w:rsidR="001E3AD6" w:rsidRDefault="001E3AD6" w:rsidP="001E3AD6">
      <w:pPr>
        <w:pStyle w:val="a9"/>
        <w:spacing w:before="0" w:beforeAutospacing="0" w:after="0" w:afterAutospacing="0"/>
        <w:jc w:val="both"/>
      </w:pPr>
      <w:r>
        <w:t> Уличное коммунально-бытовое оборудование</w:t>
      </w:r>
    </w:p>
    <w:p w:rsidR="001E3AD6" w:rsidRDefault="001E3AD6" w:rsidP="001E3AD6">
      <w:pPr>
        <w:pStyle w:val="a9"/>
        <w:spacing w:before="0" w:beforeAutospacing="0" w:after="0" w:afterAutospacing="0"/>
        <w:jc w:val="both"/>
      </w:pPr>
      <w:r>
        <w:t> 2.6.9.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 Установка уличного коммунально-бытового оборудования должна осуществляться на твердые виды покрытия или фундамент. В зонах отдыха, лесопарках, детских площадках может допускаться установка уличного коммунально-бытового оборудования на мягкие виды покрытия.</w:t>
      </w:r>
    </w:p>
    <w:p w:rsidR="001E3AD6" w:rsidRDefault="001E3AD6" w:rsidP="001E3AD6">
      <w:pPr>
        <w:pStyle w:val="a9"/>
        <w:spacing w:before="0" w:beforeAutospacing="0" w:after="0" w:afterAutospacing="0"/>
        <w:jc w:val="both"/>
        <w:rPr>
          <w:b/>
        </w:rPr>
      </w:pPr>
      <w:r>
        <w:rPr>
          <w:rStyle w:val="aa"/>
          <w:b w:val="0"/>
        </w:rPr>
        <w:t xml:space="preserve">2.6.10. Для сбора бытового мусора на улицах, площадях применяются малогабаритные (малые) контейнеры (менее </w:t>
      </w:r>
      <w:smartTag w:uri="urn:schemas-microsoft-com:office:smarttags" w:element="metricconverter">
        <w:smartTagPr>
          <w:attr w:name="ProductID" w:val="0,5 куб. м"/>
        </w:smartTagPr>
        <w:r>
          <w:rPr>
            <w:rStyle w:val="aa"/>
            <w:b w:val="0"/>
          </w:rPr>
          <w:t>0,5 куб. м</w:t>
        </w:r>
      </w:smartTag>
      <w:r>
        <w:rPr>
          <w:rStyle w:val="aa"/>
          <w:b w:val="0"/>
        </w:rPr>
        <w:t xml:space="preserve">) и (или) урны, устанавливаемые у входов: в объекты торговли и общественного питания, другие учреждения общественного назначения, банковские терминалы (банкоматы), жилые дома и сооружения транспорта.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w:t>
      </w:r>
      <w:smartTag w:uri="urn:schemas-microsoft-com:office:smarttags" w:element="metricconverter">
        <w:smartTagPr>
          <w:attr w:name="ProductID" w:val="60 м"/>
        </w:smartTagPr>
        <w:r>
          <w:rPr>
            <w:rStyle w:val="aa"/>
            <w:b w:val="0"/>
          </w:rPr>
          <w:t>60 м</w:t>
        </w:r>
      </w:smartTag>
      <w:r>
        <w:rPr>
          <w:rStyle w:val="aa"/>
          <w:b w:val="0"/>
        </w:rPr>
        <w:t xml:space="preserve">, других территориях Косоржанского сельсовета - не более </w:t>
      </w:r>
      <w:smartTag w:uri="urn:schemas-microsoft-com:office:smarttags" w:element="metricconverter">
        <w:smartTagPr>
          <w:attr w:name="ProductID" w:val="100 м"/>
        </w:smartTagPr>
        <w:r>
          <w:rPr>
            <w:rStyle w:val="aa"/>
            <w:b w:val="0"/>
          </w:rPr>
          <w:t>100 м</w:t>
        </w:r>
      </w:smartTag>
      <w:r>
        <w:rPr>
          <w:rStyle w:val="aa"/>
          <w:b w:val="0"/>
        </w:rPr>
        <w:t>.</w:t>
      </w:r>
    </w:p>
    <w:p w:rsidR="001E3AD6" w:rsidRDefault="001E3AD6" w:rsidP="001E3AD6">
      <w:pPr>
        <w:pStyle w:val="a9"/>
        <w:spacing w:before="0" w:beforeAutospacing="0" w:after="0" w:afterAutospacing="0"/>
        <w:jc w:val="both"/>
      </w:pPr>
      <w:r>
        <w:t>Малые контейнеры и урны устанавливаются у скамей, нестационарных (некапитальных)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1E3AD6" w:rsidRDefault="001E3AD6" w:rsidP="001E3AD6">
      <w:pPr>
        <w:pStyle w:val="a9"/>
        <w:spacing w:before="0" w:beforeAutospacing="0" w:after="0" w:afterAutospacing="0"/>
        <w:jc w:val="both"/>
        <w:rPr>
          <w:b/>
        </w:rPr>
      </w:pPr>
      <w:r>
        <w:rPr>
          <w:rStyle w:val="aa"/>
          <w:b w:val="0"/>
        </w:rPr>
        <w:t>2.6.11. Собственники объектов, указанных в пункте 2.6.10 настоящих Правил, обязаны обеспечить установку контейнеров и урн, их надлежащее содержание, своевременную уборку, не допуская их переполнение и загрязнение территории.</w:t>
      </w:r>
    </w:p>
    <w:p w:rsidR="001E3AD6" w:rsidRDefault="001E3AD6" w:rsidP="001E3AD6">
      <w:pPr>
        <w:pStyle w:val="a9"/>
        <w:spacing w:before="0" w:beforeAutospacing="0" w:after="0" w:afterAutospacing="0"/>
        <w:jc w:val="both"/>
      </w:pPr>
      <w:r>
        <w:rPr>
          <w:rStyle w:val="aa"/>
          <w:b w:val="0"/>
        </w:rPr>
        <w:t> </w:t>
      </w:r>
      <w:r>
        <w:t>Уличное техническое оборудование</w:t>
      </w:r>
    </w:p>
    <w:p w:rsidR="001E3AD6" w:rsidRDefault="001E3AD6" w:rsidP="001E3AD6">
      <w:pPr>
        <w:pStyle w:val="a9"/>
        <w:spacing w:before="0" w:beforeAutospacing="0" w:after="0" w:afterAutospacing="0"/>
        <w:jc w:val="both"/>
      </w:pPr>
      <w:r>
        <w:lastRenderedPageBreak/>
        <w:t> 2.6.12. К уличному техническому оборудованию относятся: укрытия таксофонов, почтовые ящики, и др.,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1E3AD6" w:rsidRDefault="001E3AD6" w:rsidP="001E3AD6">
      <w:pPr>
        <w:pStyle w:val="a9"/>
        <w:spacing w:before="0" w:beforeAutospacing="0" w:after="0" w:afterAutospacing="0"/>
        <w:jc w:val="both"/>
      </w:pPr>
      <w:r>
        <w:t>2.6.13. Установка уличного технического оборудования обеспечивает удобный подход к оборудованию и соответствовать разделу СП 59.13330.2012 "Свод правил. Канализация. Наружные сети и сооружения. Актуализированная редакция СНиП 2.04.03-85".</w:t>
      </w:r>
    </w:p>
    <w:p w:rsidR="001E3AD6" w:rsidRDefault="001E3AD6" w:rsidP="001E3AD6">
      <w:pPr>
        <w:pStyle w:val="a9"/>
        <w:spacing w:before="0" w:beforeAutospacing="0" w:after="0" w:afterAutospacing="0"/>
        <w:jc w:val="both"/>
      </w:pPr>
      <w:r>
        <w:t>2.6.14. Необходимо выполнять оформление элементов инженерного оборудования, не нарушающих уровень благоустройства формируемой среды, ухудшающих условия передвижения, не противоречащих техническим условиям, в том числе:</w:t>
      </w:r>
    </w:p>
    <w:p w:rsidR="001E3AD6" w:rsidRDefault="001E3AD6" w:rsidP="001E3AD6">
      <w:pPr>
        <w:pStyle w:val="a9"/>
        <w:spacing w:before="0" w:beforeAutospacing="0" w:after="0" w:afterAutospacing="0"/>
        <w:jc w:val="both"/>
      </w:pPr>
      <w:r>
        <w:t xml:space="preserve">-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а зазоры между краем люка и покрытием тротуара - не более </w:t>
      </w:r>
      <w:smartTag w:uri="urn:schemas-microsoft-com:office:smarttags" w:element="metricconverter">
        <w:smartTagPr>
          <w:attr w:name="ProductID" w:val="15 мм"/>
        </w:smartTagPr>
        <w:r>
          <w:t>15 мм</w:t>
        </w:r>
      </w:smartTag>
      <w:r>
        <w:t>;</w:t>
      </w:r>
    </w:p>
    <w:p w:rsidR="001E3AD6" w:rsidRDefault="001E3AD6" w:rsidP="001E3AD6">
      <w:pPr>
        <w:pStyle w:val="a9"/>
        <w:spacing w:before="0" w:beforeAutospacing="0" w:after="0" w:afterAutospacing="0"/>
        <w:jc w:val="both"/>
      </w:pPr>
      <w:r>
        <w:t>2.6.15. Уличное техническое оборудование устанавливается только на твердые виды покрытия или фундамент. Установка на мягкие виды покрытий не допускается.</w:t>
      </w:r>
    </w:p>
    <w:p w:rsidR="001E3AD6" w:rsidRDefault="001E3AD6" w:rsidP="001E3AD6">
      <w:pPr>
        <w:pStyle w:val="a9"/>
        <w:spacing w:before="0" w:beforeAutospacing="0" w:after="0" w:afterAutospacing="0"/>
        <w:jc w:val="both"/>
        <w:rPr>
          <w:b/>
        </w:rPr>
      </w:pPr>
      <w:r>
        <w:t> </w:t>
      </w:r>
      <w:r>
        <w:rPr>
          <w:rStyle w:val="aa"/>
          <w:b w:val="0"/>
        </w:rPr>
        <w:t>2.7. Игровое и спортивное оборудование</w:t>
      </w:r>
    </w:p>
    <w:p w:rsidR="001E3AD6" w:rsidRDefault="001E3AD6" w:rsidP="001E3AD6">
      <w:pPr>
        <w:pStyle w:val="a9"/>
        <w:spacing w:before="0" w:beforeAutospacing="0" w:after="0" w:afterAutospacing="0"/>
        <w:jc w:val="both"/>
      </w:pPr>
      <w:r>
        <w:t> 2.7.1. Игровое и спортивное оборудование на территории Косоржанского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1E3AD6" w:rsidRDefault="001E3AD6" w:rsidP="001E3AD6">
      <w:pPr>
        <w:pStyle w:val="a9"/>
        <w:spacing w:before="0" w:beforeAutospacing="0" w:after="0" w:afterAutospacing="0"/>
        <w:jc w:val="both"/>
      </w:pPr>
      <w:r>
        <w:t>2.7.2. Следует учитывать, что игровое оборудование должно соответствовать требованиям санитарно-гигиенических норм, охраны жизни и здоровья,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1E3AD6" w:rsidRDefault="001E3AD6" w:rsidP="001E3AD6">
      <w:pPr>
        <w:pStyle w:val="a9"/>
        <w:spacing w:before="0" w:beforeAutospacing="0" w:after="0" w:afterAutospacing="0"/>
        <w:jc w:val="both"/>
      </w:pPr>
      <w:r>
        <w:t>2.7.3. Необходимо предусматривать следующие требования к материалу игрового оборудования и условиям его обработки:</w:t>
      </w:r>
    </w:p>
    <w:p w:rsidR="001E3AD6" w:rsidRDefault="001E3AD6" w:rsidP="001E3AD6">
      <w:pPr>
        <w:pStyle w:val="a9"/>
        <w:spacing w:before="0" w:beforeAutospacing="0" w:after="0" w:afterAutospacing="0"/>
        <w:jc w:val="both"/>
      </w:pPr>
      <w: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1E3AD6" w:rsidRDefault="001E3AD6" w:rsidP="001E3AD6">
      <w:pPr>
        <w:pStyle w:val="a9"/>
        <w:spacing w:before="0" w:beforeAutospacing="0" w:after="0" w:afterAutospacing="0"/>
        <w:jc w:val="both"/>
      </w:pPr>
      <w:r>
        <w:t>- металл следует применять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необходимо применять металлопластик (не травмирует, не ржавеет, морозоустойчив);</w:t>
      </w:r>
    </w:p>
    <w:p w:rsidR="001E3AD6" w:rsidRDefault="001E3AD6" w:rsidP="001E3AD6">
      <w:pPr>
        <w:pStyle w:val="a9"/>
        <w:spacing w:before="0" w:beforeAutospacing="0" w:after="0" w:afterAutospacing="0"/>
        <w:jc w:val="both"/>
      </w:pPr>
      <w: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1E3AD6" w:rsidRDefault="001E3AD6" w:rsidP="001E3AD6">
      <w:pPr>
        <w:pStyle w:val="a9"/>
        <w:spacing w:before="0" w:beforeAutospacing="0" w:after="0" w:afterAutospacing="0"/>
        <w:jc w:val="both"/>
      </w:pPr>
      <w:r>
        <w:t>- оборудование из пластика и полимеров следует выполнять с гладкой поверхностью и яркой, чистой цветовой гаммы окраской, не выцветающей от воздействия климатических факторов.</w:t>
      </w:r>
    </w:p>
    <w:p w:rsidR="001E3AD6" w:rsidRDefault="001E3AD6" w:rsidP="001E3AD6">
      <w:pPr>
        <w:pStyle w:val="a9"/>
        <w:spacing w:before="0" w:beforeAutospacing="0" w:after="0" w:afterAutospacing="0"/>
        <w:jc w:val="both"/>
      </w:pPr>
      <w:r>
        <w:t>2.7.4. Игровое оборудование изготовляется лицензированными организациями с соблюдением требований безопасности по ГОСТ Р 52301-2004 "Национальный стандарт Российской Федерации. Оборудование детских игровых площадок. Безопасность при эксплуатации. Общие требования.".</w:t>
      </w:r>
    </w:p>
    <w:p w:rsidR="001E3AD6" w:rsidRDefault="001E3AD6" w:rsidP="001E3AD6">
      <w:pPr>
        <w:pStyle w:val="a9"/>
        <w:spacing w:before="0" w:beforeAutospacing="0" w:after="0" w:afterAutospacing="0"/>
        <w:jc w:val="both"/>
      </w:pPr>
      <w:r>
        <w:t>2.7.5. Установлены следующие минимальные расстояния безопасности при размещении игрового оборудования на детских игровых площадках:</w:t>
      </w:r>
    </w:p>
    <w:tbl>
      <w:tblPr>
        <w:tblW w:w="0" w:type="auto"/>
        <w:tblCellSpacing w:w="0" w:type="dxa"/>
        <w:tblCellMar>
          <w:left w:w="0" w:type="dxa"/>
          <w:right w:w="0" w:type="dxa"/>
        </w:tblCellMar>
        <w:tblLook w:val="04A0"/>
      </w:tblPr>
      <w:tblGrid>
        <w:gridCol w:w="2402"/>
        <w:gridCol w:w="6953"/>
      </w:tblGrid>
      <w:tr w:rsidR="001E3AD6" w:rsidTr="00DD2966">
        <w:trPr>
          <w:tblCellSpacing w:w="0" w:type="dxa"/>
        </w:trPr>
        <w:tc>
          <w:tcPr>
            <w:tcW w:w="2430" w:type="dxa"/>
            <w:hideMark/>
          </w:tcPr>
          <w:p w:rsidR="001E3AD6" w:rsidRDefault="001E3AD6" w:rsidP="00DD2966">
            <w:pPr>
              <w:pStyle w:val="a9"/>
              <w:spacing w:before="0" w:beforeAutospacing="0" w:after="0" w:afterAutospacing="0"/>
              <w:jc w:val="both"/>
            </w:pPr>
            <w:r>
              <w:t>Игровое оборудование</w:t>
            </w:r>
          </w:p>
        </w:tc>
        <w:tc>
          <w:tcPr>
            <w:tcW w:w="7110" w:type="dxa"/>
            <w:hideMark/>
          </w:tcPr>
          <w:p w:rsidR="001E3AD6" w:rsidRDefault="001E3AD6" w:rsidP="00DD2966">
            <w:pPr>
              <w:pStyle w:val="a9"/>
              <w:spacing w:before="0" w:beforeAutospacing="0" w:after="0" w:afterAutospacing="0"/>
              <w:jc w:val="both"/>
            </w:pPr>
            <w:r>
              <w:t>Минимальные расстояния</w:t>
            </w:r>
          </w:p>
        </w:tc>
      </w:tr>
      <w:tr w:rsidR="001E3AD6" w:rsidTr="00DD2966">
        <w:trPr>
          <w:tblCellSpacing w:w="0" w:type="dxa"/>
        </w:trPr>
        <w:tc>
          <w:tcPr>
            <w:tcW w:w="2430" w:type="dxa"/>
            <w:hideMark/>
          </w:tcPr>
          <w:p w:rsidR="001E3AD6" w:rsidRDefault="001E3AD6" w:rsidP="00DD2966">
            <w:pPr>
              <w:pStyle w:val="a9"/>
              <w:spacing w:before="0" w:beforeAutospacing="0" w:after="0" w:afterAutospacing="0"/>
              <w:jc w:val="both"/>
            </w:pPr>
            <w:r>
              <w:t>Качели</w:t>
            </w:r>
          </w:p>
        </w:tc>
        <w:tc>
          <w:tcPr>
            <w:tcW w:w="7110" w:type="dxa"/>
            <w:hideMark/>
          </w:tcPr>
          <w:p w:rsidR="001E3AD6" w:rsidRDefault="001E3AD6" w:rsidP="00DD2966">
            <w:pPr>
              <w:pStyle w:val="a9"/>
              <w:spacing w:before="0" w:beforeAutospacing="0" w:after="0" w:afterAutospacing="0"/>
              <w:jc w:val="both"/>
            </w:pPr>
            <w:r>
              <w:t xml:space="preserve">не менее </w:t>
            </w:r>
            <w:smartTag w:uri="urn:schemas-microsoft-com:office:smarttags" w:element="metricconverter">
              <w:smartTagPr>
                <w:attr w:name="ProductID" w:val="1,5 м"/>
              </w:smartTagPr>
              <w:r>
                <w:t>1,5 м</w:t>
              </w:r>
            </w:smartTag>
            <w:r>
              <w:t xml:space="preserve"> в стороны от боковых конструкций и не менее </w:t>
            </w:r>
            <w:smartTag w:uri="urn:schemas-microsoft-com:office:smarttags" w:element="metricconverter">
              <w:smartTagPr>
                <w:attr w:name="ProductID" w:val="2,0 м"/>
              </w:smartTagPr>
              <w:r>
                <w:t>2,0 м</w:t>
              </w:r>
            </w:smartTag>
            <w:r>
              <w:t xml:space="preserve"> вперед (назад) от крайних точек качелей в состоянии наклона</w:t>
            </w:r>
          </w:p>
        </w:tc>
      </w:tr>
      <w:tr w:rsidR="001E3AD6" w:rsidTr="00DD2966">
        <w:trPr>
          <w:tblCellSpacing w:w="0" w:type="dxa"/>
        </w:trPr>
        <w:tc>
          <w:tcPr>
            <w:tcW w:w="2430" w:type="dxa"/>
            <w:hideMark/>
          </w:tcPr>
          <w:p w:rsidR="001E3AD6" w:rsidRDefault="001E3AD6" w:rsidP="00DD2966">
            <w:pPr>
              <w:pStyle w:val="a9"/>
              <w:spacing w:before="0" w:beforeAutospacing="0" w:after="0" w:afterAutospacing="0"/>
              <w:jc w:val="both"/>
            </w:pPr>
            <w:r>
              <w:t>Качалки</w:t>
            </w:r>
          </w:p>
        </w:tc>
        <w:tc>
          <w:tcPr>
            <w:tcW w:w="7110" w:type="dxa"/>
            <w:hideMark/>
          </w:tcPr>
          <w:p w:rsidR="001E3AD6" w:rsidRDefault="001E3AD6" w:rsidP="00DD2966">
            <w:pPr>
              <w:pStyle w:val="a9"/>
              <w:spacing w:before="0" w:beforeAutospacing="0" w:after="0" w:afterAutospacing="0"/>
              <w:jc w:val="both"/>
            </w:pPr>
            <w:r>
              <w:t xml:space="preserve">не менее </w:t>
            </w:r>
            <w:smartTag w:uri="urn:schemas-microsoft-com:office:smarttags" w:element="metricconverter">
              <w:smartTagPr>
                <w:attr w:name="ProductID" w:val="1,0 м"/>
              </w:smartTagPr>
              <w:r>
                <w:t>1,0 м</w:t>
              </w:r>
            </w:smartTag>
            <w:r>
              <w:t xml:space="preserve"> в стороны от боковых конструкций и не менее </w:t>
            </w:r>
            <w:smartTag w:uri="urn:schemas-microsoft-com:office:smarttags" w:element="metricconverter">
              <w:smartTagPr>
                <w:attr w:name="ProductID" w:val="1,5 м"/>
              </w:smartTagPr>
              <w:r>
                <w:t>1,5 м</w:t>
              </w:r>
            </w:smartTag>
            <w:r>
              <w:t xml:space="preserve"> вперед от крайних точек качалки в состоянии наклона</w:t>
            </w:r>
          </w:p>
        </w:tc>
      </w:tr>
      <w:tr w:rsidR="001E3AD6" w:rsidTr="00DD2966">
        <w:trPr>
          <w:tblCellSpacing w:w="0" w:type="dxa"/>
        </w:trPr>
        <w:tc>
          <w:tcPr>
            <w:tcW w:w="2430" w:type="dxa"/>
            <w:hideMark/>
          </w:tcPr>
          <w:p w:rsidR="001E3AD6" w:rsidRDefault="001E3AD6" w:rsidP="00DD2966">
            <w:pPr>
              <w:pStyle w:val="a9"/>
              <w:spacing w:before="0" w:beforeAutospacing="0" w:after="0" w:afterAutospacing="0"/>
              <w:jc w:val="both"/>
            </w:pPr>
            <w:r>
              <w:t>Карусели</w:t>
            </w:r>
          </w:p>
        </w:tc>
        <w:tc>
          <w:tcPr>
            <w:tcW w:w="7110" w:type="dxa"/>
            <w:hideMark/>
          </w:tcPr>
          <w:p w:rsidR="001E3AD6" w:rsidRDefault="001E3AD6" w:rsidP="00DD2966">
            <w:pPr>
              <w:pStyle w:val="a9"/>
              <w:spacing w:before="0" w:beforeAutospacing="0" w:after="0" w:afterAutospacing="0"/>
              <w:jc w:val="both"/>
            </w:pPr>
            <w:r>
              <w:t xml:space="preserve">не менее </w:t>
            </w:r>
            <w:smartTag w:uri="urn:schemas-microsoft-com:office:smarttags" w:element="metricconverter">
              <w:smartTagPr>
                <w:attr w:name="ProductID" w:val="2 м"/>
              </w:smartTagPr>
              <w:r>
                <w:t>2 м</w:t>
              </w:r>
            </w:smartTag>
            <w:r>
              <w:t xml:space="preserve"> в стороны от боковых конструкций и не менее </w:t>
            </w:r>
            <w:smartTag w:uri="urn:schemas-microsoft-com:office:smarttags" w:element="metricconverter">
              <w:smartTagPr>
                <w:attr w:name="ProductID" w:val="3 м"/>
              </w:smartTagPr>
              <w:r>
                <w:t>3 м</w:t>
              </w:r>
            </w:smartTag>
            <w:r>
              <w:t xml:space="preserve"> </w:t>
            </w:r>
            <w:r>
              <w:lastRenderedPageBreak/>
              <w:t>вверх от нижней вращающейся поверхности карусели</w:t>
            </w:r>
          </w:p>
        </w:tc>
      </w:tr>
      <w:tr w:rsidR="001E3AD6" w:rsidTr="00DD2966">
        <w:trPr>
          <w:tblCellSpacing w:w="0" w:type="dxa"/>
        </w:trPr>
        <w:tc>
          <w:tcPr>
            <w:tcW w:w="2430" w:type="dxa"/>
            <w:hideMark/>
          </w:tcPr>
          <w:p w:rsidR="001E3AD6" w:rsidRDefault="001E3AD6" w:rsidP="00DD2966">
            <w:pPr>
              <w:pStyle w:val="a9"/>
              <w:spacing w:before="0" w:beforeAutospacing="0" w:after="0" w:afterAutospacing="0"/>
              <w:jc w:val="both"/>
            </w:pPr>
            <w:r>
              <w:lastRenderedPageBreak/>
              <w:t>Горки</w:t>
            </w:r>
          </w:p>
        </w:tc>
        <w:tc>
          <w:tcPr>
            <w:tcW w:w="7110" w:type="dxa"/>
            <w:hideMark/>
          </w:tcPr>
          <w:p w:rsidR="001E3AD6" w:rsidRDefault="001E3AD6" w:rsidP="00DD2966">
            <w:pPr>
              <w:pStyle w:val="a9"/>
              <w:spacing w:before="0" w:beforeAutospacing="0" w:after="0" w:afterAutospacing="0"/>
              <w:jc w:val="both"/>
            </w:pPr>
            <w:r>
              <w:t xml:space="preserve">не менее </w:t>
            </w:r>
            <w:smartTag w:uri="urn:schemas-microsoft-com:office:smarttags" w:element="metricconverter">
              <w:smartTagPr>
                <w:attr w:name="ProductID" w:val="1 м"/>
              </w:smartTagPr>
              <w:r>
                <w:t>1 м</w:t>
              </w:r>
            </w:smartTag>
            <w:r>
              <w:t xml:space="preserve"> от боковых сторон и </w:t>
            </w:r>
            <w:smartTag w:uri="urn:schemas-microsoft-com:office:smarttags" w:element="metricconverter">
              <w:smartTagPr>
                <w:attr w:name="ProductID" w:val="2 м"/>
              </w:smartTagPr>
              <w:r>
                <w:t>2 м</w:t>
              </w:r>
            </w:smartTag>
            <w:r>
              <w:t xml:space="preserve"> вперед от нижнего края ската горки.</w:t>
            </w:r>
          </w:p>
        </w:tc>
      </w:tr>
    </w:tbl>
    <w:p w:rsidR="001E3AD6" w:rsidRDefault="001E3AD6" w:rsidP="001E3AD6">
      <w:pPr>
        <w:pStyle w:val="a9"/>
        <w:spacing w:before="0" w:beforeAutospacing="0" w:after="0" w:afterAutospacing="0"/>
        <w:jc w:val="both"/>
      </w:pPr>
      <w:r>
        <w:t>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rsidR="001E3AD6" w:rsidRDefault="001E3AD6" w:rsidP="001E3AD6">
      <w:pPr>
        <w:pStyle w:val="a9"/>
        <w:spacing w:before="0" w:beforeAutospacing="0" w:after="0" w:afterAutospacing="0"/>
        <w:jc w:val="both"/>
      </w:pPr>
      <w: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1E3AD6" w:rsidRDefault="001E3AD6" w:rsidP="001E3AD6">
      <w:pPr>
        <w:pStyle w:val="a9"/>
        <w:spacing w:before="0" w:beforeAutospacing="0" w:after="0" w:afterAutospacing="0"/>
        <w:jc w:val="both"/>
        <w:rPr>
          <w:b/>
        </w:rPr>
      </w:pPr>
      <w:r>
        <w:t> </w:t>
      </w:r>
      <w:r>
        <w:rPr>
          <w:rStyle w:val="aa"/>
          <w:b w:val="0"/>
        </w:rPr>
        <w:t>2.8. Освещение и осветительное оборудование</w:t>
      </w:r>
    </w:p>
    <w:p w:rsidR="001E3AD6" w:rsidRDefault="001E3AD6" w:rsidP="001E3AD6">
      <w:pPr>
        <w:pStyle w:val="a9"/>
        <w:spacing w:before="0" w:beforeAutospacing="0" w:after="0" w:afterAutospacing="0"/>
        <w:jc w:val="both"/>
      </w:pPr>
      <w:r>
        <w:t>2.8.1.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Косоржанского сельсовета и формирования системы светопространственных ансамблей.</w:t>
      </w:r>
    </w:p>
    <w:p w:rsidR="001E3AD6" w:rsidRDefault="001E3AD6" w:rsidP="001E3AD6">
      <w:pPr>
        <w:pStyle w:val="a9"/>
        <w:spacing w:before="0" w:beforeAutospacing="0" w:after="0" w:afterAutospacing="0"/>
        <w:jc w:val="both"/>
      </w:pPr>
      <w: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1E3AD6" w:rsidRDefault="001E3AD6" w:rsidP="001E3AD6">
      <w:pPr>
        <w:pStyle w:val="a9"/>
        <w:spacing w:before="0" w:beforeAutospacing="0" w:after="0" w:afterAutospacing="0"/>
        <w:jc w:val="both"/>
      </w:pPr>
      <w: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1E3AD6" w:rsidRDefault="001E3AD6" w:rsidP="001E3AD6">
      <w:pPr>
        <w:pStyle w:val="a9"/>
        <w:spacing w:before="0" w:beforeAutospacing="0" w:after="0" w:afterAutospacing="0"/>
        <w:jc w:val="both"/>
      </w:pPr>
      <w: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1E3AD6" w:rsidRDefault="001E3AD6" w:rsidP="001E3AD6">
      <w:pPr>
        <w:pStyle w:val="a9"/>
        <w:spacing w:before="0" w:beforeAutospacing="0" w:after="0" w:afterAutospacing="0"/>
        <w:jc w:val="both"/>
      </w:pPr>
      <w:r>
        <w:t>- экономичность и энергоэффективность применяемых установок, рациональное распределение и использование электроэнергии;</w:t>
      </w:r>
    </w:p>
    <w:p w:rsidR="001E3AD6" w:rsidRDefault="001E3AD6" w:rsidP="001E3AD6">
      <w:pPr>
        <w:pStyle w:val="a9"/>
        <w:spacing w:before="0" w:beforeAutospacing="0" w:after="0" w:afterAutospacing="0"/>
        <w:jc w:val="both"/>
      </w:pPr>
      <w:r>
        <w:t>- эстетика элементов осветительных установок, их дизайн, качество материалов и изделий с учетом восприятия в дневное и ночное время;</w:t>
      </w:r>
    </w:p>
    <w:p w:rsidR="001E3AD6" w:rsidRDefault="001E3AD6" w:rsidP="001E3AD6">
      <w:pPr>
        <w:pStyle w:val="a9"/>
        <w:spacing w:before="0" w:beforeAutospacing="0" w:after="0" w:afterAutospacing="0"/>
        <w:jc w:val="both"/>
      </w:pPr>
      <w:r>
        <w:t>- удобство обслуживания и управления при разных режимах работы установок.</w:t>
      </w:r>
    </w:p>
    <w:p w:rsidR="001E3AD6" w:rsidRDefault="001E3AD6" w:rsidP="001E3AD6">
      <w:pPr>
        <w:pStyle w:val="a9"/>
        <w:spacing w:before="0" w:beforeAutospacing="0" w:after="0" w:afterAutospacing="0"/>
        <w:jc w:val="both"/>
        <w:rPr>
          <w:b/>
        </w:rPr>
      </w:pPr>
      <w:r>
        <w:rPr>
          <w:rStyle w:val="aa"/>
          <w:b w:val="0"/>
        </w:rPr>
        <w:t>Функциональное освещение</w:t>
      </w:r>
    </w:p>
    <w:p w:rsidR="001E3AD6" w:rsidRDefault="001E3AD6" w:rsidP="001E3AD6">
      <w:pPr>
        <w:pStyle w:val="a9"/>
        <w:spacing w:before="0" w:beforeAutospacing="0" w:after="0" w:afterAutospacing="0"/>
        <w:jc w:val="both"/>
      </w:pPr>
      <w: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дворовых и иных территорий. Установки ФО подразделяют на обычные, высокомачтовые, парапетные, газонные и встроенные.</w:t>
      </w:r>
    </w:p>
    <w:p w:rsidR="001E3AD6" w:rsidRDefault="001E3AD6" w:rsidP="001E3AD6">
      <w:pPr>
        <w:pStyle w:val="a9"/>
        <w:spacing w:before="0" w:beforeAutospacing="0" w:after="0" w:afterAutospacing="0"/>
        <w:jc w:val="both"/>
      </w:pPr>
      <w:r>
        <w:t xml:space="preserve">2.8.4. В обычных установках светильники необходимо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t>15 м</w:t>
        </w:r>
      </w:smartTag>
      <w:r>
        <w:t>. Их рекомендуется применять в транспортных и пешеходных зонах, дворовых территориях как наиболее традиционные.</w:t>
      </w:r>
    </w:p>
    <w:p w:rsidR="001E3AD6" w:rsidRDefault="001E3AD6" w:rsidP="001E3AD6">
      <w:pPr>
        <w:pStyle w:val="a9"/>
        <w:spacing w:before="0" w:beforeAutospacing="0" w:after="0" w:afterAutospacing="0"/>
        <w:jc w:val="both"/>
      </w:pPr>
      <w:r>
        <w:t>2.8.5. 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открытых паркингов.</w:t>
      </w:r>
    </w:p>
    <w:p w:rsidR="001E3AD6" w:rsidRDefault="001E3AD6" w:rsidP="001E3AD6">
      <w:pPr>
        <w:pStyle w:val="a9"/>
        <w:spacing w:before="0" w:beforeAutospacing="0" w:after="0" w:afterAutospacing="0"/>
        <w:jc w:val="both"/>
      </w:pPr>
      <w:r>
        <w:t xml:space="preserve">2.8.6. В парапетных установках светильники необходимо встраивать линией или пунктиром в парапет высотой до </w:t>
      </w:r>
      <w:smartTag w:uri="urn:schemas-microsoft-com:office:smarttags" w:element="metricconverter">
        <w:smartTagPr>
          <w:attr w:name="ProductID" w:val="1,2 метра"/>
        </w:smartTagPr>
        <w:r>
          <w:t>1,2 метра</w:t>
        </w:r>
      </w:smartTag>
      <w:r>
        <w:t>, ограждающий проезжую часть путепроводов, пандусов, а также тротуары и площадки. Их применение необходимо обосновать технико-экономическими и (или) художественными аргументами.</w:t>
      </w:r>
    </w:p>
    <w:p w:rsidR="001E3AD6" w:rsidRDefault="001E3AD6" w:rsidP="001E3AD6">
      <w:pPr>
        <w:pStyle w:val="a9"/>
        <w:spacing w:before="0" w:beforeAutospacing="0" w:after="0" w:afterAutospacing="0"/>
        <w:jc w:val="both"/>
      </w:pPr>
      <w:r>
        <w:lastRenderedPageBreak/>
        <w:t>2.8.7. Светильники, встроенные в ступени, подпорные стенки, ограждения, цоколи зданий и сооружений, МАФ необходимо использовать для освещения пешеходных зон территорий общественного назначения.</w:t>
      </w:r>
    </w:p>
    <w:p w:rsidR="001E3AD6" w:rsidRDefault="001E3AD6" w:rsidP="001E3AD6">
      <w:pPr>
        <w:pStyle w:val="a9"/>
        <w:spacing w:before="0" w:beforeAutospacing="0" w:after="0" w:afterAutospacing="0"/>
        <w:jc w:val="both"/>
      </w:pPr>
      <w:r>
        <w:t>2.8.8. Собственники зданий, строений, сооружений, правообладатели земельных участков обязаны обеспечить функциональное освещение объектов и земельных участков. Восстановление вышедших из строя объектов функционального освещения осуществляется указанными лицами не более чем в 3-дневный срок.</w:t>
      </w:r>
    </w:p>
    <w:p w:rsidR="001E3AD6" w:rsidRDefault="001E3AD6" w:rsidP="001E3AD6">
      <w:pPr>
        <w:pStyle w:val="a9"/>
        <w:spacing w:before="0" w:beforeAutospacing="0" w:after="0" w:afterAutospacing="0"/>
        <w:jc w:val="both"/>
        <w:rPr>
          <w:b/>
        </w:rPr>
      </w:pPr>
      <w:r>
        <w:rPr>
          <w:rStyle w:val="aa"/>
          <w:b w:val="0"/>
        </w:rPr>
        <w:t>Архитектурное освещение</w:t>
      </w:r>
    </w:p>
    <w:p w:rsidR="001E3AD6" w:rsidRDefault="001E3AD6" w:rsidP="001E3AD6">
      <w:pPr>
        <w:pStyle w:val="a9"/>
        <w:spacing w:before="0" w:beforeAutospacing="0" w:after="0" w:afterAutospacing="0"/>
        <w:jc w:val="both"/>
      </w:pPr>
      <w:r>
        <w:t>2.8.9. Архитектурное освещение (АО) необходимо применять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иных зданий, строений, сооружений.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1E3AD6" w:rsidRDefault="001E3AD6" w:rsidP="001E3AD6">
      <w:pPr>
        <w:pStyle w:val="a9"/>
        <w:spacing w:before="0" w:beforeAutospacing="0" w:after="0" w:afterAutospacing="0"/>
        <w:jc w:val="both"/>
      </w:pPr>
      <w:r>
        <w:t>2.8.10.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1E3AD6" w:rsidRDefault="001E3AD6" w:rsidP="001E3AD6">
      <w:pPr>
        <w:pStyle w:val="a9"/>
        <w:spacing w:before="0" w:beforeAutospacing="0" w:after="0" w:afterAutospacing="0"/>
        <w:jc w:val="both"/>
      </w:pPr>
      <w:r>
        <w:t>2.8.11.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1E3AD6" w:rsidRDefault="001E3AD6" w:rsidP="001E3AD6">
      <w:pPr>
        <w:pStyle w:val="a9"/>
        <w:spacing w:before="0" w:beforeAutospacing="0" w:after="0" w:afterAutospacing="0"/>
        <w:jc w:val="both"/>
      </w:pPr>
      <w:r>
        <w:t>2.8.12. Объекты капитального строительства должны быть обеспечены фасадным архитектурным освещением по проекту, согласованному с архитектором администрации Косоржанского сельсовета. Данное требование не распространяется на многоквартирные жилые дома.</w:t>
      </w:r>
    </w:p>
    <w:p w:rsidR="001E3AD6" w:rsidRDefault="001E3AD6" w:rsidP="001E3AD6">
      <w:pPr>
        <w:pStyle w:val="a9"/>
        <w:spacing w:before="0" w:beforeAutospacing="0" w:after="0" w:afterAutospacing="0"/>
        <w:jc w:val="both"/>
      </w:pPr>
      <w:r>
        <w:t> Световая информация</w:t>
      </w:r>
    </w:p>
    <w:p w:rsidR="001E3AD6" w:rsidRDefault="001E3AD6" w:rsidP="001E3AD6">
      <w:pPr>
        <w:pStyle w:val="a9"/>
        <w:spacing w:before="0" w:beforeAutospacing="0" w:after="0" w:afterAutospacing="0"/>
        <w:jc w:val="both"/>
      </w:pPr>
      <w:r>
        <w:t xml:space="preserve">2.8.13. Световая информация (СИ), в том числе световая реклама должна помогать ориентации пешеходов и водителей автотранспорта в сельском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hyperlink r:id="rId16" w:history="1">
        <w:r>
          <w:rPr>
            <w:rStyle w:val="a7"/>
            <w:color w:val="000000"/>
          </w:rPr>
          <w:t>Правилам</w:t>
        </w:r>
      </w:hyperlink>
      <w:r>
        <w:t xml:space="preserve"> дорожного движения, не нарушающую комфортность проживания населения.</w:t>
      </w:r>
    </w:p>
    <w:p w:rsidR="001E3AD6" w:rsidRDefault="001E3AD6" w:rsidP="001E3AD6">
      <w:pPr>
        <w:pStyle w:val="a9"/>
        <w:spacing w:before="0" w:beforeAutospacing="0" w:after="0" w:afterAutospacing="0"/>
        <w:jc w:val="both"/>
      </w:pPr>
      <w:r>
        <w:t>Источники света</w:t>
      </w:r>
    </w:p>
    <w:p w:rsidR="001E3AD6" w:rsidRDefault="001E3AD6" w:rsidP="001E3AD6">
      <w:pPr>
        <w:pStyle w:val="a9"/>
        <w:spacing w:before="0" w:beforeAutospacing="0" w:after="0" w:afterAutospacing="0"/>
        <w:jc w:val="both"/>
      </w:pPr>
      <w:r>
        <w:t>2.8.14. 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1E3AD6" w:rsidRDefault="001E3AD6" w:rsidP="001E3AD6">
      <w:pPr>
        <w:pStyle w:val="a9"/>
        <w:spacing w:before="0" w:beforeAutospacing="0" w:after="0" w:afterAutospacing="0"/>
        <w:jc w:val="both"/>
      </w:pPr>
      <w:r>
        <w:t>2.8.15.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1E3AD6" w:rsidRDefault="001E3AD6" w:rsidP="001E3AD6">
      <w:pPr>
        <w:pStyle w:val="a9"/>
        <w:spacing w:before="0" w:beforeAutospacing="0" w:after="0" w:afterAutospacing="0"/>
        <w:jc w:val="both"/>
      </w:pPr>
      <w:r>
        <w:t>2.8.16. В установках АО и СИ необходимы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1E3AD6" w:rsidRDefault="001E3AD6" w:rsidP="001E3AD6">
      <w:pPr>
        <w:pStyle w:val="a9"/>
        <w:spacing w:before="0" w:beforeAutospacing="0" w:after="0" w:afterAutospacing="0"/>
        <w:jc w:val="both"/>
      </w:pPr>
      <w:r>
        <w:rPr>
          <w:b/>
        </w:rPr>
        <w:t> </w:t>
      </w:r>
      <w:r>
        <w:t>Освещение транспортных и пешеходных зон</w:t>
      </w:r>
    </w:p>
    <w:p w:rsidR="001E3AD6" w:rsidRDefault="001E3AD6" w:rsidP="001E3AD6">
      <w:pPr>
        <w:pStyle w:val="a9"/>
        <w:spacing w:before="0" w:beforeAutospacing="0" w:after="0" w:afterAutospacing="0"/>
        <w:jc w:val="both"/>
      </w:pPr>
      <w:r>
        <w:lastRenderedPageBreak/>
        <w:t>2.8.17. В установках функционального освещения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на газонах, на фасадах зданий (типа бра и плафонов) и на опорах с венчающими и консольными приборами. Установка последних необходима на озелененных территориях или на фоне освещенных фасадов зданий, сооружений, склонов рельефа.</w:t>
      </w:r>
    </w:p>
    <w:p w:rsidR="001E3AD6" w:rsidRDefault="001E3AD6" w:rsidP="001E3AD6">
      <w:pPr>
        <w:pStyle w:val="a9"/>
        <w:spacing w:before="0" w:beforeAutospacing="0" w:after="0" w:afterAutospacing="0"/>
        <w:jc w:val="both"/>
      </w:pPr>
      <w:r>
        <w:t>2.8.18. Для освещения проезжей части улиц и сопутствующих им тротуаров необходимо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1E3AD6" w:rsidRDefault="001E3AD6" w:rsidP="001E3AD6">
      <w:pPr>
        <w:pStyle w:val="a9"/>
        <w:spacing w:before="0" w:beforeAutospacing="0" w:after="0" w:afterAutospacing="0"/>
        <w:jc w:val="both"/>
      </w:pPr>
      <w:r>
        <w:t xml:space="preserve">2.8.19. Выбор типа, расположения и способа установки светильников ФО транспортных и пешеходных зон необходимо осуществлять с учетом формируемого масштаба светопространств. Над проезжей частью улиц, дорог и площадей светильники на опорах необходимо устанавливать на высоте не менее </w:t>
      </w:r>
      <w:smartTag w:uri="urn:schemas-microsoft-com:office:smarttags" w:element="metricconverter">
        <w:smartTagPr>
          <w:attr w:name="ProductID" w:val="8 м"/>
        </w:smartTagPr>
        <w:r>
          <w:t>8 м</w:t>
        </w:r>
      </w:smartTag>
      <w: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t>3,5 м</w:t>
        </w:r>
      </w:smartTag>
      <w:r>
        <w:t xml:space="preserve"> и не более </w:t>
      </w:r>
      <w:smartTag w:uri="urn:schemas-microsoft-com:office:smarttags" w:element="metricconverter">
        <w:smartTagPr>
          <w:attr w:name="ProductID" w:val="5,5 м"/>
        </w:smartTagPr>
        <w:r>
          <w:t>5,5 м</w:t>
        </w:r>
      </w:smartTag>
      <w:r>
        <w:t xml:space="preserve">. Светильники (бра, плафоны) для освещения проездов, тротуаров и площадок, расположенных у зданий, рекомендуется устанавливать на высоте не менее </w:t>
      </w:r>
      <w:smartTag w:uri="urn:schemas-microsoft-com:office:smarttags" w:element="metricconverter">
        <w:smartTagPr>
          <w:attr w:name="ProductID" w:val="3 м"/>
        </w:smartTagPr>
        <w:r>
          <w:t>3 м</w:t>
        </w:r>
      </w:smartTag>
      <w:r>
        <w:t>.</w:t>
      </w:r>
    </w:p>
    <w:p w:rsidR="001E3AD6" w:rsidRDefault="001E3AD6" w:rsidP="001E3AD6">
      <w:pPr>
        <w:pStyle w:val="a9"/>
        <w:spacing w:before="0" w:beforeAutospacing="0" w:after="0" w:afterAutospacing="0"/>
        <w:jc w:val="both"/>
      </w:pPr>
      <w:r>
        <w:t xml:space="preserve">2.8.20. Опоры уличных светильников для освещения проезжей части магистральных улиц (общегородских и районных) могут располагаться на расстоянии не менее </w:t>
      </w:r>
      <w:smartTag w:uri="urn:schemas-microsoft-com:office:smarttags" w:element="metricconverter">
        <w:smartTagPr>
          <w:attr w:name="ProductID" w:val="0,6 м"/>
        </w:smartTagPr>
        <w:r>
          <w:t>0,6 м</w:t>
        </w:r>
      </w:smartTag>
      <w: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t>0,3 м</w:t>
        </w:r>
      </w:smartTag>
      <w:r>
        <w:t xml:space="preserve">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1E3AD6" w:rsidRDefault="001E3AD6" w:rsidP="001E3AD6">
      <w:pPr>
        <w:pStyle w:val="a9"/>
        <w:spacing w:before="0" w:beforeAutospacing="0" w:after="0" w:afterAutospacing="0"/>
        <w:jc w:val="both"/>
      </w:pPr>
      <w:r>
        <w:t xml:space="preserve">2.8.21. Опоры на пересечениях магистральных улиц и дорог устанавливаются до начала закругления тротуаров и не ближе </w:t>
      </w:r>
      <w:smartTag w:uri="urn:schemas-microsoft-com:office:smarttags" w:element="metricconverter">
        <w:smartTagPr>
          <w:attr w:name="ProductID" w:val="1,5 м"/>
        </w:smartTagPr>
        <w:r>
          <w:t>1,5 м</w:t>
        </w:r>
      </w:smartTag>
      <w:r>
        <w:t xml:space="preserve"> от различного рода въездов, не нарушая единого строя линии их установки.</w:t>
      </w:r>
    </w:p>
    <w:p w:rsidR="001E3AD6" w:rsidRDefault="001E3AD6" w:rsidP="001E3AD6">
      <w:pPr>
        <w:pStyle w:val="a9"/>
        <w:spacing w:before="0" w:beforeAutospacing="0" w:after="0" w:afterAutospacing="0"/>
        <w:jc w:val="both"/>
      </w:pPr>
      <w:r>
        <w:rPr>
          <w:b/>
        </w:rPr>
        <w:t> </w:t>
      </w:r>
      <w:r>
        <w:t>Режимы работы осветительных установок</w:t>
      </w:r>
    </w:p>
    <w:p w:rsidR="001E3AD6" w:rsidRDefault="001E3AD6" w:rsidP="001E3AD6">
      <w:pPr>
        <w:pStyle w:val="a9"/>
        <w:spacing w:before="0" w:beforeAutospacing="0" w:after="0" w:afterAutospacing="0"/>
        <w:jc w:val="both"/>
      </w:pPr>
      <w:r>
        <w:t>2.8.22.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1E3AD6" w:rsidRDefault="001E3AD6" w:rsidP="001E3AD6">
      <w:pPr>
        <w:pStyle w:val="a9"/>
        <w:spacing w:before="0" w:beforeAutospacing="0" w:after="0" w:afterAutospacing="0"/>
        <w:jc w:val="both"/>
      </w:pPr>
      <w:r>
        <w:t>- вечерний будничный режим, когда функционируют все стационарные установки ФО, АО и СИ, за исключением систем праздничного освещения;</w:t>
      </w:r>
    </w:p>
    <w:p w:rsidR="001E3AD6" w:rsidRDefault="001E3AD6" w:rsidP="001E3AD6">
      <w:pPr>
        <w:pStyle w:val="a9"/>
        <w:spacing w:before="0" w:beforeAutospacing="0" w:after="0" w:afterAutospacing="0"/>
        <w:jc w:val="both"/>
      </w:pPr>
      <w: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Косоржанского сельсовета;</w:t>
      </w:r>
    </w:p>
    <w:p w:rsidR="001E3AD6" w:rsidRDefault="001E3AD6" w:rsidP="001E3AD6">
      <w:pPr>
        <w:pStyle w:val="a9"/>
        <w:spacing w:before="0" w:beforeAutospacing="0" w:after="0" w:afterAutospacing="0"/>
        <w:jc w:val="both"/>
      </w:pPr>
      <w: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Косоржанского сельсовета;</w:t>
      </w:r>
    </w:p>
    <w:p w:rsidR="001E3AD6" w:rsidRDefault="001E3AD6" w:rsidP="001E3AD6">
      <w:pPr>
        <w:pStyle w:val="a9"/>
        <w:spacing w:before="0" w:beforeAutospacing="0" w:after="0" w:afterAutospacing="0"/>
        <w:jc w:val="both"/>
      </w:pPr>
      <w: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1E3AD6" w:rsidRDefault="001E3AD6" w:rsidP="001E3AD6">
      <w:pPr>
        <w:pStyle w:val="a9"/>
        <w:spacing w:before="0" w:beforeAutospacing="0" w:after="0" w:afterAutospacing="0"/>
        <w:jc w:val="both"/>
      </w:pPr>
      <w:r>
        <w:t>2.8.23.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1E3AD6" w:rsidRDefault="001E3AD6" w:rsidP="001E3AD6">
      <w:pPr>
        <w:pStyle w:val="a9"/>
        <w:spacing w:before="0" w:beforeAutospacing="0" w:after="0" w:afterAutospacing="0"/>
        <w:jc w:val="both"/>
      </w:pPr>
      <w: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Косоржанского сельсовета,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1E3AD6" w:rsidRDefault="001E3AD6" w:rsidP="001E3AD6">
      <w:pPr>
        <w:pStyle w:val="a9"/>
        <w:spacing w:before="0" w:beforeAutospacing="0" w:after="0" w:afterAutospacing="0"/>
        <w:jc w:val="both"/>
      </w:pPr>
      <w:r>
        <w:lastRenderedPageBreak/>
        <w:t xml:space="preserve">- установок АО - в соответствии с правовыми актами администрации Косоржанского сельсовета, которая для большинства освещаемых объектов назначает вечерний режим в зимнее и летнее полугодие до полуночи и до часу ночи соответственно, </w:t>
      </w:r>
    </w:p>
    <w:p w:rsidR="001E3AD6" w:rsidRDefault="001E3AD6" w:rsidP="001E3AD6">
      <w:pPr>
        <w:pStyle w:val="a9"/>
        <w:spacing w:before="0" w:beforeAutospacing="0" w:after="0" w:afterAutospacing="0"/>
        <w:jc w:val="both"/>
      </w:pPr>
      <w:r>
        <w:t>- установок СИ - по решению соответствующих ведомств или владельцев.</w:t>
      </w:r>
    </w:p>
    <w:p w:rsidR="001E3AD6" w:rsidRDefault="001E3AD6" w:rsidP="001E3AD6">
      <w:pPr>
        <w:pStyle w:val="a9"/>
        <w:spacing w:before="0" w:beforeAutospacing="0" w:after="0" w:afterAutospacing="0"/>
        <w:jc w:val="both"/>
        <w:rPr>
          <w:b/>
        </w:rPr>
      </w:pPr>
      <w:r>
        <w:t> </w:t>
      </w:r>
      <w:r>
        <w:rPr>
          <w:rStyle w:val="aa"/>
          <w:b w:val="0"/>
        </w:rPr>
        <w:t>2.9. Наружная реклама</w:t>
      </w:r>
    </w:p>
    <w:p w:rsidR="001E3AD6" w:rsidRDefault="001E3AD6" w:rsidP="001E3AD6">
      <w:pPr>
        <w:pStyle w:val="a9"/>
        <w:spacing w:before="0" w:beforeAutospacing="0" w:after="0" w:afterAutospacing="0"/>
        <w:jc w:val="both"/>
      </w:pPr>
      <w:r>
        <w:t>2.9.1. Распространение наружной рекламы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(далее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при наличии разрешения на установку и эксплуатацию рекламной конструкции на территории муниципального образования «Косоржанский сельсовет» Курской области, выданного архитектором администрации Щигровского района .</w:t>
      </w:r>
    </w:p>
    <w:p w:rsidR="001E3AD6" w:rsidRDefault="001E3AD6" w:rsidP="001E3AD6">
      <w:pPr>
        <w:pStyle w:val="a9"/>
        <w:spacing w:before="0" w:beforeAutospacing="0" w:after="0" w:afterAutospacing="0"/>
        <w:jc w:val="both"/>
      </w:pPr>
      <w:r>
        <w:t>2.9.2. При присоединении рекламных конструкций к фасадам зданий должны быть соблюдены ограничения и требования к содержанию зданий и фасадов, установленные настоящими Правилами и Положением о порядке распространения наружной рекламы на территории Косоржанского сельсовета.</w:t>
      </w:r>
    </w:p>
    <w:p w:rsidR="001E3AD6" w:rsidRDefault="001E3AD6" w:rsidP="001E3AD6">
      <w:pPr>
        <w:pStyle w:val="a9"/>
        <w:spacing w:before="0" w:beforeAutospacing="0" w:after="0" w:afterAutospacing="0"/>
        <w:jc w:val="both"/>
      </w:pPr>
      <w:r>
        <w:t>2.9.3. При размещении рекламной конструкции на земельном участке рекламораспространитель должен обеспечить содержание и уборку территории принадлежащего ему  места установки рекламной конструкции.</w:t>
      </w:r>
    </w:p>
    <w:p w:rsidR="001E3AD6" w:rsidRDefault="001E3AD6" w:rsidP="001E3AD6">
      <w:pPr>
        <w:pStyle w:val="a9"/>
        <w:spacing w:before="0" w:beforeAutospacing="0" w:after="0" w:afterAutospacing="0"/>
        <w:jc w:val="both"/>
      </w:pPr>
      <w:r>
        <w:t>2.9.4. Ответственность за выполнение пунктов 2.9.2, 2.9.3 несут рекламораспространители и собственники имущества, к которому присоединена рекламная конструкция.</w:t>
      </w:r>
    </w:p>
    <w:p w:rsidR="001E3AD6" w:rsidRDefault="001E3AD6" w:rsidP="001E3AD6">
      <w:pPr>
        <w:pStyle w:val="a9"/>
        <w:spacing w:before="0" w:beforeAutospacing="0" w:after="0" w:afterAutospacing="0"/>
        <w:jc w:val="both"/>
      </w:pPr>
      <w:r>
        <w:t>2.9.5. Размещение информации, в том числе рекламной, а также объявлений на зеленых насаждениях запрещено.</w:t>
      </w:r>
    </w:p>
    <w:p w:rsidR="001E3AD6" w:rsidRDefault="001E3AD6" w:rsidP="001E3AD6">
      <w:pPr>
        <w:pStyle w:val="a9"/>
        <w:spacing w:before="0" w:beforeAutospacing="0" w:after="0" w:afterAutospacing="0"/>
        <w:jc w:val="both"/>
        <w:rPr>
          <w:b/>
        </w:rPr>
      </w:pPr>
      <w:r>
        <w:t> </w:t>
      </w:r>
      <w:r>
        <w:rPr>
          <w:rStyle w:val="aa"/>
          <w:b w:val="0"/>
        </w:rPr>
        <w:t>2.10. Нестационарные (некапитальные) сооружения</w:t>
      </w:r>
    </w:p>
    <w:p w:rsidR="001E3AD6" w:rsidRDefault="001E3AD6" w:rsidP="001E3AD6">
      <w:pPr>
        <w:pStyle w:val="a9"/>
        <w:spacing w:before="0" w:beforeAutospacing="0" w:after="0" w:afterAutospacing="0"/>
        <w:jc w:val="both"/>
      </w:pPr>
      <w:r>
        <w:t>2.10.1. Нестационарными (некапитальными) являются сооружения,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(мобильные) сооружения - это киоски, павильоны, рекламные конструкции, остановочные павильоны, наземные туалетные кабины, гаражи, передвижные объекты потребительского рынка и иные аналогичные сооружения, не являющиеся объектами 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rsidR="001E3AD6" w:rsidRDefault="001E3AD6" w:rsidP="001E3AD6">
      <w:pPr>
        <w:pStyle w:val="a9"/>
        <w:spacing w:before="0" w:beforeAutospacing="0" w:after="0" w:afterAutospacing="0"/>
        <w:jc w:val="both"/>
      </w:pPr>
      <w:r>
        <w:t>Отделочные материалы нестационарных (некапитальных)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rsidR="001E3AD6" w:rsidRDefault="001E3AD6" w:rsidP="001E3AD6">
      <w:pPr>
        <w:pStyle w:val="a9"/>
        <w:spacing w:before="0" w:beforeAutospacing="0" w:after="0" w:afterAutospacing="0"/>
        <w:jc w:val="both"/>
      </w:pPr>
      <w:r>
        <w:t xml:space="preserve">2.10.2. Нестационарные (некапитальные) сооружения не должны нарушать архитектурный облик, создавать препятствия для целостного визуального восприятия фасадов зданий, комплексов и ансамблей объектов благоустройства, памятников и монументов, доминантных объектов архитектуры. При размещении нестационарных (некапитальных) сооружений в границах охранных зон зарегистрированных памятников культурного наследия (природы) и в зонах особо охраняемых природных территорий города параметры сооружений (высота, ширина, протяженность), функциональное назначение и </w:t>
      </w:r>
      <w:r>
        <w:lastRenderedPageBreak/>
        <w:t>прочие условия их размещения согласовываются с уполномоченными органами охраны памятников, природопользования и охраны окружающей среды.</w:t>
      </w:r>
    </w:p>
    <w:p w:rsidR="001E3AD6" w:rsidRDefault="001E3AD6" w:rsidP="001E3AD6">
      <w:pPr>
        <w:pStyle w:val="a9"/>
        <w:spacing w:before="0" w:beforeAutospacing="0" w:after="0" w:afterAutospacing="0"/>
        <w:jc w:val="both"/>
      </w:pPr>
      <w:r>
        <w:t>Размещение нестационарных (некапитальных) сооружений на территории Косоржанского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Косоржанского сельсовета и благоустройство территории и застройки.</w:t>
      </w:r>
    </w:p>
    <w:p w:rsidR="001E3AD6" w:rsidRDefault="001E3AD6" w:rsidP="001E3AD6">
      <w:pPr>
        <w:pStyle w:val="a9"/>
        <w:spacing w:before="0" w:beforeAutospacing="0" w:after="0" w:afterAutospacing="0"/>
        <w:jc w:val="both"/>
      </w:pPr>
      <w:r>
        <w:t xml:space="preserve">2.10.3. Не допускается размещение нестационарных (некапитальных)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а также ближе </w:t>
      </w:r>
      <w:smartTag w:uri="urn:schemas-microsoft-com:office:smarttags" w:element="metricconverter">
        <w:smartTagPr>
          <w:attr w:name="ProductID" w:val="10 м"/>
        </w:smartTagPr>
        <w:r>
          <w:t>10 м</w:t>
        </w:r>
      </w:smartTag>
      <w:r>
        <w:t xml:space="preserve"> от остановочных павильонов, </w:t>
      </w:r>
      <w:smartTag w:uri="urn:schemas-microsoft-com:office:smarttags" w:element="metricconverter">
        <w:smartTagPr>
          <w:attr w:name="ProductID" w:val="15 м"/>
        </w:smartTagPr>
        <w:r>
          <w:t>15 м</w:t>
        </w:r>
      </w:smartTag>
      <w:r>
        <w:t xml:space="preserve"> - от входов в подземные пешеходные переходы, за исключением сооружений, входящих в остановочно-торговый комплекс, перед витринами торговых предприятий.</w:t>
      </w:r>
    </w:p>
    <w:p w:rsidR="001E3AD6" w:rsidRDefault="001E3AD6" w:rsidP="001E3AD6">
      <w:pPr>
        <w:pStyle w:val="a9"/>
        <w:spacing w:before="0" w:beforeAutospacing="0" w:after="0" w:afterAutospacing="0"/>
        <w:jc w:val="both"/>
      </w:pPr>
      <w:r>
        <w:t>2.10.4. Размещение нестационарных (некапитальных) объектов мелкорозничной торговли осуществляется в соответствии со Схемой размещения нестационарных объектов мелкорозничной торговли, утверждаемой администрацией Косоржанского сельсовета. При этом объекты мелкорозничной торговли, бытового обслуживания и питания запрещается размещать на газонах и иных мягких покрытиях.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w:t>
      </w:r>
    </w:p>
    <w:p w:rsidR="001E3AD6" w:rsidRDefault="001E3AD6" w:rsidP="001E3AD6">
      <w:pPr>
        <w:pStyle w:val="a9"/>
        <w:spacing w:before="0" w:beforeAutospacing="0" w:after="0" w:afterAutospacing="0"/>
        <w:jc w:val="both"/>
      </w:pPr>
      <w:r>
        <w:t xml:space="preserve">2.10.5. Физические лица, индивидуальные предприниматели и организации, осуществляющие торговую деятельность, а также услуги бытового обслуживания и питания,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принадлежащих им территорий в радиусе </w:t>
      </w:r>
      <w:smartTag w:uri="urn:schemas-microsoft-com:office:smarttags" w:element="metricconverter">
        <w:smartTagPr>
          <w:attr w:name="ProductID" w:val="5 метров"/>
        </w:smartTagPr>
        <w:r>
          <w:t>5 метров</w:t>
        </w:r>
      </w:smartTag>
      <w:r>
        <w:t xml:space="preserve"> от нестационарного (некапитального) объекта. Ответственность за уборку территории в радиусе </w:t>
      </w:r>
      <w:smartTag w:uri="urn:schemas-microsoft-com:office:smarttags" w:element="metricconverter">
        <w:smartTagPr>
          <w:attr w:name="ProductID" w:val="5 метров"/>
        </w:smartTagPr>
        <w:r>
          <w:t>5 метров</w:t>
        </w:r>
      </w:smartTag>
      <w:r>
        <w:t xml:space="preserve"> от нестационарного (некапитального) объекта мелкорозничной торговли несут лица, осуществляющие торговлю.</w:t>
      </w:r>
    </w:p>
    <w:p w:rsidR="001E3AD6" w:rsidRDefault="001E3AD6" w:rsidP="001E3AD6">
      <w:pPr>
        <w:pStyle w:val="a9"/>
        <w:spacing w:before="0" w:beforeAutospacing="0" w:after="0" w:afterAutospacing="0"/>
        <w:jc w:val="both"/>
      </w:pPr>
      <w:r>
        <w:t xml:space="preserve">2.10.6.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t>20 м</w:t>
        </w:r>
      </w:smartTag>
      <w:r>
        <w:t>. Туалетную кабину необходимо устанавливать на твердые виды покрытия.</w:t>
      </w:r>
    </w:p>
    <w:p w:rsidR="001E3AD6" w:rsidRDefault="001E3AD6" w:rsidP="001E3AD6">
      <w:pPr>
        <w:pStyle w:val="a9"/>
        <w:spacing w:before="0" w:beforeAutospacing="0" w:after="0" w:afterAutospacing="0"/>
        <w:jc w:val="both"/>
      </w:pPr>
      <w:r>
        <w:t xml:space="preserve">2.10.7. 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объектах, с обязательной информацией, установленной Федеральным </w:t>
      </w:r>
      <w:hyperlink r:id="rId17" w:history="1">
        <w:r>
          <w:rPr>
            <w:rStyle w:val="a7"/>
            <w:color w:val="000000"/>
          </w:rPr>
          <w:t>законом</w:t>
        </w:r>
      </w:hyperlink>
      <w:r>
        <w:t xml:space="preserve"> "О защите прав потребителей".</w:t>
      </w:r>
    </w:p>
    <w:p w:rsidR="001E3AD6" w:rsidRDefault="001E3AD6" w:rsidP="001E3AD6">
      <w:pPr>
        <w:pStyle w:val="a9"/>
        <w:spacing w:before="0" w:beforeAutospacing="0" w:after="0" w:afterAutospacing="0"/>
        <w:jc w:val="both"/>
        <w:rPr>
          <w:b/>
        </w:rPr>
      </w:pPr>
      <w:r>
        <w:t> </w:t>
      </w:r>
      <w:r>
        <w:rPr>
          <w:rStyle w:val="aa"/>
          <w:b w:val="0"/>
        </w:rPr>
        <w:t>2.11. Требования к оформлению и оборудованию зданий и сооружений, содержанию фасадов зданий</w:t>
      </w:r>
    </w:p>
    <w:p w:rsidR="001E3AD6" w:rsidRDefault="001E3AD6" w:rsidP="001E3AD6">
      <w:pPr>
        <w:pStyle w:val="a9"/>
        <w:spacing w:before="0" w:beforeAutospacing="0" w:after="0" w:afterAutospacing="0"/>
        <w:jc w:val="both"/>
      </w:pPr>
      <w:r>
        <w:t>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информационных и рекламных конструкций, кондиционеров и т.п.</w:t>
      </w:r>
    </w:p>
    <w:p w:rsidR="001E3AD6" w:rsidRDefault="001E3AD6" w:rsidP="001E3AD6">
      <w:pPr>
        <w:pStyle w:val="a9"/>
        <w:spacing w:before="0" w:beforeAutospacing="0" w:after="0" w:afterAutospacing="0"/>
        <w:jc w:val="both"/>
      </w:pPr>
      <w:r>
        <w:t>2.11.2. Колористическое решение зданий и сооружений проектируется с учетом концепции общего цветового решения застройки улиц и территорий.</w:t>
      </w:r>
    </w:p>
    <w:p w:rsidR="001E3AD6" w:rsidRDefault="001E3AD6" w:rsidP="001E3AD6">
      <w:pPr>
        <w:pStyle w:val="a9"/>
        <w:spacing w:before="0" w:beforeAutospacing="0" w:after="0" w:afterAutospacing="0"/>
        <w:jc w:val="both"/>
      </w:pPr>
      <w:r>
        <w:lastRenderedPageBreak/>
        <w:t>2.11.3. На зданиях и сооружениях должны быть размещены адресные указатели с наименованием улицы и номера домовладения. На многоквартирных жилых домах также должны быть установлены указатели номера подъезда и квартир. Вид адресных указателей определяется администрацией Косоржанского сельсовета.</w:t>
      </w:r>
    </w:p>
    <w:p w:rsidR="001E3AD6" w:rsidRDefault="001E3AD6" w:rsidP="001E3AD6">
      <w:pPr>
        <w:pStyle w:val="a9"/>
        <w:spacing w:before="0" w:beforeAutospacing="0" w:after="0" w:afterAutospacing="0"/>
        <w:jc w:val="both"/>
      </w:pPr>
      <w:r>
        <w:t>2.11.4. Здания и сооружения должны находится в архитектурном  решении, определенном при их проектировании.</w:t>
      </w:r>
    </w:p>
    <w:p w:rsidR="001E3AD6" w:rsidRDefault="001E3AD6" w:rsidP="001E3AD6">
      <w:pPr>
        <w:pStyle w:val="a9"/>
        <w:spacing w:before="0" w:beforeAutospacing="0" w:after="0" w:afterAutospacing="0"/>
        <w:jc w:val="both"/>
      </w:pPr>
      <w:r>
        <w:t>Не допускается:</w:t>
      </w:r>
    </w:p>
    <w:p w:rsidR="001E3AD6" w:rsidRDefault="001E3AD6" w:rsidP="001E3AD6">
      <w:pPr>
        <w:pStyle w:val="a9"/>
        <w:spacing w:before="0" w:beforeAutospacing="0" w:after="0" w:afterAutospacing="0"/>
        <w:jc w:val="both"/>
      </w:pPr>
      <w:r>
        <w:t>самовольно изменять цветовое решение фасадов;</w:t>
      </w:r>
    </w:p>
    <w:p w:rsidR="001E3AD6" w:rsidRDefault="001E3AD6" w:rsidP="001E3AD6">
      <w:pPr>
        <w:pStyle w:val="a9"/>
        <w:spacing w:before="0" w:beforeAutospacing="0" w:after="0" w:afterAutospacing="0"/>
        <w:jc w:val="both"/>
      </w:pPr>
      <w: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1E3AD6" w:rsidRDefault="001E3AD6" w:rsidP="001E3AD6">
      <w:pPr>
        <w:pStyle w:val="a9"/>
        <w:spacing w:before="0" w:beforeAutospacing="0" w:after="0" w:afterAutospacing="0"/>
        <w:jc w:val="both"/>
      </w:pPr>
      <w:r>
        <w:t>размещать информационные и рекламные конструкции совокупной площадью более 10% площади фасада здания (включая оконные проемы и витрины);</w:t>
      </w:r>
    </w:p>
    <w:p w:rsidR="001E3AD6" w:rsidRDefault="001E3AD6" w:rsidP="001E3AD6">
      <w:pPr>
        <w:pStyle w:val="a9"/>
        <w:spacing w:before="0" w:beforeAutospacing="0" w:after="0" w:afterAutospacing="0"/>
        <w:jc w:val="both"/>
      </w:pPr>
      <w:r>
        <w:t>размещать информационные и рекламные конструкции на торцевых (боковых) фасадах зданий и сооружений, имеющих цвето-графическую отделку, предусмотренную проектом здания;</w:t>
      </w:r>
    </w:p>
    <w:p w:rsidR="001E3AD6" w:rsidRDefault="001E3AD6" w:rsidP="001E3AD6">
      <w:pPr>
        <w:pStyle w:val="a9"/>
        <w:spacing w:before="0" w:beforeAutospacing="0" w:after="0" w:afterAutospacing="0"/>
        <w:jc w:val="both"/>
      </w:pPr>
      <w:r>
        <w:t>рекламно-информационное оформление окон и витрин зданий и сооружений с наружной стороны зданий;</w:t>
      </w:r>
    </w:p>
    <w:p w:rsidR="001E3AD6" w:rsidRDefault="001E3AD6" w:rsidP="001E3AD6">
      <w:pPr>
        <w:pStyle w:val="a9"/>
        <w:spacing w:before="0" w:beforeAutospacing="0" w:after="0" w:afterAutospacing="0"/>
        <w:jc w:val="both"/>
      </w:pPr>
      <w:r>
        <w:t>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Косоржанский сельсовет" Курской  области для данной категории дороги или улицы;</w:t>
      </w:r>
    </w:p>
    <w:p w:rsidR="001E3AD6" w:rsidRDefault="001E3AD6" w:rsidP="001E3AD6">
      <w:pPr>
        <w:pStyle w:val="a9"/>
        <w:spacing w:before="0" w:beforeAutospacing="0" w:after="0" w:afterAutospacing="0"/>
        <w:jc w:val="both"/>
      </w:pPr>
      <w:r>
        <w:t>размещать на прилегающих к зданиям земельных участках нестационарные сооружения, нарушающие архитектурный облик зданий, создающие препятствия для целостного восприятия фасадов зданий. Не допускается выполнять мероприятия по утеплению ограждающих конструкций многоквартирных жилых домов без предварительно выполненного и согласованного с  архитектором администрации района Проекта.</w:t>
      </w:r>
    </w:p>
    <w:p w:rsidR="001E3AD6" w:rsidRDefault="001E3AD6" w:rsidP="001E3AD6">
      <w:pPr>
        <w:pStyle w:val="a9"/>
        <w:spacing w:before="0" w:beforeAutospacing="0" w:after="0" w:afterAutospacing="0"/>
        <w:jc w:val="both"/>
      </w:pPr>
      <w:r>
        <w:t xml:space="preserve">2.11.5.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необходимо принимать не менее 10% в сторону от здания. Ширину отмостки для зданий и сооружений необходимо принимать 0,8 - </w:t>
      </w:r>
      <w:smartTag w:uri="urn:schemas-microsoft-com:office:smarttags" w:element="metricconverter">
        <w:smartTagPr>
          <w:attr w:name="ProductID" w:val="1,2 м"/>
        </w:smartTagPr>
        <w:r>
          <w:t>1,2 м</w:t>
        </w:r>
      </w:smartTag>
      <w:r>
        <w:t xml:space="preserve">, в сложных геологических условиях (грунты с карстами) - 1,5 - </w:t>
      </w:r>
      <w:smartTag w:uri="urn:schemas-microsoft-com:office:smarttags" w:element="metricconverter">
        <w:smartTagPr>
          <w:attr w:name="ProductID" w:val="3 м"/>
        </w:smartTagPr>
        <w:r>
          <w:t>3 м</w:t>
        </w:r>
      </w:smartTag>
      <w:r>
        <w:t>. В случае примыкания здания к пешеходным коммуникациям роль отмостки обычно выполняет тротуар с твердым видом покрытия.</w:t>
      </w:r>
    </w:p>
    <w:p w:rsidR="001E3AD6" w:rsidRDefault="001E3AD6" w:rsidP="001E3AD6">
      <w:pPr>
        <w:pStyle w:val="a9"/>
        <w:spacing w:before="0" w:beforeAutospacing="0" w:after="0" w:afterAutospacing="0"/>
        <w:jc w:val="both"/>
      </w:pPr>
      <w:r>
        <w:t>2.11.6. При организации стока воды со скатных крыш через водосточные трубы необходимо:</w:t>
      </w:r>
    </w:p>
    <w:p w:rsidR="001E3AD6" w:rsidRDefault="001E3AD6" w:rsidP="001E3AD6">
      <w:pPr>
        <w:pStyle w:val="a9"/>
        <w:spacing w:before="0" w:beforeAutospacing="0" w:after="0" w:afterAutospacing="0"/>
        <w:jc w:val="both"/>
      </w:pPr>
      <w: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1E3AD6" w:rsidRDefault="001E3AD6" w:rsidP="001E3AD6">
      <w:pPr>
        <w:pStyle w:val="a9"/>
        <w:spacing w:before="0" w:beforeAutospacing="0" w:after="0" w:afterAutospacing="0"/>
        <w:jc w:val="both"/>
      </w:pPr>
      <w: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t>200 мм</w:t>
        </w:r>
      </w:smartTag>
      <w:r>
        <w:t>;</w:t>
      </w:r>
    </w:p>
    <w:p w:rsidR="001E3AD6" w:rsidRDefault="001E3AD6" w:rsidP="001E3AD6">
      <w:pPr>
        <w:pStyle w:val="a9"/>
        <w:spacing w:before="0" w:beforeAutospacing="0" w:after="0" w:afterAutospacing="0"/>
        <w:jc w:val="both"/>
      </w:pPr>
      <w: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устройство лотков в покрытии;</w:t>
      </w:r>
    </w:p>
    <w:p w:rsidR="001E3AD6" w:rsidRDefault="001E3AD6" w:rsidP="001E3AD6">
      <w:pPr>
        <w:pStyle w:val="a9"/>
        <w:spacing w:before="0" w:beforeAutospacing="0" w:after="0" w:afterAutospacing="0"/>
        <w:jc w:val="both"/>
      </w:pPr>
      <w:r>
        <w:t>- предусматривать устройство дренажа в местах стока воды из трубы на газон или иные мягкие виды покрытия.</w:t>
      </w:r>
    </w:p>
    <w:p w:rsidR="001E3AD6" w:rsidRDefault="001E3AD6" w:rsidP="001E3AD6">
      <w:pPr>
        <w:pStyle w:val="a9"/>
        <w:spacing w:before="0" w:beforeAutospacing="0" w:after="0" w:afterAutospacing="0"/>
        <w:jc w:val="both"/>
      </w:pPr>
      <w:r>
        <w:t>2.11.7. 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1E3AD6" w:rsidRDefault="001E3AD6" w:rsidP="001E3AD6">
      <w:pPr>
        <w:pStyle w:val="a9"/>
        <w:spacing w:before="0" w:beforeAutospacing="0" w:after="0" w:afterAutospacing="0"/>
        <w:jc w:val="both"/>
      </w:pPr>
      <w:r>
        <w:lastRenderedPageBreak/>
        <w:t>2.11.8.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необходимо предусматривать установку специальных защитных сеток на уровне второго этажа. Для предотвращения образования сосулек необходимо применение обогреваемого электрического контура по внешнему периметру крыши.</w:t>
      </w:r>
    </w:p>
    <w:p w:rsidR="001E3AD6" w:rsidRDefault="001E3AD6" w:rsidP="001E3AD6">
      <w:pPr>
        <w:pStyle w:val="a9"/>
        <w:spacing w:before="0" w:beforeAutospacing="0" w:after="0" w:afterAutospacing="0"/>
        <w:jc w:val="both"/>
        <w:rPr>
          <w:b/>
        </w:rPr>
      </w:pPr>
      <w:r>
        <w:rPr>
          <w:rStyle w:val="aa"/>
          <w:b w:val="0"/>
        </w:rPr>
        <w:t>2.12. Площадки</w:t>
      </w:r>
    </w:p>
    <w:p w:rsidR="001E3AD6" w:rsidRDefault="001E3AD6" w:rsidP="001E3AD6">
      <w:pPr>
        <w:pStyle w:val="a9"/>
        <w:spacing w:before="0" w:beforeAutospacing="0" w:after="0" w:afterAutospacing="0"/>
        <w:jc w:val="both"/>
      </w:pPr>
      <w:r>
        <w:t>2.12.1. На территории Косоржанского сельсовета предусматриваются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1E3AD6" w:rsidRDefault="001E3AD6" w:rsidP="001E3AD6">
      <w:pPr>
        <w:pStyle w:val="a9"/>
        <w:spacing w:before="0" w:beforeAutospacing="0" w:after="0" w:afterAutospacing="0"/>
        <w:jc w:val="both"/>
      </w:pPr>
      <w:r>
        <w:t>2.12.2. Детские площадки</w:t>
      </w:r>
    </w:p>
    <w:p w:rsidR="001E3AD6" w:rsidRDefault="001E3AD6" w:rsidP="001E3AD6">
      <w:pPr>
        <w:pStyle w:val="a9"/>
        <w:spacing w:before="0" w:beforeAutospacing="0" w:after="0" w:afterAutospacing="0"/>
        <w:jc w:val="both"/>
      </w:pPr>
      <w:r>
        <w:t>2.12.2.1. Детские площадки обычно предназначены для игр и активного отдыха детей разных возрастов: преддошкольного (до 3 лет), дошкольного возраста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необходимы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1E3AD6" w:rsidRDefault="001E3AD6" w:rsidP="001E3AD6">
      <w:pPr>
        <w:pStyle w:val="a9"/>
        <w:spacing w:before="0" w:beforeAutospacing="0" w:after="0" w:afterAutospacing="0"/>
        <w:jc w:val="both"/>
      </w:pPr>
      <w:r>
        <w:t xml:space="preserve">2.12.2.2. Расстояние от окон жилых домов и общественных зданий до границ детских площадок для детей дошкольного возраста , младшего и среднего школьного возраста - не менее </w:t>
      </w:r>
      <w:smartTag w:uri="urn:schemas-microsoft-com:office:smarttags" w:element="metricconverter">
        <w:smartTagPr>
          <w:attr w:name="ProductID" w:val="12 м"/>
        </w:smartTagPr>
        <w:r>
          <w:t>12 м</w:t>
        </w:r>
      </w:smartTag>
      <w:r>
        <w:t xml:space="preserve">, комплексных игровых и спортивных площадок в зависимости от шумовых характеристик 10 - </w:t>
      </w:r>
      <w:smartTag w:uri="urn:schemas-microsoft-com:office:smarttags" w:element="metricconverter">
        <w:smartTagPr>
          <w:attr w:name="ProductID" w:val="40 м"/>
        </w:smartTagPr>
        <w:r>
          <w:t>40 м</w:t>
        </w:r>
      </w:smartTag>
      <w:r>
        <w:t>. Детские площадки для дошкольного и преддошкольного возраста необходимо размещать на участке жилой застройки, площадки для младшего и среднего школьного возраста, комплексные игровые площадки необходимо размещать на озелененных территориях группы или микрорайона, спортивно-игровые комплексы и места для катания - в парках жилого района.</w:t>
      </w:r>
    </w:p>
    <w:p w:rsidR="001E3AD6" w:rsidRDefault="001E3AD6" w:rsidP="001E3AD6">
      <w:pPr>
        <w:pStyle w:val="a9"/>
        <w:spacing w:before="0" w:beforeAutospacing="0" w:after="0" w:afterAutospacing="0"/>
        <w:jc w:val="both"/>
      </w:pPr>
      <w:r>
        <w:t>2.12.2.3. Размеры и условия размещения площадок необходимо проектировать в зависимости от возрастных групп детей и места размещения жилой застройки в городе. При этом, общая площадь территории, занимаемой площадками для игр детей, отдыха взрослого населения и занятий физической культурой, должна быть не менее 10% общей площади микрорайона.</w:t>
      </w:r>
    </w:p>
    <w:p w:rsidR="001E3AD6" w:rsidRDefault="001E3AD6" w:rsidP="001E3AD6">
      <w:pPr>
        <w:pStyle w:val="a9"/>
        <w:spacing w:before="0" w:beforeAutospacing="0" w:after="0" w:afterAutospacing="0"/>
        <w:jc w:val="both"/>
      </w:pPr>
      <w:r>
        <w:t xml:space="preserve">2.12.2.4. Площадки для игр детей преддошкольного возраста могут иметь незначительные размеры (50 - </w:t>
      </w:r>
      <w:smartTag w:uri="urn:schemas-microsoft-com:office:smarttags" w:element="metricconverter">
        <w:smartTagPr>
          <w:attr w:name="ProductID" w:val="75 кв. м"/>
        </w:smartTagPr>
        <w:r>
          <w:t>75 кв. м</w:t>
        </w:r>
      </w:smartTag>
      <w:r>
        <w:t xml:space="preserve">), размещаться отдельно или совмещаться с площадками для тихого отдыха взрослых - в этом случае общую площадь площадки необходимо устанавливать не менее </w:t>
      </w:r>
      <w:smartTag w:uri="urn:schemas-microsoft-com:office:smarttags" w:element="metricconverter">
        <w:smartTagPr>
          <w:attr w:name="ProductID" w:val="80 кв. м"/>
        </w:smartTagPr>
        <w:r>
          <w:t>80 кв. м</w:t>
        </w:r>
      </w:smartTag>
      <w:r>
        <w:t>.</w:t>
      </w:r>
    </w:p>
    <w:p w:rsidR="001E3AD6" w:rsidRDefault="001E3AD6" w:rsidP="001E3AD6">
      <w:pPr>
        <w:pStyle w:val="a9"/>
        <w:spacing w:before="0" w:beforeAutospacing="0" w:after="0" w:afterAutospacing="0"/>
        <w:jc w:val="both"/>
      </w:pPr>
      <w:r>
        <w:t xml:space="preserve">2.12.2.5. Оптимальный размер игровых площадок необходимо устанавливать для детей дошкольного возраста - 70 - </w:t>
      </w:r>
      <w:smartTag w:uri="urn:schemas-microsoft-com:office:smarttags" w:element="metricconverter">
        <w:smartTagPr>
          <w:attr w:name="ProductID" w:val="150 кв. м"/>
        </w:smartTagPr>
        <w:r>
          <w:t>150 кв. м</w:t>
        </w:r>
      </w:smartTag>
      <w:r>
        <w:t xml:space="preserve">, школьного возраста - 100 - </w:t>
      </w:r>
      <w:smartTag w:uri="urn:schemas-microsoft-com:office:smarttags" w:element="metricconverter">
        <w:smartTagPr>
          <w:attr w:name="ProductID" w:val="300 кв. м"/>
        </w:smartTagPr>
        <w:r>
          <w:t>300 кв. м</w:t>
        </w:r>
      </w:smartTag>
      <w:r>
        <w:t xml:space="preserve">, комплексных игровых площадок - 900 - </w:t>
      </w:r>
      <w:smartTag w:uri="urn:schemas-microsoft-com:office:smarttags" w:element="metricconverter">
        <w:smartTagPr>
          <w:attr w:name="ProductID" w:val="1600 кв. м"/>
        </w:smartTagPr>
        <w:r>
          <w:t>1600 кв. м</w:t>
        </w:r>
      </w:smartTag>
      <w: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t>150 кв. м</w:t>
        </w:r>
      </w:smartTag>
      <w:r>
        <w:t>). Соседствующие детские и взрослые площадки необходимо разделять густыми зелеными посадками и (или) декоративными стенками.</w:t>
      </w:r>
    </w:p>
    <w:p w:rsidR="001E3AD6" w:rsidRDefault="001E3AD6" w:rsidP="001E3AD6">
      <w:pPr>
        <w:pStyle w:val="a9"/>
        <w:spacing w:before="0" w:beforeAutospacing="0" w:after="0" w:afterAutospacing="0"/>
        <w:jc w:val="both"/>
      </w:pPr>
      <w:r>
        <w:t>2.12.2.6. В условиях исторической или высокоплотной застройки размеры площадок могут отклоняться на 40% в зависимости от имеющихся территориальных возможностей с компенсацией нормативных показателей на прилегающих территориях.</w:t>
      </w:r>
    </w:p>
    <w:p w:rsidR="001E3AD6" w:rsidRDefault="001E3AD6" w:rsidP="001E3AD6">
      <w:pPr>
        <w:pStyle w:val="a9"/>
        <w:spacing w:before="0" w:beforeAutospacing="0" w:after="0" w:afterAutospacing="0"/>
        <w:jc w:val="both"/>
      </w:pPr>
      <w:r>
        <w:t xml:space="preserve">2.12.2.7.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w:t>
      </w:r>
      <w:r>
        <w:lastRenderedPageBreak/>
        <w:t>постоянного и временного хранения автотранспортных средств необходимо принимать согласно СанПиН, площадок мусоросборников - 15 м.</w:t>
      </w:r>
    </w:p>
    <w:p w:rsidR="001E3AD6" w:rsidRDefault="001E3AD6" w:rsidP="001E3AD6">
      <w:pPr>
        <w:pStyle w:val="a9"/>
        <w:spacing w:before="0" w:beforeAutospacing="0" w:after="0" w:afterAutospacing="0"/>
        <w:jc w:val="both"/>
      </w:pPr>
      <w:r>
        <w:t>2.12.2.8.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1E3AD6" w:rsidRDefault="001E3AD6" w:rsidP="001E3AD6">
      <w:pPr>
        <w:pStyle w:val="a9"/>
        <w:spacing w:before="0" w:beforeAutospacing="0" w:after="0" w:afterAutospacing="0"/>
        <w:jc w:val="both"/>
      </w:pPr>
      <w:r>
        <w:t>2.12.2.9.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E3AD6" w:rsidRDefault="001E3AD6" w:rsidP="001E3AD6">
      <w:pPr>
        <w:pStyle w:val="a9"/>
        <w:spacing w:before="0" w:beforeAutospacing="0" w:after="0" w:afterAutospacing="0"/>
        <w:jc w:val="both"/>
      </w:pPr>
      <w:r>
        <w:t>2.12.2.10.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1E3AD6" w:rsidRDefault="001E3AD6" w:rsidP="001E3AD6">
      <w:pPr>
        <w:pStyle w:val="a9"/>
        <w:spacing w:before="0" w:beforeAutospacing="0" w:after="0" w:afterAutospacing="0"/>
        <w:jc w:val="both"/>
      </w:pPr>
      <w:r>
        <w:t>2.12.2.11. Собственники (балансодержатели) детских площадок или объектов, составляющих детскую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1E3AD6" w:rsidRDefault="001E3AD6" w:rsidP="001E3AD6">
      <w:pPr>
        <w:pStyle w:val="a9"/>
        <w:spacing w:before="0" w:beforeAutospacing="0" w:after="0" w:afterAutospacing="0"/>
        <w:jc w:val="both"/>
      </w:pPr>
      <w:r>
        <w:t>2.12.3. Площадки отдыха</w:t>
      </w:r>
    </w:p>
    <w:p w:rsidR="001E3AD6" w:rsidRDefault="001E3AD6" w:rsidP="001E3AD6">
      <w:pPr>
        <w:pStyle w:val="a9"/>
        <w:spacing w:before="0" w:beforeAutospacing="0" w:after="0" w:afterAutospacing="0"/>
        <w:jc w:val="both"/>
      </w:pPr>
      <w:r>
        <w:t xml:space="preserve">2.12.3.1.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Расстояние от границы площадки отдыха до мест хранения автомобилей следует принимать </w:t>
      </w:r>
      <w:r>
        <w:rPr>
          <w:color w:val="000000"/>
        </w:rPr>
        <w:t xml:space="preserve">согласно </w:t>
      </w:r>
      <w:hyperlink r:id="rId18" w:history="1">
        <w:r>
          <w:rPr>
            <w:rStyle w:val="a7"/>
            <w:color w:val="000000"/>
          </w:rPr>
          <w:t>СанПиН 2.2.1/2.1.1.1200-03</w:t>
        </w:r>
      </w:hyperlink>
      <w:r>
        <w:t xml:space="preserve"> "Санитарно-защитные зоны и санитарная квалификация предприятий, сооружений и других объектов", Расстояние от окон жилых домов до границ площадок тихого отдыха следует устанавливать не менее </w:t>
      </w:r>
      <w:smartTag w:uri="urn:schemas-microsoft-com:office:smarttags" w:element="metricconverter">
        <w:smartTagPr>
          <w:attr w:name="ProductID" w:val="10 м"/>
        </w:smartTagPr>
        <w:r>
          <w:t>10 м</w:t>
        </w:r>
      </w:smartTag>
      <w:r>
        <w:t xml:space="preserve">, площадок шумных настольных игр - не менее </w:t>
      </w:r>
      <w:smartTag w:uri="urn:schemas-microsoft-com:office:smarttags" w:element="metricconverter">
        <w:smartTagPr>
          <w:attr w:name="ProductID" w:val="25 м"/>
        </w:smartTagPr>
        <w:r>
          <w:t>25 м</w:t>
        </w:r>
      </w:smartTag>
      <w:r>
        <w:t>.</w:t>
      </w:r>
    </w:p>
    <w:p w:rsidR="001E3AD6" w:rsidRDefault="001E3AD6" w:rsidP="001E3AD6">
      <w:pPr>
        <w:pStyle w:val="a9"/>
        <w:spacing w:before="0" w:beforeAutospacing="0" w:after="0" w:afterAutospacing="0"/>
        <w:jc w:val="both"/>
      </w:pPr>
      <w:r>
        <w:t xml:space="preserve">2.12.3.2. Площадки отдыха на жилых территориях следует проектировать из расчета 0,1 - </w:t>
      </w:r>
      <w:smartTag w:uri="urn:schemas-microsoft-com:office:smarttags" w:element="metricconverter">
        <w:smartTagPr>
          <w:attr w:name="ProductID" w:val="0,2 кв. м"/>
        </w:smartTagPr>
        <w:r>
          <w:t>0,2 кв. м</w:t>
        </w:r>
      </w:smartTag>
      <w:r>
        <w:t xml:space="preserve"> на жителя. Оптимальный размер площадки 50 - </w:t>
      </w:r>
      <w:smartTag w:uri="urn:schemas-microsoft-com:office:smarttags" w:element="metricconverter">
        <w:smartTagPr>
          <w:attr w:name="ProductID" w:val="100 кв. м"/>
        </w:smartTagPr>
        <w:r>
          <w:t>100 кв. м</w:t>
        </w:r>
      </w:smartTag>
      <w:r>
        <w:t xml:space="preserve">, минимальный размер площадки отдыха - не менее 15 - </w:t>
      </w:r>
      <w:smartTag w:uri="urn:schemas-microsoft-com:office:smarttags" w:element="metricconverter">
        <w:smartTagPr>
          <w:attr w:name="ProductID" w:val="20 кв. м"/>
        </w:smartTagPr>
        <w:r>
          <w:t>20 кв. м</w:t>
        </w:r>
      </w:smartTag>
      <w:r>
        <w:t>. Допускается совмещение площадок тихого отдыха с детскими площадками.</w:t>
      </w:r>
    </w:p>
    <w:p w:rsidR="001E3AD6" w:rsidRDefault="001E3AD6" w:rsidP="001E3AD6">
      <w:pPr>
        <w:pStyle w:val="a9"/>
        <w:spacing w:before="0" w:beforeAutospacing="0" w:after="0" w:afterAutospacing="0"/>
        <w:jc w:val="both"/>
      </w:pPr>
      <w:r>
        <w:t>2.12.3.3.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E3AD6" w:rsidRDefault="001E3AD6" w:rsidP="001E3AD6">
      <w:pPr>
        <w:pStyle w:val="a9"/>
        <w:spacing w:before="0" w:beforeAutospacing="0" w:after="0" w:afterAutospacing="0"/>
        <w:jc w:val="both"/>
      </w:pPr>
      <w:r>
        <w:t>2.12.3.4.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1E3AD6" w:rsidRDefault="001E3AD6" w:rsidP="001E3AD6">
      <w:pPr>
        <w:pStyle w:val="a9"/>
        <w:spacing w:before="0" w:beforeAutospacing="0" w:after="0" w:afterAutospacing="0"/>
        <w:jc w:val="both"/>
      </w:pPr>
      <w:r>
        <w:t>2.12.3.5. Собственники (балансодержатели) площадок отдыха или объектов, составляющих площадку отдыха, обязаны обеспечить надлежащее содержание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1E3AD6" w:rsidRDefault="001E3AD6" w:rsidP="001E3AD6">
      <w:pPr>
        <w:pStyle w:val="a9"/>
        <w:spacing w:before="0" w:beforeAutospacing="0" w:after="0" w:afterAutospacing="0"/>
        <w:jc w:val="both"/>
      </w:pPr>
      <w:r>
        <w:t> 2.12.4. Спортивные площадки</w:t>
      </w:r>
    </w:p>
    <w:p w:rsidR="001E3AD6" w:rsidRDefault="001E3AD6" w:rsidP="001E3AD6">
      <w:pPr>
        <w:pStyle w:val="a9"/>
        <w:spacing w:before="0" w:beforeAutospacing="0" w:after="0" w:afterAutospacing="0"/>
        <w:jc w:val="both"/>
      </w:pPr>
      <w:r>
        <w:lastRenderedPageBreak/>
        <w:t xml:space="preserve">2.12.4.1.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9" w:history="1">
        <w:r>
          <w:rPr>
            <w:rStyle w:val="a7"/>
            <w:color w:val="000000"/>
          </w:rPr>
          <w:t>СанПиН 2.2.1/2.1.1.1200-03</w:t>
        </w:r>
      </w:hyperlink>
      <w:r>
        <w:rPr>
          <w:color w:val="000000"/>
        </w:rPr>
        <w:t xml:space="preserve"> </w:t>
      </w:r>
      <w:r>
        <w:t>"Санитарно-защитные зоны и санитарная квалификация предприятий, сооружений и других объектов" и СП 42.13330.2011 "Градостроительство. Планировка и застройка городских и сельских поселений".</w:t>
      </w:r>
    </w:p>
    <w:p w:rsidR="001E3AD6" w:rsidRDefault="001E3AD6" w:rsidP="001E3AD6">
      <w:pPr>
        <w:pStyle w:val="a9"/>
        <w:spacing w:before="0" w:beforeAutospacing="0" w:after="0" w:afterAutospacing="0"/>
        <w:jc w:val="both"/>
      </w:pPr>
      <w:r>
        <w:t xml:space="preserve">2.12.4.2.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40 м"/>
        </w:smartTagPr>
        <w:r>
          <w:t>40 м</w:t>
        </w:r>
      </w:smartTag>
      <w: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t>150 кв. м</w:t>
        </w:r>
      </w:smartTag>
      <w:r>
        <w:t xml:space="preserve">, школьного возраста (100 детей) - не менее </w:t>
      </w:r>
      <w:smartTag w:uri="urn:schemas-microsoft-com:office:smarttags" w:element="metricconverter">
        <w:smartTagPr>
          <w:attr w:name="ProductID" w:val="250 кв. м"/>
        </w:smartTagPr>
        <w:r>
          <w:t>250 кв. м</w:t>
        </w:r>
      </w:smartTag>
      <w:r>
        <w:t>.</w:t>
      </w:r>
    </w:p>
    <w:p w:rsidR="001E3AD6" w:rsidRDefault="001E3AD6" w:rsidP="001E3AD6">
      <w:pPr>
        <w:pStyle w:val="a9"/>
        <w:spacing w:before="0" w:beforeAutospacing="0" w:after="0" w:afterAutospacing="0"/>
        <w:jc w:val="both"/>
      </w:pPr>
      <w:r>
        <w:t>2.12.4.3.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1E3AD6" w:rsidRDefault="001E3AD6" w:rsidP="001E3AD6">
      <w:pPr>
        <w:pStyle w:val="a9"/>
        <w:spacing w:before="0" w:beforeAutospacing="0" w:after="0" w:afterAutospacing="0"/>
        <w:jc w:val="both"/>
      </w:pPr>
      <w:r>
        <w:t>2.12.4.4. Собственники (балансодержатели) спортивных площадок или объектов, составляющих спортивную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1E3AD6" w:rsidRDefault="001E3AD6" w:rsidP="001E3AD6">
      <w:pPr>
        <w:pStyle w:val="a9"/>
        <w:spacing w:before="0" w:beforeAutospacing="0" w:after="0" w:afterAutospacing="0"/>
        <w:jc w:val="both"/>
      </w:pPr>
      <w:r>
        <w:t> 2.12.5. Площадки для установки мусоросборников</w:t>
      </w:r>
    </w:p>
    <w:p w:rsidR="001E3AD6" w:rsidRDefault="001E3AD6" w:rsidP="001E3AD6">
      <w:pPr>
        <w:pStyle w:val="a9"/>
        <w:spacing w:before="0" w:beforeAutospacing="0" w:after="0" w:afterAutospacing="0"/>
        <w:jc w:val="both"/>
      </w:pPr>
      <w:r>
        <w:t> 2.12.5.1. Площадки для установки мусоросборников - специально оборудованные места, предназначенные для сбора твердых бытовых отходов (ТБО).</w:t>
      </w:r>
    </w:p>
    <w:p w:rsidR="001E3AD6" w:rsidRDefault="001E3AD6" w:rsidP="001E3AD6">
      <w:pPr>
        <w:pStyle w:val="a9"/>
        <w:spacing w:before="0" w:beforeAutospacing="0" w:after="0" w:afterAutospacing="0"/>
        <w:jc w:val="both"/>
      </w:pPr>
      <w:r>
        <w:t xml:space="preserve">2.12.5.2. Площадки размещаются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t>20 м</w:t>
        </w:r>
      </w:smartTag>
      <w:r>
        <w:t xml:space="preserve">, на участках жилой застройки - не далее </w:t>
      </w:r>
      <w:smartTag w:uri="urn:schemas-microsoft-com:office:smarttags" w:element="metricconverter">
        <w:smartTagPr>
          <w:attr w:name="ProductID" w:val="100 м"/>
        </w:smartTagPr>
        <w:r>
          <w:t>100 м</w:t>
        </w:r>
      </w:smartTag>
      <w:r>
        <w:t xml:space="preserve"> от входов в жилых зданиях с наличием мусоропроводов и не более </w:t>
      </w:r>
      <w:smartTag w:uri="urn:schemas-microsoft-com:office:smarttags" w:element="metricconverter">
        <w:smartTagPr>
          <w:attr w:name="ProductID" w:val="50 м"/>
        </w:smartTagPr>
        <w:r>
          <w:t>50 м</w:t>
        </w:r>
      </w:smartTag>
      <w:r>
        <w:t xml:space="preserve"> при отсутствии мусоропровода,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t>12 м</w:t>
        </w:r>
      </w:smartTag>
      <w:r>
        <w:t xml:space="preserve"> x </w:t>
      </w:r>
      <w:smartTag w:uri="urn:schemas-microsoft-com:office:smarttags" w:element="metricconverter">
        <w:smartTagPr>
          <w:attr w:name="ProductID" w:val="12 м"/>
        </w:smartTagPr>
        <w:r>
          <w:t>12 м</w:t>
        </w:r>
      </w:smartTag>
      <w:r>
        <w:t>).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1E3AD6" w:rsidRDefault="001E3AD6" w:rsidP="001E3AD6">
      <w:pPr>
        <w:pStyle w:val="a9"/>
        <w:spacing w:before="0" w:beforeAutospacing="0" w:after="0" w:afterAutospacing="0"/>
        <w:jc w:val="both"/>
      </w:pPr>
      <w:r>
        <w:t xml:space="preserve">2.12.5.3. Размер площадки на один контейнер необходимо принимать 2 - </w:t>
      </w:r>
      <w:smartTag w:uri="urn:schemas-microsoft-com:office:smarttags" w:element="metricconverter">
        <w:smartTagPr>
          <w:attr w:name="ProductID" w:val="3 кв. м"/>
        </w:smartTagPr>
        <w:r>
          <w:t>3 кв. м</w:t>
        </w:r>
      </w:smartTag>
      <w:r>
        <w:t xml:space="preserve">. Между контейнером и краем площадки размер прохода необходимо устанавливать не менее </w:t>
      </w:r>
      <w:smartTag w:uri="urn:schemas-microsoft-com:office:smarttags" w:element="metricconverter">
        <w:smartTagPr>
          <w:attr w:name="ProductID" w:val="1,0 м"/>
        </w:smartTagPr>
        <w:r>
          <w:t>1,0 м</w:t>
        </w:r>
      </w:smartTag>
      <w:r>
        <w:t xml:space="preserve">, между контейнерами - не менее </w:t>
      </w:r>
      <w:smartTag w:uri="urn:schemas-microsoft-com:office:smarttags" w:element="metricconverter">
        <w:smartTagPr>
          <w:attr w:name="ProductID" w:val="0,35 м"/>
        </w:smartTagPr>
        <w:r>
          <w:t>0,35 м</w:t>
        </w:r>
      </w:smartTag>
      <w:r>
        <w:t>.</w:t>
      </w:r>
    </w:p>
    <w:p w:rsidR="001E3AD6" w:rsidRDefault="001E3AD6" w:rsidP="001E3AD6">
      <w:pPr>
        <w:pStyle w:val="a9"/>
        <w:spacing w:before="0" w:beforeAutospacing="0" w:after="0" w:afterAutospacing="0"/>
        <w:jc w:val="both"/>
      </w:pPr>
      <w:r>
        <w:t>2.12.5.4.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Необходимо проектировать освещение и озеленение площадки.</w:t>
      </w:r>
    </w:p>
    <w:p w:rsidR="001E3AD6" w:rsidRDefault="001E3AD6" w:rsidP="001E3AD6">
      <w:pPr>
        <w:pStyle w:val="a9"/>
        <w:spacing w:before="0" w:beforeAutospacing="0" w:after="0" w:afterAutospacing="0"/>
        <w:jc w:val="both"/>
      </w:pPr>
      <w:r>
        <w:t>2.12.5.5. Покрытие площадки устанавливается аналогичным покрытию транспортных проездов. Уклон покрытия площадки необходимо устанавливать составляющим 5 - 10% в сторону проезжей части, чтобы не допускать застаивания воды и скатывания контейнера.</w:t>
      </w:r>
    </w:p>
    <w:p w:rsidR="001E3AD6" w:rsidRDefault="001E3AD6" w:rsidP="001E3AD6">
      <w:pPr>
        <w:pStyle w:val="a9"/>
        <w:spacing w:before="0" w:beforeAutospacing="0" w:after="0" w:afterAutospacing="0"/>
        <w:jc w:val="both"/>
      </w:pPr>
      <w:r>
        <w:lastRenderedPageBreak/>
        <w:t xml:space="preserve">2.12.5.6.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t>1,2 м</w:t>
        </w:r>
      </w:smartTag>
      <w:r>
        <w:t>.</w:t>
      </w:r>
    </w:p>
    <w:p w:rsidR="001E3AD6" w:rsidRDefault="001E3AD6" w:rsidP="001E3AD6">
      <w:pPr>
        <w:pStyle w:val="a9"/>
        <w:spacing w:before="0" w:beforeAutospacing="0" w:after="0" w:afterAutospacing="0"/>
        <w:jc w:val="both"/>
      </w:pPr>
      <w:r>
        <w:t xml:space="preserve">2.12.5.7. Контейнерная площадка должна иметь ограждение с трех сторон высотой не менее </w:t>
      </w:r>
      <w:smartTag w:uri="urn:schemas-microsoft-com:office:smarttags" w:element="metricconverter">
        <w:smartTagPr>
          <w:attr w:name="ProductID" w:val="1,6 метра"/>
        </w:smartTagPr>
        <w:r>
          <w:t>1,6 метра</w:t>
        </w:r>
      </w:smartTag>
      <w:r>
        <w:t>, не допускающее попадание мусора на прилегающую территорию. Допускается изготовление контейнерных площадок закрытого типа по индивидуальным проектам, согласованным в установленном порядке.</w:t>
      </w:r>
    </w:p>
    <w:p w:rsidR="001E3AD6" w:rsidRDefault="001E3AD6" w:rsidP="001E3AD6">
      <w:pPr>
        <w:pStyle w:val="a9"/>
        <w:spacing w:before="0" w:beforeAutospacing="0" w:after="0" w:afterAutospacing="0"/>
        <w:jc w:val="both"/>
      </w:pPr>
      <w:r>
        <w:t>2.12.5.8. На каждом контейнере должна быть размещена информация о его балансодержателе (наименование и юридический адрес).</w:t>
      </w:r>
    </w:p>
    <w:p w:rsidR="001E3AD6" w:rsidRDefault="001E3AD6" w:rsidP="001E3AD6">
      <w:pPr>
        <w:pStyle w:val="a9"/>
        <w:spacing w:before="0" w:beforeAutospacing="0" w:after="0" w:afterAutospacing="0"/>
        <w:jc w:val="both"/>
      </w:pPr>
      <w:r>
        <w:t xml:space="preserve">2.12.5.9. Балансодержатель контейнеров обязан обеспечить надлежащее состояние и уборку контейнерной площадки и прилегающей территории к ней в радиусе </w:t>
      </w:r>
      <w:smartTag w:uri="urn:schemas-microsoft-com:office:smarttags" w:element="metricconverter">
        <w:smartTagPr>
          <w:attr w:name="ProductID" w:val="10 метров"/>
        </w:smartTagPr>
        <w:r>
          <w:t>10 метров</w:t>
        </w:r>
      </w:smartTag>
      <w:r>
        <w:t>, если иное не предусмотрено договором на вывоз твердых бытовых отходов.</w:t>
      </w:r>
    </w:p>
    <w:p w:rsidR="001E3AD6" w:rsidRDefault="001E3AD6" w:rsidP="001E3AD6">
      <w:pPr>
        <w:pStyle w:val="a9"/>
        <w:spacing w:before="0" w:beforeAutospacing="0" w:after="0" w:afterAutospacing="0"/>
        <w:jc w:val="both"/>
      </w:pPr>
      <w:r>
        <w:t> 2.12.6. Площадки для выгула и дрессировки собак</w:t>
      </w:r>
    </w:p>
    <w:p w:rsidR="001E3AD6" w:rsidRDefault="001E3AD6" w:rsidP="001E3AD6">
      <w:pPr>
        <w:pStyle w:val="a9"/>
        <w:spacing w:before="0" w:beforeAutospacing="0" w:after="0" w:afterAutospacing="0"/>
        <w:jc w:val="both"/>
      </w:pPr>
      <w:r>
        <w:t>2.12.6.1. Площадки для выгула и дрессировки собак рекомендуется размещать на территориях общего пользования микрорайона и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1E3AD6" w:rsidRDefault="001E3AD6" w:rsidP="001E3AD6">
      <w:pPr>
        <w:pStyle w:val="a9"/>
        <w:spacing w:before="0" w:beforeAutospacing="0" w:after="0" w:afterAutospacing="0"/>
        <w:jc w:val="both"/>
      </w:pPr>
      <w:r>
        <w:t xml:space="preserve">2.12.6.2. Размеры площадок для выгула собак, размещаемые на территориях жилого назначения, рекомендуется принимать 400 - </w:t>
      </w:r>
      <w:smartTag w:uri="urn:schemas-microsoft-com:office:smarttags" w:element="metricconverter">
        <w:smartTagPr>
          <w:attr w:name="ProductID" w:val="600 кв. м"/>
        </w:smartTagPr>
        <w:r>
          <w:t>600 кв. м</w:t>
        </w:r>
      </w:smartTag>
      <w:r>
        <w:t xml:space="preserve">, на прочих территориях - до </w:t>
      </w:r>
      <w:smartTag w:uri="urn:schemas-microsoft-com:office:smarttags" w:element="metricconverter">
        <w:smartTagPr>
          <w:attr w:name="ProductID" w:val="800 кв. м"/>
        </w:smartTagPr>
        <w:r>
          <w:t>800 кв. м</w:t>
        </w:r>
      </w:smartTag>
      <w:r>
        <w:t xml:space="preserve">, в условиях сложившейся застройки можно принимать уменьшенный размер площадок, исходя из имеющихся территориальных возможностей. Доступность площадок рекомендуется обеспечивать не более </w:t>
      </w:r>
      <w:smartTag w:uri="urn:schemas-microsoft-com:office:smarttags" w:element="metricconverter">
        <w:smartTagPr>
          <w:attr w:name="ProductID" w:val="400 м"/>
        </w:smartTagPr>
        <w:r>
          <w:t>400 м</w:t>
        </w:r>
      </w:smartTag>
      <w:r>
        <w:t xml:space="preserve">. На территории микрорайонов с плотной жилой застройкой - не более </w:t>
      </w:r>
      <w:smartTag w:uri="urn:schemas-microsoft-com:office:smarttags" w:element="metricconverter">
        <w:smartTagPr>
          <w:attr w:name="ProductID" w:val="600 м"/>
        </w:smartTagPr>
        <w:r>
          <w:t>600 м</w:t>
        </w:r>
      </w:smartTag>
      <w:r>
        <w:t xml:space="preserve">. Расстояние от границы площадки до окон жилых и общественных зданий необходимо принимать не менее </w:t>
      </w:r>
      <w:smartTag w:uri="urn:schemas-microsoft-com:office:smarttags" w:element="metricconverter">
        <w:smartTagPr>
          <w:attr w:name="ProductID" w:val="40 м"/>
        </w:smartTagPr>
        <w:r>
          <w:t>40 м</w:t>
        </w:r>
      </w:smartTag>
      <w: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t>40 м</w:t>
        </w:r>
      </w:smartTag>
      <w:r>
        <w:t>.</w:t>
      </w:r>
    </w:p>
    <w:p w:rsidR="001E3AD6" w:rsidRDefault="001E3AD6" w:rsidP="001E3AD6">
      <w:pPr>
        <w:pStyle w:val="a9"/>
        <w:spacing w:before="0" w:beforeAutospacing="0" w:after="0" w:afterAutospacing="0"/>
        <w:jc w:val="both"/>
      </w:pPr>
      <w:r>
        <w:t>2.12.6.3.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информационное оборудование. Рекомендуется предусматривать периметральное озеленение.</w:t>
      </w:r>
    </w:p>
    <w:p w:rsidR="001E3AD6" w:rsidRDefault="001E3AD6" w:rsidP="001E3AD6">
      <w:pPr>
        <w:pStyle w:val="a9"/>
        <w:spacing w:before="0" w:beforeAutospacing="0" w:after="0" w:afterAutospacing="0"/>
        <w:jc w:val="both"/>
      </w:pPr>
      <w:r>
        <w:t xml:space="preserve">2.12.6.4.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t>1,5 м</w:t>
        </w:r>
      </w:smartTag>
      <w:r>
        <w:t>.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1E3AD6" w:rsidRDefault="001E3AD6" w:rsidP="001E3AD6">
      <w:pPr>
        <w:pStyle w:val="a9"/>
        <w:spacing w:before="0" w:beforeAutospacing="0" w:after="0" w:afterAutospacing="0"/>
        <w:jc w:val="both"/>
      </w:pPr>
      <w:r>
        <w:t>2.12.6.5. На территории площадки необходимо предусматривать информационный стенд с правилами пользования площадкой.</w:t>
      </w:r>
    </w:p>
    <w:p w:rsidR="001E3AD6" w:rsidRDefault="001E3AD6" w:rsidP="001E3AD6">
      <w:pPr>
        <w:pStyle w:val="a9"/>
        <w:spacing w:before="0" w:beforeAutospacing="0" w:after="0" w:afterAutospacing="0"/>
        <w:jc w:val="both"/>
      </w:pPr>
      <w:r>
        <w:t>2.12.6.6. Лица, осуществляющие выгул собак, обязаны осуществлять незамедлительную уборку экскрементов выгуливаемого животного.</w:t>
      </w:r>
    </w:p>
    <w:p w:rsidR="001E3AD6" w:rsidRDefault="001E3AD6" w:rsidP="001E3AD6">
      <w:pPr>
        <w:pStyle w:val="a9"/>
        <w:spacing w:before="0" w:beforeAutospacing="0" w:after="0" w:afterAutospacing="0"/>
        <w:jc w:val="both"/>
      </w:pPr>
      <w:r>
        <w:t>2.12.6.7. Выгул собак на озелененных территориях, в том числе в парках, скверах, а также на детских площадках запрещен.</w:t>
      </w:r>
    </w:p>
    <w:p w:rsidR="001E3AD6" w:rsidRDefault="001E3AD6" w:rsidP="001E3AD6">
      <w:pPr>
        <w:pStyle w:val="a9"/>
        <w:spacing w:before="0" w:beforeAutospacing="0" w:after="0" w:afterAutospacing="0"/>
        <w:jc w:val="center"/>
        <w:rPr>
          <w:b/>
        </w:rPr>
      </w:pPr>
      <w:r>
        <w:rPr>
          <w:b/>
        </w:rPr>
        <w:t>Раздел 3. Благоустройство территории Косоржанского сельсовета</w:t>
      </w:r>
    </w:p>
    <w:p w:rsidR="001E3AD6" w:rsidRDefault="001E3AD6" w:rsidP="001E3AD6">
      <w:pPr>
        <w:pStyle w:val="a9"/>
        <w:spacing w:before="0" w:beforeAutospacing="0" w:after="0" w:afterAutospacing="0"/>
        <w:jc w:val="both"/>
      </w:pPr>
      <w:r>
        <w:t>3.1. Общие положения</w:t>
      </w:r>
    </w:p>
    <w:p w:rsidR="001E3AD6" w:rsidRDefault="001E3AD6" w:rsidP="001E3AD6">
      <w:pPr>
        <w:pStyle w:val="a9"/>
        <w:spacing w:before="0" w:beforeAutospacing="0" w:after="0" w:afterAutospacing="0"/>
        <w:jc w:val="both"/>
      </w:pPr>
      <w:r>
        <w:t xml:space="preserve">     </w:t>
      </w:r>
      <w:r>
        <w:rPr>
          <w:rStyle w:val="aa"/>
          <w:b w:val="0"/>
        </w:rPr>
        <w:t>Благоустройство территорий осуществляется в соответствии с Генеральным планом муниципального образования «Косоржанский сельсовет» по разработанным проектам комплексного благоустройства, предусматривающим:</w:t>
      </w:r>
    </w:p>
    <w:p w:rsidR="001E3AD6" w:rsidRDefault="001E3AD6" w:rsidP="001E3AD6">
      <w:pPr>
        <w:pStyle w:val="a4"/>
      </w:pPr>
      <w:r>
        <w:rPr>
          <w:rStyle w:val="aa"/>
          <w:b w:val="0"/>
        </w:rPr>
        <w:t>- благоустройство на территориях общественного назначения;</w:t>
      </w:r>
    </w:p>
    <w:p w:rsidR="001E3AD6" w:rsidRDefault="001E3AD6" w:rsidP="001E3AD6">
      <w:pPr>
        <w:pStyle w:val="a4"/>
      </w:pPr>
      <w:r>
        <w:rPr>
          <w:rStyle w:val="aa"/>
          <w:b w:val="0"/>
        </w:rPr>
        <w:t>- благоустройство на территориях жилого назначения;</w:t>
      </w:r>
    </w:p>
    <w:p w:rsidR="001E3AD6" w:rsidRDefault="001E3AD6" w:rsidP="001E3AD6">
      <w:pPr>
        <w:pStyle w:val="a4"/>
      </w:pPr>
      <w:r>
        <w:rPr>
          <w:rStyle w:val="aa"/>
          <w:b w:val="0"/>
        </w:rPr>
        <w:t>- благоустройство на территориях рекреационного назначения;</w:t>
      </w:r>
    </w:p>
    <w:p w:rsidR="001E3AD6" w:rsidRDefault="001E3AD6" w:rsidP="001E3AD6">
      <w:pPr>
        <w:pStyle w:val="a4"/>
      </w:pPr>
      <w:r>
        <w:rPr>
          <w:rStyle w:val="aa"/>
          <w:b w:val="0"/>
        </w:rPr>
        <w:t>- благоустройство на территориях производственного назначения;</w:t>
      </w:r>
    </w:p>
    <w:p w:rsidR="001E3AD6" w:rsidRDefault="001E3AD6" w:rsidP="001E3AD6">
      <w:pPr>
        <w:pStyle w:val="a4"/>
      </w:pPr>
      <w:r>
        <w:rPr>
          <w:rStyle w:val="aa"/>
          <w:b w:val="0"/>
        </w:rPr>
        <w:t>- благоустройство на территориях транспортной и инженерной инфраструктуры.</w:t>
      </w:r>
    </w:p>
    <w:p w:rsidR="001E3AD6" w:rsidRDefault="001E3AD6" w:rsidP="001E3AD6">
      <w:pPr>
        <w:pStyle w:val="a9"/>
        <w:spacing w:before="0" w:beforeAutospacing="0" w:after="0" w:afterAutospacing="0"/>
        <w:jc w:val="both"/>
      </w:pPr>
      <w:r>
        <w:rPr>
          <w:rStyle w:val="aa"/>
          <w:b w:val="0"/>
        </w:rPr>
        <w:lastRenderedPageBreak/>
        <w:t>     Проекты благоустройства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ГОСТами, другими нормативными документами и подлежат согласованию с администрацией.</w:t>
      </w:r>
    </w:p>
    <w:p w:rsidR="001E3AD6" w:rsidRDefault="001E3AD6" w:rsidP="001E3AD6">
      <w:pPr>
        <w:pStyle w:val="a9"/>
        <w:spacing w:before="0" w:beforeAutospacing="0" w:after="0" w:afterAutospacing="0"/>
        <w:jc w:val="both"/>
      </w:pPr>
      <w:r>
        <w:rPr>
          <w:rStyle w:val="aa"/>
          <w:b w:val="0"/>
        </w:rPr>
        <w:t>      Необходимость согласования проектов благоустройства с другими 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согласования, утверждения, хранения и использования градостроительной документации и правилами разработки, согласования и утверждения проектов, обосновывающих строительство новых или реконструкцию (расширение) существующих объектов муниципального образования.</w:t>
      </w:r>
    </w:p>
    <w:p w:rsidR="001E3AD6" w:rsidRDefault="001E3AD6" w:rsidP="001E3AD6">
      <w:pPr>
        <w:pStyle w:val="a9"/>
        <w:spacing w:before="0" w:beforeAutospacing="0" w:after="0" w:afterAutospacing="0"/>
        <w:jc w:val="both"/>
      </w:pPr>
      <w:r>
        <w:rPr>
          <w:rStyle w:val="aa"/>
          <w:b w:val="0"/>
        </w:rPr>
        <w:t xml:space="preserve">3.2.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 </w:t>
      </w:r>
    </w:p>
    <w:p w:rsidR="001E3AD6" w:rsidRDefault="001E3AD6" w:rsidP="001E3AD6">
      <w:pPr>
        <w:pStyle w:val="a9"/>
        <w:spacing w:before="0" w:beforeAutospacing="0" w:after="0" w:afterAutospacing="0"/>
        <w:jc w:val="both"/>
        <w:rPr>
          <w:bCs/>
        </w:rPr>
      </w:pPr>
      <w:r>
        <w:rPr>
          <w:rStyle w:val="aa"/>
          <w:b w:val="0"/>
        </w:rPr>
        <w:t xml:space="preserve">3.3. </w:t>
      </w:r>
      <w:r>
        <w:rPr>
          <w:bCs/>
        </w:rPr>
        <w:t xml:space="preserve"> 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 сведения о котором внесены в Единый государственный реестр недвижимости.</w:t>
      </w:r>
    </w:p>
    <w:p w:rsidR="001E3AD6" w:rsidRDefault="001E3AD6" w:rsidP="001E3AD6">
      <w:pPr>
        <w:autoSpaceDE w:val="0"/>
        <w:autoSpaceDN w:val="0"/>
        <w:adjustRightInd w:val="0"/>
        <w:ind w:firstLine="709"/>
        <w:jc w:val="both"/>
        <w:rPr>
          <w:bCs/>
        </w:rPr>
      </w:pPr>
      <w:r>
        <w:rPr>
          <w:bCs/>
        </w:rPr>
        <w:t>3.3.1. В границе прилегающей территорий могут располагаться только следующие территории общего пользования или их части:</w:t>
      </w:r>
    </w:p>
    <w:p w:rsidR="001E3AD6" w:rsidRDefault="001E3AD6" w:rsidP="001E3AD6">
      <w:pPr>
        <w:autoSpaceDE w:val="0"/>
        <w:autoSpaceDN w:val="0"/>
        <w:adjustRightInd w:val="0"/>
        <w:ind w:firstLine="709"/>
        <w:jc w:val="both"/>
        <w:rPr>
          <w:bCs/>
        </w:rPr>
      </w:pPr>
      <w:r>
        <w:rPr>
          <w:bCs/>
        </w:rPr>
        <w:t>1) пешеходные коммуникации, в том числе тротуары, аллеи, дорожки, тропинки;</w:t>
      </w:r>
    </w:p>
    <w:p w:rsidR="001E3AD6" w:rsidRDefault="001E3AD6" w:rsidP="001E3AD6">
      <w:pPr>
        <w:autoSpaceDE w:val="0"/>
        <w:autoSpaceDN w:val="0"/>
        <w:adjustRightInd w:val="0"/>
        <w:ind w:firstLine="709"/>
        <w:jc w:val="both"/>
        <w:rPr>
          <w:bCs/>
        </w:rPr>
      </w:pPr>
      <w:r>
        <w:rPr>
          <w:bCs/>
        </w:rPr>
        <w:t>2) палисадники, клумбы;</w:t>
      </w:r>
    </w:p>
    <w:p w:rsidR="001E3AD6" w:rsidRDefault="001E3AD6" w:rsidP="001E3AD6">
      <w:pPr>
        <w:autoSpaceDE w:val="0"/>
        <w:autoSpaceDN w:val="0"/>
        <w:adjustRightInd w:val="0"/>
        <w:ind w:firstLine="709"/>
        <w:jc w:val="both"/>
        <w:rPr>
          <w:bCs/>
        </w:rPr>
      </w:pPr>
      <w:r>
        <w:rPr>
          <w:bCs/>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1E3AD6" w:rsidRDefault="001E3AD6" w:rsidP="001E3AD6">
      <w:pPr>
        <w:shd w:val="clear" w:color="auto" w:fill="FFFFFF"/>
        <w:ind w:firstLine="709"/>
        <w:jc w:val="both"/>
        <w:textAlignment w:val="baseline"/>
      </w:pPr>
      <w:r>
        <w:t>3.3.2.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1E3AD6" w:rsidRDefault="001E3AD6" w:rsidP="001E3AD6">
      <w:pPr>
        <w:shd w:val="clear" w:color="auto" w:fill="FFFFFF"/>
        <w:ind w:firstLine="709"/>
        <w:jc w:val="both"/>
        <w:textAlignment w:val="baseline"/>
      </w:pPr>
      <w:r>
        <w:t xml:space="preserve">1) для надземных линейных объектов инженерной инфраструктуры –  5 метров по обе стороны; </w:t>
      </w:r>
    </w:p>
    <w:p w:rsidR="001E3AD6" w:rsidRDefault="001E3AD6" w:rsidP="001E3AD6">
      <w:pPr>
        <w:shd w:val="clear" w:color="auto" w:fill="FFFFFF"/>
        <w:ind w:firstLine="709"/>
        <w:jc w:val="both"/>
        <w:textAlignment w:val="baseline"/>
      </w:pPr>
      <w:r>
        <w:t>2)для отдельно стоящих тепловых, трансформаторных подстанций, зданий и сооружений инженерно-технического назначения – 5 метров;</w:t>
      </w:r>
    </w:p>
    <w:p w:rsidR="001E3AD6" w:rsidRDefault="001E3AD6" w:rsidP="001E3AD6">
      <w:pPr>
        <w:shd w:val="clear" w:color="auto" w:fill="FFFFFF"/>
        <w:ind w:firstLine="709"/>
        <w:jc w:val="both"/>
        <w:textAlignment w:val="baseline"/>
      </w:pPr>
      <w:r>
        <w:rPr>
          <w:bCs/>
          <w:bdr w:val="none" w:sz="0" w:space="0" w:color="auto" w:frame="1"/>
        </w:rPr>
        <w:t xml:space="preserve">3)для земельных участков, предназначенных для строительства объектов капитального строительства </w:t>
      </w:r>
      <w:r>
        <w:t>–  15 метров;</w:t>
      </w:r>
    </w:p>
    <w:p w:rsidR="001E3AD6" w:rsidRDefault="001E3AD6" w:rsidP="001E3AD6">
      <w:pPr>
        <w:shd w:val="clear" w:color="auto" w:fill="FFFFFF"/>
        <w:ind w:firstLine="709"/>
        <w:jc w:val="both"/>
        <w:textAlignment w:val="baseline"/>
      </w:pPr>
      <w:r>
        <w:rPr>
          <w:bCs/>
          <w:bdr w:val="none" w:sz="0" w:space="0" w:color="auto" w:frame="1"/>
        </w:rPr>
        <w:t xml:space="preserve">4)для хозяйствующих субъектов, являющихся правообладателями земельных участков </w:t>
      </w:r>
      <w:r>
        <w:t>–  25 метров;</w:t>
      </w:r>
    </w:p>
    <w:p w:rsidR="001E3AD6" w:rsidRDefault="001E3AD6" w:rsidP="001E3AD6">
      <w:pPr>
        <w:shd w:val="clear" w:color="auto" w:fill="FFFFFF"/>
        <w:ind w:firstLine="709"/>
        <w:jc w:val="both"/>
        <w:textAlignment w:val="baseline"/>
      </w:pPr>
      <w:r>
        <w:t>5)для гаражно-строительных кооперативов – 25 метров;</w:t>
      </w:r>
    </w:p>
    <w:p w:rsidR="001E3AD6" w:rsidRDefault="001E3AD6" w:rsidP="001E3AD6">
      <w:pPr>
        <w:shd w:val="clear" w:color="auto" w:fill="FFFFFF"/>
        <w:ind w:firstLine="709"/>
        <w:jc w:val="both"/>
        <w:textAlignment w:val="baseline"/>
        <w:rPr>
          <w:bCs/>
          <w:bdr w:val="none" w:sz="0" w:space="0" w:color="auto" w:frame="1"/>
        </w:rPr>
      </w:pPr>
      <w:r>
        <w:rPr>
          <w:bCs/>
          <w:bdr w:val="none" w:sz="0" w:space="0" w:color="auto" w:frame="1"/>
        </w:rPr>
        <w:t>6)для жилых домов блокированной застройки, индивидуальных  жилых домов с приусадебными земельными участками – 5 метров;</w:t>
      </w:r>
    </w:p>
    <w:p w:rsidR="001E3AD6" w:rsidRDefault="001E3AD6" w:rsidP="001E3AD6">
      <w:pPr>
        <w:shd w:val="clear" w:color="auto" w:fill="FFFFFF"/>
        <w:ind w:firstLine="709"/>
        <w:jc w:val="both"/>
        <w:textAlignment w:val="baseline"/>
        <w:rPr>
          <w:bCs/>
          <w:bdr w:val="none" w:sz="0" w:space="0" w:color="auto" w:frame="1"/>
        </w:rPr>
      </w:pPr>
      <w:r>
        <w:rPr>
          <w:bCs/>
          <w:bdr w:val="none" w:sz="0" w:space="0" w:color="auto" w:frame="1"/>
        </w:rPr>
        <w:t>7)для индивидуальных  жилых домов с приусадебными земельными участками, расположенных на пересечении улиц, переулков. проездов – 5 метров;</w:t>
      </w:r>
    </w:p>
    <w:p w:rsidR="001E3AD6" w:rsidRDefault="001E3AD6" w:rsidP="001E3AD6">
      <w:pPr>
        <w:shd w:val="clear" w:color="auto" w:fill="FFFFFF"/>
        <w:ind w:firstLine="709"/>
        <w:jc w:val="both"/>
        <w:textAlignment w:val="baseline"/>
        <w:rPr>
          <w:bCs/>
          <w:bdr w:val="none" w:sz="0" w:space="0" w:color="auto" w:frame="1"/>
        </w:rPr>
      </w:pPr>
      <w:r>
        <w:rPr>
          <w:bCs/>
          <w:bdr w:val="none" w:sz="0" w:space="0" w:color="auto" w:frame="1"/>
        </w:rPr>
        <w:lastRenderedPageBreak/>
        <w:t>8)для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1E3AD6" w:rsidRDefault="001E3AD6" w:rsidP="001E3AD6">
      <w:pPr>
        <w:shd w:val="clear" w:color="auto" w:fill="FFFFFF"/>
        <w:ind w:firstLine="709"/>
        <w:jc w:val="both"/>
        <w:textAlignment w:val="baseline"/>
      </w:pPr>
      <w:r>
        <w:t>9)для территории ведения гражданами садоводства или огородничества для собственных нужд –  25 метров;</w:t>
      </w:r>
    </w:p>
    <w:p w:rsidR="001E3AD6" w:rsidRDefault="001E3AD6" w:rsidP="001E3AD6">
      <w:pPr>
        <w:shd w:val="clear" w:color="auto" w:fill="FFFFFF"/>
        <w:ind w:firstLine="709"/>
        <w:jc w:val="both"/>
        <w:textAlignment w:val="baseline"/>
      </w:pPr>
      <w:r>
        <w:t>10)для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1E3AD6" w:rsidRDefault="001E3AD6" w:rsidP="001E3AD6">
      <w:pPr>
        <w:shd w:val="clear" w:color="auto" w:fill="FFFFFF"/>
        <w:ind w:firstLine="709"/>
        <w:jc w:val="both"/>
        <w:textAlignment w:val="baseline"/>
      </w:pPr>
      <w:r>
        <w:t>3.3.3.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1E3AD6" w:rsidRDefault="001E3AD6" w:rsidP="001E3AD6">
      <w:pPr>
        <w:shd w:val="clear" w:color="auto" w:fill="FFFFFF"/>
        <w:ind w:firstLine="709"/>
        <w:jc w:val="both"/>
        <w:textAlignment w:val="baseline"/>
      </w:pPr>
      <w: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1E3AD6" w:rsidRDefault="001E3AD6" w:rsidP="001E3AD6">
      <w:pPr>
        <w:shd w:val="clear" w:color="auto" w:fill="FFFFFF"/>
        <w:ind w:firstLine="709"/>
        <w:jc w:val="both"/>
        <w:textAlignment w:val="baseline"/>
      </w:pPr>
      <w:r>
        <w:t>2) для хозяйствующих субъектов, не указанных в пункте 1) настоящей части – 40 метров;</w:t>
      </w:r>
    </w:p>
    <w:p w:rsidR="001E3AD6" w:rsidRDefault="001E3AD6" w:rsidP="001E3AD6">
      <w:pPr>
        <w:shd w:val="clear" w:color="auto" w:fill="FFFFFF"/>
        <w:ind w:firstLine="709"/>
        <w:jc w:val="both"/>
        <w:textAlignment w:val="baseline"/>
      </w:pPr>
      <w:r>
        <w:t>3) для индивидуальных жилых домов – 20 метров;</w:t>
      </w:r>
    </w:p>
    <w:p w:rsidR="001E3AD6" w:rsidRDefault="001E3AD6" w:rsidP="001E3AD6">
      <w:pPr>
        <w:shd w:val="clear" w:color="auto" w:fill="FFFFFF"/>
        <w:ind w:firstLine="709"/>
        <w:jc w:val="both"/>
        <w:textAlignment w:val="baseline"/>
        <w:rPr>
          <w:bCs/>
          <w:bdr w:val="none" w:sz="0" w:space="0" w:color="auto" w:frame="1"/>
        </w:rPr>
      </w:pPr>
      <w:r>
        <w:t xml:space="preserve">4) </w:t>
      </w:r>
      <w:r>
        <w:rPr>
          <w:bCs/>
          <w:bdr w:val="none" w:sz="0" w:space="0" w:color="auto" w:frame="1"/>
        </w:rPr>
        <w:t>для индивидуальных  жилых домов,  расположенных на пересечении улиц, переулков, проездов – 20 метров;</w:t>
      </w:r>
    </w:p>
    <w:p w:rsidR="001E3AD6" w:rsidRDefault="001E3AD6" w:rsidP="001E3AD6">
      <w:pPr>
        <w:shd w:val="clear" w:color="auto" w:fill="FFFFFF"/>
        <w:ind w:firstLine="709"/>
        <w:jc w:val="both"/>
        <w:textAlignment w:val="baseline"/>
        <w:rPr>
          <w:bCs/>
          <w:bdr w:val="none" w:sz="0" w:space="0" w:color="auto" w:frame="1"/>
        </w:rPr>
      </w:pPr>
      <w:r>
        <w:rPr>
          <w:bCs/>
          <w:bdr w:val="none" w:sz="0" w:space="0" w:color="auto" w:frame="1"/>
        </w:rPr>
        <w:t>5) для гаражно-строительных кооперативов – 40 метров.</w:t>
      </w:r>
    </w:p>
    <w:p w:rsidR="001E3AD6" w:rsidRDefault="001E3AD6" w:rsidP="001E3AD6">
      <w:pPr>
        <w:shd w:val="clear" w:color="auto" w:fill="FFFFFF"/>
        <w:ind w:firstLine="709"/>
        <w:jc w:val="both"/>
        <w:textAlignment w:val="baseline"/>
      </w:pPr>
      <w:r>
        <w:rPr>
          <w:bCs/>
          <w:bdr w:val="none" w:sz="0" w:space="0" w:color="auto" w:frame="1"/>
        </w:rPr>
        <w:t xml:space="preserve">3.3.4. </w:t>
      </w:r>
      <w:r>
        <w:t>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1E3AD6" w:rsidRDefault="001E3AD6" w:rsidP="001E3AD6">
      <w:pPr>
        <w:shd w:val="clear" w:color="auto" w:fill="FFFFFF"/>
        <w:ind w:firstLine="709"/>
        <w:jc w:val="both"/>
        <w:textAlignment w:val="baseline"/>
      </w:pPr>
      <w:r>
        <w:t>1) для индивидуальных жилых домов – 20 метров;</w:t>
      </w:r>
    </w:p>
    <w:p w:rsidR="001E3AD6" w:rsidRDefault="001E3AD6" w:rsidP="001E3AD6">
      <w:pPr>
        <w:shd w:val="clear" w:color="auto" w:fill="FFFFFF"/>
        <w:ind w:firstLine="709"/>
        <w:jc w:val="both"/>
        <w:textAlignment w:val="baseline"/>
        <w:rPr>
          <w:bCs/>
          <w:bdr w:val="none" w:sz="0" w:space="0" w:color="auto" w:frame="1"/>
        </w:rPr>
      </w:pPr>
      <w:r>
        <w:t xml:space="preserve">2) </w:t>
      </w:r>
      <w:r>
        <w:rPr>
          <w:bCs/>
          <w:bdr w:val="none" w:sz="0" w:space="0" w:color="auto" w:frame="1"/>
        </w:rPr>
        <w:t>для индивидуальных  жилых домов,  расположенных на пересечении улиц, переулков, проездов – 20 метров.</w:t>
      </w:r>
    </w:p>
    <w:p w:rsidR="001E3AD6" w:rsidRDefault="001E3AD6" w:rsidP="001E3AD6">
      <w:pPr>
        <w:shd w:val="clear" w:color="auto" w:fill="FFFFFF"/>
        <w:ind w:firstLine="709"/>
        <w:jc w:val="both"/>
        <w:textAlignment w:val="baseline"/>
      </w:pPr>
      <w:r>
        <w:t>3.3.5.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3.3.2 и 3.3.3 настоящего пункта.</w:t>
      </w:r>
    </w:p>
    <w:p w:rsidR="001E3AD6" w:rsidRDefault="001E3AD6" w:rsidP="001E3AD6">
      <w:pPr>
        <w:pStyle w:val="a9"/>
        <w:spacing w:before="0" w:beforeAutospacing="0" w:after="0" w:afterAutospacing="0"/>
        <w:jc w:val="both"/>
      </w:pPr>
      <w:r>
        <w:t> 3.4 Объектами нормирования благоустройства на территории Косоржанского сельсовета являются: пространства Косоржанского сельсовета, участки и зоны общественной застройки, которые в различных сочетаниях формируют все разновидности общественных территорий Косоржанского сельсовета: центры локального значения, многофункциональные и специализированные общественные зоны Косоржанского сельсовета, поделенные по функциональному принципу по территориальным зонам, установленным Правилами землепользования и застройки муниципального образования " Косоржанский сельсовет ".</w:t>
      </w:r>
    </w:p>
    <w:p w:rsidR="001E3AD6" w:rsidRDefault="001E3AD6" w:rsidP="001E3AD6">
      <w:pPr>
        <w:pStyle w:val="a9"/>
        <w:spacing w:before="0" w:beforeAutospacing="0" w:after="0" w:afterAutospacing="0"/>
        <w:jc w:val="both"/>
      </w:pPr>
      <w:r>
        <w:t>3.5 Правилами землепользования и застройки муниципального образования " Косоржанский сельсовет" Курской  области установлены следующие территориальные зоны:</w:t>
      </w:r>
    </w:p>
    <w:p w:rsidR="001E3AD6" w:rsidRDefault="001E3AD6" w:rsidP="001E3AD6">
      <w:pPr>
        <w:pStyle w:val="a4"/>
      </w:pPr>
      <w:r>
        <w:t>-  зона общественно-деловой  застройки;</w:t>
      </w:r>
    </w:p>
    <w:p w:rsidR="001E3AD6" w:rsidRDefault="001E3AD6" w:rsidP="001E3AD6">
      <w:pPr>
        <w:pStyle w:val="a4"/>
      </w:pPr>
      <w:r>
        <w:t>- зоны специализированного назначения;</w:t>
      </w:r>
    </w:p>
    <w:p w:rsidR="001E3AD6" w:rsidRDefault="001E3AD6" w:rsidP="001E3AD6">
      <w:pPr>
        <w:pStyle w:val="a4"/>
      </w:pPr>
      <w:r>
        <w:t>- жилые зоны;</w:t>
      </w:r>
    </w:p>
    <w:p w:rsidR="001E3AD6" w:rsidRDefault="001E3AD6" w:rsidP="001E3AD6">
      <w:pPr>
        <w:pStyle w:val="a4"/>
      </w:pPr>
      <w:r>
        <w:t>- зоны рекреационного назначения;</w:t>
      </w:r>
    </w:p>
    <w:p w:rsidR="001E3AD6" w:rsidRDefault="001E3AD6" w:rsidP="001E3AD6">
      <w:pPr>
        <w:pStyle w:val="a4"/>
      </w:pPr>
      <w:r>
        <w:t>- производственные зоны;</w:t>
      </w:r>
    </w:p>
    <w:p w:rsidR="001E3AD6" w:rsidRDefault="001E3AD6" w:rsidP="001E3AD6">
      <w:pPr>
        <w:pStyle w:val="a4"/>
      </w:pPr>
      <w:r>
        <w:t>- зона инженерно - транспортной инфраструктуры;</w:t>
      </w:r>
    </w:p>
    <w:p w:rsidR="001E3AD6" w:rsidRDefault="001E3AD6" w:rsidP="001E3AD6">
      <w:pPr>
        <w:pStyle w:val="a4"/>
      </w:pPr>
      <w:r>
        <w:t>- зоны сельскохозяйственных угодий (в границах населенных пунктов).</w:t>
      </w:r>
    </w:p>
    <w:p w:rsidR="001E3AD6" w:rsidRDefault="001E3AD6" w:rsidP="001E3AD6">
      <w:pPr>
        <w:pStyle w:val="a9"/>
        <w:spacing w:before="0" w:beforeAutospacing="0" w:after="0" w:afterAutospacing="0"/>
        <w:jc w:val="both"/>
        <w:rPr>
          <w:b/>
        </w:rPr>
      </w:pPr>
      <w:r>
        <w:t> </w:t>
      </w:r>
      <w:r>
        <w:rPr>
          <w:rStyle w:val="aa"/>
          <w:b w:val="0"/>
        </w:rPr>
        <w:t>3.6 Благоустройство на территориях общественно-делового назначения</w:t>
      </w:r>
    </w:p>
    <w:p w:rsidR="001E3AD6" w:rsidRDefault="001E3AD6" w:rsidP="001E3AD6">
      <w:pPr>
        <w:pStyle w:val="a9"/>
        <w:spacing w:before="0" w:beforeAutospacing="0" w:after="0" w:afterAutospacing="0"/>
        <w:jc w:val="both"/>
      </w:pPr>
      <w:r>
        <w:lastRenderedPageBreak/>
        <w:t xml:space="preserve">       3.6.1. </w:t>
      </w:r>
      <w:r>
        <w:rPr>
          <w:rStyle w:val="aa"/>
          <w:b w:val="0"/>
        </w:rPr>
        <w:t>Объектами нормирования благоустройства на территориях общественно-делового назначения являются:</w:t>
      </w:r>
    </w:p>
    <w:p w:rsidR="001E3AD6" w:rsidRDefault="001E3AD6" w:rsidP="001E3AD6">
      <w:pPr>
        <w:pStyle w:val="a9"/>
        <w:spacing w:before="0" w:beforeAutospacing="0" w:after="0" w:afterAutospacing="0"/>
        <w:jc w:val="both"/>
      </w:pPr>
      <w:r>
        <w:rPr>
          <w:rStyle w:val="aa"/>
          <w:b w:val="0"/>
        </w:rPr>
        <w:t>- общественно-деловые пространства населенного пункта;</w:t>
      </w:r>
    </w:p>
    <w:p w:rsidR="001E3AD6" w:rsidRDefault="001E3AD6" w:rsidP="001E3AD6">
      <w:pPr>
        <w:pStyle w:val="a9"/>
        <w:spacing w:before="0" w:beforeAutospacing="0" w:after="0" w:afterAutospacing="0"/>
        <w:jc w:val="both"/>
      </w:pPr>
      <w:r>
        <w:rPr>
          <w:rStyle w:val="aa"/>
          <w:b w:val="0"/>
        </w:rPr>
        <w:t>- участки и зоны общественно-деловой застройки.</w:t>
      </w:r>
    </w:p>
    <w:p w:rsidR="001E3AD6" w:rsidRDefault="001E3AD6" w:rsidP="001E3AD6">
      <w:pPr>
        <w:pStyle w:val="a9"/>
        <w:spacing w:before="0" w:beforeAutospacing="0" w:after="0" w:afterAutospacing="0"/>
        <w:jc w:val="both"/>
      </w:pPr>
      <w:r>
        <w:rPr>
          <w:rStyle w:val="aa"/>
          <w:b w:val="0"/>
        </w:rPr>
        <w:t>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1E3AD6" w:rsidRDefault="001E3AD6" w:rsidP="001E3AD6">
      <w:pPr>
        <w:pStyle w:val="a9"/>
        <w:spacing w:before="0" w:beforeAutospacing="0" w:after="0" w:afterAutospacing="0"/>
        <w:jc w:val="both"/>
      </w:pPr>
      <w:r>
        <w:rPr>
          <w:rStyle w:val="aa"/>
          <w:b w:val="0"/>
        </w:rPr>
        <w:t>        Проекты благоустройства территорий общественного назначения могут быть</w:t>
      </w:r>
    </w:p>
    <w:p w:rsidR="001E3AD6" w:rsidRDefault="001E3AD6" w:rsidP="001E3AD6">
      <w:pPr>
        <w:pStyle w:val="a9"/>
        <w:spacing w:before="0" w:beforeAutospacing="0" w:after="0" w:afterAutospacing="0"/>
        <w:jc w:val="both"/>
      </w:pPr>
      <w:r>
        <w:rPr>
          <w:rStyle w:val="aa"/>
          <w:b w:val="0"/>
        </w:rPr>
        <w:t>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стрит-ритейла.</w:t>
      </w:r>
    </w:p>
    <w:p w:rsidR="001E3AD6" w:rsidRDefault="001E3AD6" w:rsidP="001E3AD6">
      <w:pPr>
        <w:pStyle w:val="a9"/>
        <w:spacing w:before="0" w:beforeAutospacing="0" w:after="0" w:afterAutospacing="0"/>
        <w:jc w:val="both"/>
      </w:pPr>
      <w:r>
        <w:t> 3.6.2 Общественные пространства</w:t>
      </w:r>
    </w:p>
    <w:p w:rsidR="001E3AD6" w:rsidRDefault="001E3AD6" w:rsidP="001E3AD6">
      <w:pPr>
        <w:pStyle w:val="a9"/>
        <w:spacing w:before="0" w:beforeAutospacing="0" w:after="0" w:afterAutospacing="0"/>
        <w:jc w:val="both"/>
      </w:pPr>
      <w:r>
        <w:t>3.6.2.1. Общественные пространства Косоржанского сельсовета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локального значения.</w:t>
      </w:r>
    </w:p>
    <w:p w:rsidR="001E3AD6" w:rsidRDefault="001E3AD6" w:rsidP="001E3AD6">
      <w:pPr>
        <w:pStyle w:val="a9"/>
        <w:spacing w:before="0" w:beforeAutospacing="0" w:after="0" w:afterAutospacing="0"/>
        <w:jc w:val="both"/>
      </w:pPr>
      <w:r>
        <w:t>3.6.2.2. Пешеходные коммуникации и пешеходные зоны обеспечивают пешеходные связи и передвижения по территории Косоржанского сельсовета.</w:t>
      </w:r>
    </w:p>
    <w:p w:rsidR="001E3AD6" w:rsidRDefault="001E3AD6" w:rsidP="001E3AD6">
      <w:pPr>
        <w:pStyle w:val="a9"/>
        <w:spacing w:before="0" w:beforeAutospacing="0" w:after="0" w:afterAutospacing="0"/>
        <w:jc w:val="both"/>
      </w:pPr>
      <w:r>
        <w:t>3.6.2.3.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1E3AD6" w:rsidRDefault="001E3AD6" w:rsidP="001E3AD6">
      <w:pPr>
        <w:pStyle w:val="a9"/>
        <w:spacing w:before="0" w:beforeAutospacing="0" w:after="0" w:afterAutospacing="0"/>
        <w:jc w:val="both"/>
      </w:pPr>
      <w:r>
        <w:t>Владельцы объектов торговли, культуры, искусства, образования и т.п.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территории по всему периметру предоставленных им земельных участков в соответствии с действующим законодательством Российской Федерации и (или) договором.</w:t>
      </w:r>
    </w:p>
    <w:p w:rsidR="001E3AD6" w:rsidRDefault="001E3AD6" w:rsidP="001E3AD6">
      <w:pPr>
        <w:pStyle w:val="a9"/>
        <w:spacing w:before="0" w:beforeAutospacing="0" w:after="0" w:afterAutospacing="0"/>
        <w:jc w:val="both"/>
      </w:pPr>
      <w:r>
        <w:t>3.6.2.4. Участки озеленения на территории общественных пространств Косоржанского сельсовета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1E3AD6" w:rsidRDefault="001E3AD6" w:rsidP="001E3AD6">
      <w:pPr>
        <w:pStyle w:val="a9"/>
        <w:spacing w:before="0" w:beforeAutospacing="0" w:after="0" w:afterAutospacing="0"/>
        <w:jc w:val="both"/>
      </w:pPr>
      <w:r>
        <w:t>3.6.2.5. Как правило, обязательный перечень элементов благоустройства на территории общественных пространств Косоржанского сельсовета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сельской информации, элементы защиты участков озеленения (металлические ограждения, специальные виды покрытий и т.п.).</w:t>
      </w:r>
    </w:p>
    <w:p w:rsidR="001E3AD6" w:rsidRDefault="001E3AD6" w:rsidP="001E3AD6">
      <w:pPr>
        <w:pStyle w:val="a9"/>
        <w:spacing w:before="0" w:beforeAutospacing="0" w:after="0" w:afterAutospacing="0"/>
        <w:jc w:val="both"/>
      </w:pPr>
      <w:r>
        <w:t>3.6.2.6.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1E3AD6" w:rsidRDefault="001E3AD6" w:rsidP="001E3AD6">
      <w:pPr>
        <w:pStyle w:val="a9"/>
        <w:spacing w:before="0" w:beforeAutospacing="0" w:after="0" w:afterAutospacing="0"/>
        <w:jc w:val="both"/>
      </w:pPr>
      <w:r>
        <w:t>3.6.2.7. Возможно на территории пешеходных зон и коммуникаций размещение средств наружной рекламы, некапитальных нестационарных (некапитальных) сооружений мелкорозничной торговли, бытового обслуживания и питания, остановочных павильонов.</w:t>
      </w:r>
    </w:p>
    <w:p w:rsidR="001E3AD6" w:rsidRDefault="001E3AD6" w:rsidP="001E3AD6">
      <w:pPr>
        <w:pStyle w:val="a9"/>
        <w:spacing w:before="0" w:beforeAutospacing="0" w:after="0" w:afterAutospacing="0"/>
        <w:jc w:val="both"/>
      </w:pPr>
      <w:r>
        <w:lastRenderedPageBreak/>
        <w:t>3.6.2.8.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возможно отсутствие стационарного озеленения.</w:t>
      </w:r>
    </w:p>
    <w:p w:rsidR="001E3AD6" w:rsidRDefault="001E3AD6" w:rsidP="001E3AD6">
      <w:pPr>
        <w:pStyle w:val="a9"/>
        <w:spacing w:before="0" w:beforeAutospacing="0" w:after="0" w:afterAutospacing="0"/>
        <w:jc w:val="both"/>
      </w:pPr>
      <w:r>
        <w:t>3.6.2.9. Выставочно-ярмарочные мероприятия проводятся на земельных участках в соответствии с их целевым назначением, определенным правоустанавливающими документами на указанный участок.</w:t>
      </w:r>
    </w:p>
    <w:p w:rsidR="001E3AD6" w:rsidRDefault="001E3AD6" w:rsidP="001E3AD6">
      <w:pPr>
        <w:pStyle w:val="a9"/>
        <w:spacing w:before="0" w:beforeAutospacing="0" w:after="0" w:afterAutospacing="0"/>
        <w:jc w:val="both"/>
      </w:pPr>
      <w:r>
        <w:t>3.6.2.10. На территории улиц, дорог, велосипедных дорожек, пешеходных переходов и тротуарах не допускается распространение информации, в том числе рекламной, путем нанесения на них графических изображений или надписей.</w:t>
      </w:r>
    </w:p>
    <w:p w:rsidR="001E3AD6" w:rsidRDefault="001E3AD6" w:rsidP="001E3AD6">
      <w:pPr>
        <w:pStyle w:val="a9"/>
        <w:spacing w:before="0" w:beforeAutospacing="0" w:after="0" w:afterAutospacing="0"/>
        <w:jc w:val="both"/>
      </w:pPr>
      <w:r>
        <w:t> 3.7. Участки</w:t>
      </w:r>
      <w:r>
        <w:rPr>
          <w:u w:val="single"/>
        </w:rPr>
        <w:t xml:space="preserve"> </w:t>
      </w:r>
      <w:r>
        <w:t>и специализированные зоны общественной застройки.</w:t>
      </w:r>
    </w:p>
    <w:p w:rsidR="001E3AD6" w:rsidRDefault="001E3AD6" w:rsidP="001E3AD6">
      <w:pPr>
        <w:pStyle w:val="a9"/>
        <w:spacing w:before="0" w:beforeAutospacing="0" w:after="0" w:afterAutospacing="0"/>
        <w:jc w:val="both"/>
        <w:rPr>
          <w:b/>
        </w:rPr>
      </w:pPr>
      <w:r>
        <w:rPr>
          <w:rStyle w:val="aa"/>
          <w:b w:val="0"/>
        </w:rPr>
        <w:t>3.7.1.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застройки зданий и сооружений.</w:t>
      </w:r>
    </w:p>
    <w:p w:rsidR="001E3AD6" w:rsidRDefault="001E3AD6" w:rsidP="001E3AD6">
      <w:pPr>
        <w:pStyle w:val="a9"/>
        <w:spacing w:before="0" w:beforeAutospacing="0" w:after="0" w:afterAutospacing="0"/>
        <w:jc w:val="both"/>
        <w:rPr>
          <w:b/>
        </w:rPr>
      </w:pPr>
      <w:r>
        <w:rPr>
          <w:rStyle w:val="aa"/>
          <w:b w:val="0"/>
        </w:rPr>
        <w:t>3.7.2.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застройки зданий и сооружений.</w:t>
      </w:r>
    </w:p>
    <w:p w:rsidR="001E3AD6" w:rsidRDefault="001E3AD6" w:rsidP="001E3AD6">
      <w:pPr>
        <w:pStyle w:val="a9"/>
        <w:spacing w:before="0" w:beforeAutospacing="0" w:after="0" w:afterAutospacing="0"/>
        <w:jc w:val="both"/>
        <w:rPr>
          <w:b/>
        </w:rPr>
      </w:pPr>
      <w:r>
        <w:rPr>
          <w:rStyle w:val="aa"/>
          <w:b w:val="0"/>
        </w:rPr>
        <w:t>3.7.3. Благоустройство участков и специализированных зон общественной застройки</w:t>
      </w:r>
    </w:p>
    <w:p w:rsidR="001E3AD6" w:rsidRDefault="001E3AD6" w:rsidP="001E3AD6">
      <w:pPr>
        <w:pStyle w:val="a9"/>
        <w:spacing w:before="0" w:beforeAutospacing="0" w:after="0" w:afterAutospacing="0"/>
        <w:jc w:val="both"/>
        <w:rPr>
          <w:b/>
        </w:rPr>
      </w:pPr>
      <w:r>
        <w:rPr>
          <w:rStyle w:val="aa"/>
          <w:b w:val="0"/>
        </w:rPr>
        <w:t>следует проектировать в соответствии с заданием на проектирование и отраслевой</w:t>
      </w:r>
    </w:p>
    <w:p w:rsidR="001E3AD6" w:rsidRDefault="001E3AD6" w:rsidP="001E3AD6">
      <w:pPr>
        <w:pStyle w:val="a9"/>
        <w:spacing w:before="0" w:beforeAutospacing="0" w:after="0" w:afterAutospacing="0"/>
        <w:jc w:val="both"/>
        <w:rPr>
          <w:b/>
        </w:rPr>
      </w:pPr>
      <w:r>
        <w:rPr>
          <w:rStyle w:val="aa"/>
          <w:b w:val="0"/>
        </w:rPr>
        <w:t>специализацией.</w:t>
      </w:r>
    </w:p>
    <w:p w:rsidR="001E3AD6" w:rsidRDefault="001E3AD6" w:rsidP="001E3AD6">
      <w:pPr>
        <w:pStyle w:val="a9"/>
        <w:spacing w:before="0" w:beforeAutospacing="0" w:after="0" w:afterAutospacing="0"/>
        <w:jc w:val="both"/>
        <w:rPr>
          <w:b/>
        </w:rPr>
      </w:pPr>
      <w:r>
        <w:rPr>
          <w:rStyle w:val="aa"/>
          <w:b w:val="0"/>
        </w:rPr>
        <w:t>3.7.4. Обязательный перечень конструктивных элементов благоустройства территории на</w:t>
      </w:r>
      <w:r>
        <w:rPr>
          <w:b/>
        </w:rPr>
        <w:t xml:space="preserve"> </w:t>
      </w:r>
      <w:r>
        <w:rPr>
          <w:rStyle w:val="aa"/>
          <w:b w:val="0"/>
        </w:rPr>
        <w:t>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w:t>
      </w:r>
    </w:p>
    <w:p w:rsidR="001E3AD6" w:rsidRDefault="001E3AD6" w:rsidP="001E3AD6">
      <w:pPr>
        <w:pStyle w:val="a9"/>
        <w:spacing w:before="0" w:beforeAutospacing="0" w:after="0" w:afterAutospacing="0"/>
        <w:jc w:val="both"/>
        <w:rPr>
          <w:b/>
        </w:rPr>
      </w:pPr>
      <w:r>
        <w:rPr>
          <w:rStyle w:val="aa"/>
          <w:b w:val="0"/>
        </w:rPr>
        <w:t>3.7.5. На территории участков общественной застройки (при наличии приобъектных</w:t>
      </w:r>
    </w:p>
    <w:p w:rsidR="001E3AD6" w:rsidRDefault="001E3AD6" w:rsidP="001E3AD6">
      <w:pPr>
        <w:pStyle w:val="a9"/>
        <w:spacing w:before="0" w:beforeAutospacing="0" w:after="0" w:afterAutospacing="0"/>
        <w:jc w:val="both"/>
        <w:rPr>
          <w:b/>
        </w:rPr>
      </w:pPr>
      <w:r>
        <w:rPr>
          <w:rStyle w:val="aa"/>
          <w:b w:val="0"/>
        </w:rPr>
        <w:t>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допускается отсутствие стационарного озеленения.</w:t>
      </w:r>
    </w:p>
    <w:p w:rsidR="001E3AD6" w:rsidRDefault="001E3AD6" w:rsidP="001E3AD6">
      <w:pPr>
        <w:pStyle w:val="a9"/>
        <w:spacing w:before="0" w:beforeAutospacing="0" w:after="0" w:afterAutospacing="0"/>
        <w:jc w:val="both"/>
        <w:rPr>
          <w:b/>
        </w:rPr>
      </w:pPr>
      <w:r>
        <w:t>3.7.6. Участки детских садов и школ</w:t>
      </w:r>
      <w:r>
        <w:rPr>
          <w:b/>
        </w:rPr>
        <w:t>.</w:t>
      </w:r>
    </w:p>
    <w:p w:rsidR="001E3AD6" w:rsidRDefault="001E3AD6" w:rsidP="001E3AD6">
      <w:pPr>
        <w:pStyle w:val="a9"/>
        <w:spacing w:before="0" w:beforeAutospacing="0" w:after="0" w:afterAutospacing="0"/>
        <w:jc w:val="both"/>
        <w:rPr>
          <w:b/>
        </w:rPr>
      </w:pPr>
      <w:r>
        <w:rPr>
          <w:rStyle w:val="aa"/>
          <w:b w:val="0"/>
        </w:rPr>
        <w:t>      На территории участков детских садов и школ следует предусматривать:</w:t>
      </w:r>
    </w:p>
    <w:p w:rsidR="001E3AD6" w:rsidRDefault="001E3AD6" w:rsidP="001E3AD6">
      <w:pPr>
        <w:pStyle w:val="a9"/>
        <w:spacing w:before="0" w:beforeAutospacing="0" w:after="0" w:afterAutospacing="0"/>
        <w:jc w:val="both"/>
        <w:rPr>
          <w:b/>
        </w:rPr>
      </w:pPr>
      <w:r>
        <w:rPr>
          <w:rStyle w:val="aa"/>
          <w:b w:val="0"/>
        </w:rPr>
        <w:t>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
    <w:p w:rsidR="001E3AD6" w:rsidRDefault="001E3AD6" w:rsidP="001E3AD6">
      <w:pPr>
        <w:pStyle w:val="a9"/>
        <w:spacing w:before="0" w:beforeAutospacing="0" w:after="0" w:afterAutospacing="0"/>
        <w:jc w:val="both"/>
        <w:rPr>
          <w:b/>
        </w:rPr>
      </w:pPr>
      <w:r>
        <w:rPr>
          <w:rStyle w:val="aa"/>
          <w:b w:val="0"/>
        </w:rPr>
        <w:t>      Обязательный перечень элементов благоустройства на территории детского сада</w:t>
      </w:r>
    </w:p>
    <w:p w:rsidR="001E3AD6" w:rsidRDefault="001E3AD6" w:rsidP="001E3AD6">
      <w:pPr>
        <w:pStyle w:val="a9"/>
        <w:spacing w:before="0" w:beforeAutospacing="0" w:after="0" w:afterAutospacing="0"/>
        <w:jc w:val="both"/>
        <w:rPr>
          <w:b/>
        </w:rPr>
      </w:pPr>
      <w:r>
        <w:rPr>
          <w:rStyle w:val="aa"/>
          <w:b w:val="0"/>
        </w:rPr>
        <w:t>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1E3AD6" w:rsidRDefault="001E3AD6" w:rsidP="001E3AD6">
      <w:pPr>
        <w:pStyle w:val="a4"/>
        <w:jc w:val="both"/>
        <w:rPr>
          <w:b/>
        </w:rPr>
      </w:pPr>
      <w:r>
        <w:rPr>
          <w:rStyle w:val="aa"/>
          <w:b w:val="0"/>
        </w:rPr>
        <w:t>        В качестве твердых видов покрытий применяются цементобетон и плиточное</w:t>
      </w:r>
    </w:p>
    <w:p w:rsidR="001E3AD6" w:rsidRDefault="001E3AD6" w:rsidP="001E3AD6">
      <w:pPr>
        <w:pStyle w:val="a4"/>
        <w:jc w:val="both"/>
        <w:rPr>
          <w:b/>
        </w:rPr>
      </w:pPr>
      <w:r>
        <w:rPr>
          <w:rStyle w:val="aa"/>
          <w:b w:val="0"/>
        </w:rPr>
        <w:t>мощение.</w:t>
      </w:r>
    </w:p>
    <w:p w:rsidR="001E3AD6" w:rsidRDefault="001E3AD6" w:rsidP="001E3AD6">
      <w:pPr>
        <w:pStyle w:val="a4"/>
        <w:jc w:val="both"/>
        <w:rPr>
          <w:b/>
        </w:rPr>
      </w:pPr>
      <w:r>
        <w:rPr>
          <w:rStyle w:val="aa"/>
          <w:b w:val="0"/>
        </w:rPr>
        <w:t>         При озеленении территории детских садов и школ запрещается использовать</w:t>
      </w:r>
    </w:p>
    <w:p w:rsidR="001E3AD6" w:rsidRDefault="001E3AD6" w:rsidP="001E3AD6">
      <w:pPr>
        <w:pStyle w:val="a4"/>
        <w:jc w:val="both"/>
        <w:rPr>
          <w:b/>
        </w:rPr>
      </w:pPr>
      <w:r>
        <w:rPr>
          <w:rStyle w:val="aa"/>
          <w:b w:val="0"/>
        </w:rPr>
        <w:t>растения с ядовитыми плодами, а также с колючками и шипами.</w:t>
      </w:r>
    </w:p>
    <w:p w:rsidR="001E3AD6" w:rsidRDefault="001E3AD6" w:rsidP="001E3AD6">
      <w:pPr>
        <w:pStyle w:val="a4"/>
        <w:jc w:val="both"/>
        <w:rPr>
          <w:b/>
        </w:rPr>
      </w:pPr>
      <w:r>
        <w:rPr>
          <w:rStyle w:val="aa"/>
          <w:b w:val="0"/>
        </w:rPr>
        <w:t>       При проектировании инженерных коммуникаций квартала не допускается их</w:t>
      </w:r>
    </w:p>
    <w:p w:rsidR="001E3AD6" w:rsidRDefault="001E3AD6" w:rsidP="001E3AD6">
      <w:pPr>
        <w:pStyle w:val="a4"/>
        <w:jc w:val="both"/>
        <w:rPr>
          <w:b/>
        </w:rPr>
      </w:pPr>
      <w:r>
        <w:rPr>
          <w:rStyle w:val="aa"/>
          <w:b w:val="0"/>
        </w:rPr>
        <w:t>трассировка через территорию детского сада и школы, уже существующие сети при</w:t>
      </w:r>
    </w:p>
    <w:p w:rsidR="001E3AD6" w:rsidRDefault="001E3AD6" w:rsidP="001E3AD6">
      <w:pPr>
        <w:pStyle w:val="a4"/>
        <w:jc w:val="both"/>
        <w:rPr>
          <w:b/>
        </w:rPr>
      </w:pPr>
      <w:r>
        <w:rPr>
          <w:rStyle w:val="aa"/>
          <w:b w:val="0"/>
        </w:rPr>
        <w:lastRenderedPageBreak/>
        <w:t>реконструкции территории квартала рекомендуется переложить. Собственные инженерные сети детского сада и школы проектируют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1E3AD6" w:rsidRDefault="001E3AD6" w:rsidP="001E3AD6">
      <w:pPr>
        <w:pStyle w:val="a4"/>
        <w:jc w:val="both"/>
        <w:rPr>
          <w:b/>
        </w:rPr>
      </w:pPr>
      <w:r>
        <w:rPr>
          <w:rStyle w:val="aa"/>
          <w:b w:val="0"/>
        </w:rPr>
        <w:t>          Рекомендуется плоская кровля зданий детских садов и школ.</w:t>
      </w:r>
    </w:p>
    <w:p w:rsidR="001E3AD6" w:rsidRDefault="001E3AD6" w:rsidP="001E3AD6">
      <w:pPr>
        <w:pStyle w:val="a9"/>
        <w:spacing w:before="0" w:beforeAutospacing="0" w:after="0" w:afterAutospacing="0"/>
        <w:jc w:val="both"/>
      </w:pPr>
      <w:r>
        <w:t> 3.8. Административно-деловые зоны</w:t>
      </w:r>
    </w:p>
    <w:p w:rsidR="001E3AD6" w:rsidRDefault="001E3AD6" w:rsidP="001E3AD6">
      <w:pPr>
        <w:pStyle w:val="a9"/>
        <w:spacing w:before="0" w:beforeAutospacing="0" w:after="0" w:afterAutospacing="0"/>
        <w:jc w:val="both"/>
      </w:pPr>
      <w:r>
        <w:t>3.8.1. Участки административно-деловой застройки - это участки общественных учреждений с ограниченным или закрытым режимом посещения, предназначенные для:</w:t>
      </w:r>
    </w:p>
    <w:p w:rsidR="001E3AD6" w:rsidRDefault="001E3AD6" w:rsidP="001E3AD6">
      <w:pPr>
        <w:pStyle w:val="a9"/>
        <w:spacing w:before="0" w:beforeAutospacing="0" w:after="0" w:afterAutospacing="0"/>
        <w:jc w:val="both"/>
      </w:pPr>
      <w:r>
        <w:t>размещения административно-деловых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1E3AD6" w:rsidRDefault="001E3AD6" w:rsidP="001E3AD6">
      <w:pPr>
        <w:pStyle w:val="a9"/>
        <w:spacing w:before="0" w:beforeAutospacing="0" w:after="0" w:afterAutospacing="0"/>
        <w:jc w:val="both"/>
      </w:pPr>
      <w:r>
        <w:t>развития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1E3AD6" w:rsidRDefault="001E3AD6" w:rsidP="001E3AD6">
      <w:pPr>
        <w:pStyle w:val="a9"/>
        <w:spacing w:before="0" w:beforeAutospacing="0" w:after="0" w:afterAutospacing="0"/>
        <w:jc w:val="both"/>
      </w:pPr>
      <w:r>
        <w:t>развития необходимых объектов инженерной и транспортной инфраструктур.</w:t>
      </w:r>
    </w:p>
    <w:p w:rsidR="001E3AD6" w:rsidRDefault="001E3AD6" w:rsidP="001E3AD6">
      <w:pPr>
        <w:pStyle w:val="a9"/>
        <w:spacing w:before="0" w:beforeAutospacing="0" w:after="0" w:afterAutospacing="0"/>
        <w:jc w:val="both"/>
      </w:pPr>
      <w:r>
        <w:t>3.8.2.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1E3AD6" w:rsidRDefault="001E3AD6" w:rsidP="001E3AD6">
      <w:pPr>
        <w:pStyle w:val="a9"/>
        <w:spacing w:before="0" w:beforeAutospacing="0" w:after="0" w:afterAutospacing="0"/>
        <w:jc w:val="both"/>
      </w:pPr>
      <w:r>
        <w:t>3.8.3. Обязательный перечень элементов благоустройства территории на участках административно-деловой застройки и территориях специализированных зон административно-деловой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w:t>
      </w:r>
    </w:p>
    <w:p w:rsidR="001E3AD6" w:rsidRDefault="001E3AD6" w:rsidP="001E3AD6">
      <w:pPr>
        <w:pStyle w:val="a9"/>
        <w:spacing w:before="0" w:beforeAutospacing="0" w:after="0" w:afterAutospacing="0"/>
        <w:jc w:val="both"/>
      </w:pPr>
      <w:r>
        <w:t>3.8.4. Возможно размещение ограждений, средств наружной рекламы; при размещении участков в составе исторической, сложившейся застройки, общественных центров допускается отсутствие стационарного озеленения</w:t>
      </w:r>
    </w:p>
    <w:p w:rsidR="001E3AD6" w:rsidRDefault="001E3AD6" w:rsidP="001E3AD6">
      <w:pPr>
        <w:pStyle w:val="a9"/>
        <w:spacing w:before="0" w:beforeAutospacing="0" w:after="0" w:afterAutospacing="0"/>
        <w:jc w:val="both"/>
      </w:pPr>
      <w:r>
        <w:t xml:space="preserve">  3.9. Жилые зоны</w:t>
      </w:r>
    </w:p>
    <w:p w:rsidR="001E3AD6" w:rsidRDefault="001E3AD6" w:rsidP="001E3AD6">
      <w:pPr>
        <w:pStyle w:val="a9"/>
        <w:spacing w:before="0" w:beforeAutospacing="0" w:after="0" w:afterAutospacing="0"/>
        <w:jc w:val="both"/>
      </w:pPr>
      <w:r>
        <w:t>3.9.1.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1E3AD6" w:rsidRDefault="001E3AD6" w:rsidP="001E3AD6">
      <w:pPr>
        <w:pStyle w:val="a9"/>
        <w:spacing w:before="0" w:beforeAutospacing="0" w:after="0" w:afterAutospacing="0"/>
        <w:jc w:val="both"/>
      </w:pPr>
      <w:r>
        <w:t>К жилой зоне относятся участки территории ,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1E3AD6" w:rsidRDefault="001E3AD6" w:rsidP="001E3AD6">
      <w:pPr>
        <w:pStyle w:val="a9"/>
        <w:spacing w:before="0" w:beforeAutospacing="0" w:after="0" w:afterAutospacing="0"/>
        <w:jc w:val="both"/>
      </w:pPr>
      <w: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1E3AD6" w:rsidRDefault="001E3AD6" w:rsidP="001E3AD6">
      <w:pPr>
        <w:pStyle w:val="a9"/>
        <w:spacing w:before="0" w:beforeAutospacing="0" w:after="0" w:afterAutospacing="0"/>
        <w:jc w:val="both"/>
      </w:pPr>
      <w:r>
        <w:t>При строительстве новых объектов, разрешенных к размещению, следует предусматривать их полное инженерное обеспечение.</w:t>
      </w:r>
    </w:p>
    <w:p w:rsidR="001E3AD6" w:rsidRDefault="001E3AD6" w:rsidP="001E3AD6">
      <w:pPr>
        <w:pStyle w:val="a9"/>
        <w:spacing w:before="0" w:beforeAutospacing="0" w:after="0" w:afterAutospacing="0"/>
        <w:jc w:val="both"/>
      </w:pPr>
      <w:r>
        <w:t xml:space="preserve">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w:t>
      </w:r>
      <w:smartTag w:uri="urn:schemas-microsoft-com:office:smarttags" w:element="metricconverter">
        <w:smartTagPr>
          <w:attr w:name="ProductID" w:val="2,0 м"/>
        </w:smartTagPr>
        <w:r>
          <w:t>2,0 м</w:t>
        </w:r>
      </w:smartTag>
      <w:r>
        <w:t xml:space="preserve"> ширины тротуара с главного фасада и </w:t>
      </w:r>
      <w:smartTag w:uri="urn:schemas-microsoft-com:office:smarttags" w:element="metricconverter">
        <w:smartTagPr>
          <w:attr w:name="ProductID" w:val="1,35 м"/>
        </w:smartTagPr>
        <w:r>
          <w:t>1,35 м</w:t>
        </w:r>
      </w:smartTag>
      <w:r>
        <w:t xml:space="preserve"> с остальных сторон.</w:t>
      </w:r>
    </w:p>
    <w:p w:rsidR="001E3AD6" w:rsidRDefault="001E3AD6" w:rsidP="001E3AD6">
      <w:pPr>
        <w:pStyle w:val="a9"/>
        <w:spacing w:before="0" w:beforeAutospacing="0" w:after="0" w:afterAutospacing="0"/>
        <w:jc w:val="both"/>
      </w:pPr>
      <w:r>
        <w:lastRenderedPageBreak/>
        <w:t>3.9.2. Не допускается размещение объектов, не входящих в состав общего имущества, на земельном участке, на котором расположен многоквартирный дом, кроме предназначенных для обслуживания, эксплуатации и благоустройства данного дома.</w:t>
      </w:r>
    </w:p>
    <w:p w:rsidR="001E3AD6" w:rsidRDefault="001E3AD6" w:rsidP="001E3AD6">
      <w:pPr>
        <w:pStyle w:val="a9"/>
        <w:spacing w:before="0" w:beforeAutospacing="0" w:after="0" w:afterAutospacing="0"/>
        <w:jc w:val="both"/>
      </w:pPr>
      <w:r>
        <w:t>3.9.3. На территории участка многоквартирной застройки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1E3AD6" w:rsidRDefault="001E3AD6" w:rsidP="001E3AD6">
      <w:pPr>
        <w:pStyle w:val="a9"/>
        <w:spacing w:before="0" w:beforeAutospacing="0" w:after="0" w:afterAutospacing="0"/>
        <w:jc w:val="both"/>
      </w:pPr>
      <w:r>
        <w:t>3.9.4. Озеленение жилого участка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1E3AD6" w:rsidRDefault="001E3AD6" w:rsidP="001E3AD6">
      <w:pPr>
        <w:pStyle w:val="a9"/>
        <w:spacing w:before="0" w:beforeAutospacing="0" w:after="0" w:afterAutospacing="0"/>
        <w:jc w:val="both"/>
      </w:pPr>
      <w:r>
        <w:t>3.9.5.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1E3AD6" w:rsidRDefault="001E3AD6" w:rsidP="001E3AD6">
      <w:pPr>
        <w:pStyle w:val="a9"/>
        <w:spacing w:before="0" w:beforeAutospacing="0" w:after="0" w:afterAutospacing="0"/>
        <w:jc w:val="both"/>
      </w:pPr>
      <w:r>
        <w:t>3.9.6.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1E3AD6" w:rsidRDefault="001E3AD6" w:rsidP="001E3AD6">
      <w:pPr>
        <w:pStyle w:val="a9"/>
        <w:spacing w:before="0" w:beforeAutospacing="0" w:after="0" w:afterAutospacing="0"/>
        <w:jc w:val="both"/>
      </w:pPr>
      <w: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1E3AD6" w:rsidRDefault="001E3AD6" w:rsidP="001E3AD6">
      <w:pPr>
        <w:pStyle w:val="a9"/>
        <w:spacing w:before="0" w:beforeAutospacing="0" w:after="0" w:afterAutospacing="0"/>
        <w:jc w:val="both"/>
      </w:pPr>
      <w:r>
        <w:t>3.9.7.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1E3AD6" w:rsidRDefault="001E3AD6" w:rsidP="001E3AD6">
      <w:pPr>
        <w:pStyle w:val="a9"/>
        <w:spacing w:before="0" w:beforeAutospacing="0" w:after="0" w:afterAutospacing="0"/>
        <w:jc w:val="both"/>
      </w:pPr>
      <w:r>
        <w:t>3.9.8.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rsidR="001E3AD6" w:rsidRDefault="001E3AD6" w:rsidP="001E3AD6">
      <w:pPr>
        <w:pStyle w:val="a9"/>
        <w:spacing w:before="0" w:beforeAutospacing="0" w:after="0" w:afterAutospacing="0"/>
        <w:jc w:val="both"/>
      </w:pPr>
      <w:r>
        <w:t> 3.10. Участки длительного и кратковременного хранения автотранспортных средств</w:t>
      </w:r>
    </w:p>
    <w:p w:rsidR="001E3AD6" w:rsidRDefault="001E3AD6" w:rsidP="001E3AD6">
      <w:pPr>
        <w:pStyle w:val="a9"/>
        <w:spacing w:before="0" w:beforeAutospacing="0" w:after="0" w:afterAutospacing="0"/>
        <w:jc w:val="both"/>
      </w:pPr>
      <w:r>
        <w:t xml:space="preserve">3.10.1.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 Необходимо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t>3 м</w:t>
        </w:r>
      </w:smartTag>
      <w:r>
        <w:t xml:space="preserve">.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t>8 м</w:t>
        </w:r>
      </w:smartTag>
      <w:r>
        <w:t>.</w:t>
      </w:r>
    </w:p>
    <w:p w:rsidR="001E3AD6" w:rsidRDefault="001E3AD6" w:rsidP="001E3AD6">
      <w:pPr>
        <w:pStyle w:val="a9"/>
        <w:spacing w:before="0" w:beforeAutospacing="0" w:after="0" w:afterAutospacing="0"/>
        <w:jc w:val="both"/>
      </w:pPr>
      <w:r>
        <w:t>3.10.2.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1E3AD6" w:rsidRDefault="001E3AD6" w:rsidP="001E3AD6">
      <w:pPr>
        <w:pStyle w:val="a9"/>
        <w:spacing w:before="0" w:beforeAutospacing="0" w:after="0" w:afterAutospacing="0"/>
        <w:jc w:val="both"/>
      </w:pPr>
      <w:r>
        <w:t>3.10.3. На пешеходных дорожках предусматривается съезд - бордюрный пандус - на уровень проезда (не менее одного на участок).</w:t>
      </w:r>
    </w:p>
    <w:p w:rsidR="001E3AD6" w:rsidRDefault="001E3AD6" w:rsidP="001E3AD6">
      <w:pPr>
        <w:pStyle w:val="a9"/>
        <w:spacing w:before="0" w:beforeAutospacing="0" w:after="0" w:afterAutospacing="0"/>
        <w:jc w:val="both"/>
      </w:pPr>
      <w:r>
        <w:t>3.10.4.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1E3AD6" w:rsidRDefault="001E3AD6" w:rsidP="001E3AD6">
      <w:pPr>
        <w:pStyle w:val="a9"/>
        <w:spacing w:before="0" w:beforeAutospacing="0" w:after="0" w:afterAutospacing="0"/>
        <w:jc w:val="both"/>
      </w:pPr>
      <w:r>
        <w:lastRenderedPageBreak/>
        <w:t xml:space="preserve">3.10.5. Благоустройство участка территории, предназначенного для хранения автомобилей в нестационарных гаражных сооружениях, необходимо представлять твердым видом покрытия дорожек и проездов, осветительным оборудованием. </w:t>
      </w:r>
    </w:p>
    <w:p w:rsidR="001E3AD6" w:rsidRDefault="001E3AD6" w:rsidP="001E3AD6">
      <w:pPr>
        <w:pStyle w:val="a9"/>
        <w:spacing w:before="0" w:beforeAutospacing="0" w:after="0" w:afterAutospacing="0"/>
        <w:jc w:val="both"/>
      </w:pPr>
      <w:r>
        <w:t>3.10.6. Запрещается:</w:t>
      </w:r>
    </w:p>
    <w:p w:rsidR="001E3AD6" w:rsidRDefault="001E3AD6" w:rsidP="001E3AD6">
      <w:pPr>
        <w:pStyle w:val="a9"/>
        <w:spacing w:before="0" w:beforeAutospacing="0" w:after="0" w:afterAutospacing="0"/>
        <w:jc w:val="both"/>
      </w:pPr>
      <w:r>
        <w:t>- стоянка грузового автотранспорта, пассажирского автотранспорта общего пользования на внутриквартальных дорогах, подъездах и придомовой территории вне специально выделенных и обозначенных знаками и (или) разметкой местах;</w:t>
      </w:r>
    </w:p>
    <w:p w:rsidR="001E3AD6" w:rsidRDefault="001E3AD6" w:rsidP="001E3AD6">
      <w:pPr>
        <w:pStyle w:val="a9"/>
        <w:spacing w:before="0" w:beforeAutospacing="0" w:after="0" w:afterAutospacing="0"/>
        <w:jc w:val="both"/>
      </w:pPr>
      <w:r>
        <w:t>- размещение разукомплектованных транспортных средств вне специально отведенных для этих целей мест.</w:t>
      </w:r>
    </w:p>
    <w:p w:rsidR="001E3AD6" w:rsidRDefault="001E3AD6" w:rsidP="001E3AD6">
      <w:pPr>
        <w:pStyle w:val="a9"/>
        <w:spacing w:before="0" w:beforeAutospacing="0" w:after="0" w:afterAutospacing="0"/>
        <w:jc w:val="both"/>
      </w:pPr>
      <w:r>
        <w:rPr>
          <w:b/>
        </w:rPr>
        <w:t> </w:t>
      </w:r>
      <w:r>
        <w:t>3.11. Рекреационные зоны</w:t>
      </w:r>
    </w:p>
    <w:p w:rsidR="001E3AD6" w:rsidRDefault="001E3AD6" w:rsidP="001E3AD6">
      <w:pPr>
        <w:pStyle w:val="a9"/>
        <w:spacing w:before="0" w:beforeAutospacing="0" w:after="0" w:afterAutospacing="0"/>
        <w:jc w:val="both"/>
      </w:pPr>
      <w:r>
        <w:t>3.11.1.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города и включают в себя парки, скверы, бульвары, сады, городские леса, лесопарки,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rsidR="001E3AD6" w:rsidRDefault="001E3AD6" w:rsidP="001E3AD6">
      <w:pPr>
        <w:pStyle w:val="a9"/>
        <w:spacing w:before="0" w:beforeAutospacing="0" w:after="0" w:afterAutospacing="0"/>
        <w:jc w:val="both"/>
      </w:pPr>
      <w:r>
        <w:t>3.11.2.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1E3AD6" w:rsidRDefault="001E3AD6" w:rsidP="001E3AD6">
      <w:pPr>
        <w:pStyle w:val="a9"/>
        <w:spacing w:before="0" w:beforeAutospacing="0" w:after="0" w:afterAutospacing="0"/>
        <w:jc w:val="both"/>
      </w:pPr>
      <w:r>
        <w:t>3.11.3.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1E3AD6" w:rsidRDefault="001E3AD6" w:rsidP="001E3AD6">
      <w:pPr>
        <w:pStyle w:val="a9"/>
        <w:spacing w:before="0" w:beforeAutospacing="0" w:after="0" w:afterAutospacing="0"/>
        <w:jc w:val="both"/>
      </w:pPr>
      <w:r>
        <w:t>3.11.4. При реконструкции объектов рекреации необходимо предусматривать:</w:t>
      </w:r>
    </w:p>
    <w:p w:rsidR="001E3AD6" w:rsidRDefault="001E3AD6" w:rsidP="001E3AD6">
      <w:pPr>
        <w:pStyle w:val="a9"/>
        <w:spacing w:before="0" w:beforeAutospacing="0" w:after="0" w:afterAutospacing="0"/>
        <w:jc w:val="both"/>
      </w:pPr>
      <w: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1E3AD6" w:rsidRDefault="001E3AD6" w:rsidP="001E3AD6">
      <w:pPr>
        <w:pStyle w:val="a9"/>
        <w:spacing w:before="0" w:beforeAutospacing="0" w:after="0" w:afterAutospacing="0"/>
        <w:jc w:val="both"/>
      </w:pPr>
      <w: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1E3AD6" w:rsidRDefault="001E3AD6" w:rsidP="001E3AD6">
      <w:pPr>
        <w:pStyle w:val="a9"/>
        <w:spacing w:before="0" w:beforeAutospacing="0" w:after="0" w:afterAutospacing="0"/>
        <w:jc w:val="both"/>
      </w:pPr>
      <w: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1E3AD6" w:rsidRDefault="001E3AD6" w:rsidP="001E3AD6">
      <w:pPr>
        <w:pStyle w:val="a9"/>
        <w:spacing w:before="0" w:beforeAutospacing="0" w:after="0" w:afterAutospacing="0"/>
        <w:jc w:val="both"/>
      </w:pPr>
      <w:r>
        <w:t>3.11.5.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1E3AD6" w:rsidRDefault="001E3AD6" w:rsidP="001E3AD6">
      <w:pPr>
        <w:pStyle w:val="a9"/>
        <w:spacing w:before="0" w:beforeAutospacing="0" w:after="0" w:afterAutospacing="0"/>
        <w:jc w:val="both"/>
      </w:pPr>
      <w:r>
        <w:t> Парки</w:t>
      </w:r>
    </w:p>
    <w:p w:rsidR="001E3AD6" w:rsidRDefault="001E3AD6" w:rsidP="001E3AD6">
      <w:pPr>
        <w:pStyle w:val="a9"/>
        <w:spacing w:before="0" w:beforeAutospacing="0" w:after="0" w:afterAutospacing="0"/>
        <w:jc w:val="both"/>
      </w:pPr>
      <w:r>
        <w:t xml:space="preserve"> 3.11.6.  Парки имеют размеры от 3 - </w:t>
      </w:r>
      <w:smartTag w:uri="urn:schemas-microsoft-com:office:smarttags" w:element="metricconverter">
        <w:smartTagPr>
          <w:attr w:name="ProductID" w:val="10 га"/>
        </w:smartTagPr>
        <w:r>
          <w:t>10 га</w:t>
        </w:r>
      </w:smartTag>
      <w:r>
        <w:t>.</w:t>
      </w:r>
    </w:p>
    <w:p w:rsidR="001E3AD6" w:rsidRDefault="001E3AD6" w:rsidP="001E3AD6">
      <w:pPr>
        <w:pStyle w:val="a9"/>
        <w:spacing w:before="0" w:beforeAutospacing="0" w:after="0" w:afterAutospacing="0"/>
        <w:jc w:val="both"/>
      </w:pPr>
      <w:r>
        <w:lastRenderedPageBreak/>
        <w:t xml:space="preserve">Сквер - небольшой благоустроенный участок площадью 0,2 - </w:t>
      </w:r>
      <w:smartTag w:uri="urn:schemas-microsoft-com:office:smarttags" w:element="metricconverter">
        <w:smartTagPr>
          <w:attr w:name="ProductID" w:val="1 га"/>
        </w:smartTagPr>
        <w:r>
          <w:t>1 га</w:t>
        </w:r>
      </w:smartTag>
      <w:r>
        <w:t>.</w:t>
      </w:r>
    </w:p>
    <w:p w:rsidR="001E3AD6" w:rsidRDefault="001E3AD6" w:rsidP="001E3AD6">
      <w:pPr>
        <w:pStyle w:val="a9"/>
        <w:spacing w:before="0" w:beforeAutospacing="0" w:after="0" w:afterAutospacing="0"/>
        <w:jc w:val="both"/>
      </w:pPr>
      <w:r>
        <w:t>Площадь бульвара определяется проектным решением.</w:t>
      </w:r>
    </w:p>
    <w:p w:rsidR="001E3AD6" w:rsidRDefault="001E3AD6" w:rsidP="001E3AD6">
      <w:pPr>
        <w:pStyle w:val="a9"/>
        <w:spacing w:before="0" w:beforeAutospacing="0" w:after="0" w:afterAutospacing="0"/>
        <w:jc w:val="both"/>
      </w:pPr>
      <w:r>
        <w:t>3.11.7.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1E3AD6" w:rsidRDefault="001E3AD6" w:rsidP="001E3AD6">
      <w:pPr>
        <w:pStyle w:val="a9"/>
        <w:spacing w:before="0" w:beforeAutospacing="0" w:after="0" w:afterAutospacing="0"/>
        <w:jc w:val="both"/>
      </w:pPr>
      <w:r>
        <w:t>3.11.8.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1E3AD6" w:rsidRDefault="001E3AD6" w:rsidP="001E3AD6">
      <w:pPr>
        <w:pStyle w:val="a9"/>
        <w:spacing w:before="0" w:beforeAutospacing="0" w:after="0" w:afterAutospacing="0"/>
        <w:jc w:val="both"/>
      </w:pPr>
      <w:r>
        <w:t>3.11.9.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1E3AD6" w:rsidRDefault="001E3AD6" w:rsidP="001E3AD6">
      <w:pPr>
        <w:pStyle w:val="a9"/>
        <w:spacing w:before="0" w:beforeAutospacing="0" w:after="0" w:afterAutospacing="0"/>
        <w:jc w:val="both"/>
      </w:pPr>
      <w:r>
        <w:t>3.11.10. Возможно предусматривать ограждение территории парка,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 Нестационарные (некапитальные) сооружения питания (летние кофе) размещаются в местах, определенных проектом парка.</w:t>
      </w:r>
    </w:p>
    <w:p w:rsidR="001E3AD6" w:rsidRDefault="001E3AD6" w:rsidP="001E3AD6">
      <w:pPr>
        <w:pStyle w:val="a9"/>
        <w:spacing w:before="0" w:beforeAutospacing="0" w:after="0" w:afterAutospacing="0"/>
        <w:jc w:val="both"/>
      </w:pPr>
      <w:r>
        <w:t> Бульвары, скверы</w:t>
      </w:r>
    </w:p>
    <w:p w:rsidR="001E3AD6" w:rsidRDefault="001E3AD6" w:rsidP="001E3AD6">
      <w:pPr>
        <w:pStyle w:val="a9"/>
        <w:spacing w:before="0" w:beforeAutospacing="0" w:after="0" w:afterAutospacing="0"/>
        <w:jc w:val="both"/>
      </w:pPr>
      <w:r>
        <w:t> 3.11.11. Бульвары и скверы предназначены для организации кратковременного отдыха, прогулок, транзитных пешеходных передвижений.</w:t>
      </w:r>
    </w:p>
    <w:p w:rsidR="001E3AD6" w:rsidRDefault="001E3AD6" w:rsidP="001E3AD6">
      <w:pPr>
        <w:pStyle w:val="a9"/>
        <w:spacing w:before="0" w:beforeAutospacing="0" w:after="0" w:afterAutospacing="0"/>
        <w:jc w:val="both"/>
      </w:pPr>
      <w:r>
        <w:t>3.11.12.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1E3AD6" w:rsidRDefault="001E3AD6" w:rsidP="001E3AD6">
      <w:pPr>
        <w:pStyle w:val="a9"/>
        <w:spacing w:before="0" w:beforeAutospacing="0" w:after="0" w:afterAutospacing="0"/>
        <w:jc w:val="both"/>
      </w:pPr>
      <w:r>
        <w:t>3.11.13.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1E3AD6" w:rsidRDefault="001E3AD6" w:rsidP="001E3AD6">
      <w:pPr>
        <w:pStyle w:val="a9"/>
        <w:spacing w:before="0" w:beforeAutospacing="0" w:after="0" w:afterAutospacing="0"/>
        <w:jc w:val="both"/>
      </w:pPr>
      <w:r>
        <w:t>3.11.14.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1E3AD6" w:rsidRDefault="001E3AD6" w:rsidP="001E3AD6">
      <w:pPr>
        <w:pStyle w:val="a9"/>
        <w:spacing w:before="0" w:beforeAutospacing="0" w:after="0" w:afterAutospacing="0"/>
        <w:jc w:val="both"/>
      </w:pPr>
      <w:r>
        <w:t>3.11.15. Возможно предусматривать ограждение территории сада,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w:t>
      </w:r>
    </w:p>
    <w:p w:rsidR="001E3AD6" w:rsidRDefault="001E3AD6" w:rsidP="001E3AD6">
      <w:pPr>
        <w:pStyle w:val="a9"/>
        <w:spacing w:before="0" w:beforeAutospacing="0" w:after="0" w:afterAutospacing="0"/>
        <w:jc w:val="both"/>
      </w:pPr>
      <w:r>
        <w:rPr>
          <w:b/>
        </w:rPr>
        <w:t> </w:t>
      </w:r>
      <w:r>
        <w:t>Зоны отдыха</w:t>
      </w:r>
    </w:p>
    <w:p w:rsidR="001E3AD6" w:rsidRDefault="001E3AD6" w:rsidP="001E3AD6">
      <w:pPr>
        <w:pStyle w:val="a9"/>
        <w:spacing w:before="0" w:beforeAutospacing="0" w:after="0" w:afterAutospacing="0"/>
        <w:jc w:val="both"/>
      </w:pPr>
      <w:r>
        <w:t> 3.11.16. Зоны отдыха - территории, предназначенные и обустроенные для организации активного массового отдыха, купания и рекреации.</w:t>
      </w:r>
    </w:p>
    <w:p w:rsidR="001E3AD6" w:rsidRDefault="001E3AD6" w:rsidP="001E3AD6">
      <w:pPr>
        <w:pStyle w:val="a9"/>
        <w:spacing w:before="0" w:beforeAutospacing="0" w:after="0" w:afterAutospacing="0"/>
        <w:jc w:val="both"/>
      </w:pPr>
      <w:r>
        <w:t>3.11.17.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1E3AD6" w:rsidRDefault="001E3AD6" w:rsidP="001E3AD6">
      <w:pPr>
        <w:pStyle w:val="a9"/>
        <w:spacing w:before="0" w:beforeAutospacing="0" w:after="0" w:afterAutospacing="0"/>
        <w:jc w:val="both"/>
      </w:pPr>
      <w:r>
        <w:t xml:space="preserve">3.11.18.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w:t>
      </w:r>
      <w:r>
        <w:lastRenderedPageBreak/>
        <w:t xml:space="preserve">рекомендуется устанавливать площадью не менее </w:t>
      </w:r>
      <w:smartTag w:uri="urn:schemas-microsoft-com:office:smarttags" w:element="metricconverter">
        <w:smartTagPr>
          <w:attr w:name="ProductID" w:val="12 кв. м"/>
        </w:smartTagPr>
        <w:r>
          <w:t>12 кв. м</w:t>
        </w:r>
      </w:smartTag>
      <w:r>
        <w:t>, имеющим естественное и искусственное освещение, водопровод и туалет.</w:t>
      </w:r>
    </w:p>
    <w:p w:rsidR="001E3AD6" w:rsidRDefault="001E3AD6" w:rsidP="001E3AD6">
      <w:pPr>
        <w:pStyle w:val="a9"/>
        <w:spacing w:before="0" w:beforeAutospacing="0" w:after="0" w:afterAutospacing="0"/>
        <w:jc w:val="both"/>
      </w:pPr>
      <w:r>
        <w:t>3.11.19.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1E3AD6" w:rsidRDefault="001E3AD6" w:rsidP="001E3AD6">
      <w:pPr>
        <w:pStyle w:val="a9"/>
        <w:spacing w:before="0" w:beforeAutospacing="0" w:after="0" w:afterAutospacing="0"/>
        <w:jc w:val="both"/>
      </w:pPr>
      <w:r>
        <w:t>3.11.20. При проектировании озеленения необходимо обеспечивать:</w:t>
      </w:r>
    </w:p>
    <w:p w:rsidR="001E3AD6" w:rsidRDefault="001E3AD6" w:rsidP="001E3AD6">
      <w:pPr>
        <w:pStyle w:val="a9"/>
        <w:spacing w:before="0" w:beforeAutospacing="0" w:after="0" w:afterAutospacing="0"/>
        <w:jc w:val="both"/>
      </w:pPr>
      <w:r>
        <w:t>- сохранение травяного покрова, древесно-кустарниковой и прибрежной растительности не менее чем на 80% общей площади зоны отдыха;</w:t>
      </w:r>
    </w:p>
    <w:p w:rsidR="001E3AD6" w:rsidRDefault="001E3AD6" w:rsidP="001E3AD6">
      <w:pPr>
        <w:pStyle w:val="a9"/>
        <w:spacing w:before="0" w:beforeAutospacing="0" w:after="0" w:afterAutospacing="0"/>
        <w:jc w:val="both"/>
      </w:pPr>
      <w: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1E3AD6" w:rsidRDefault="001E3AD6" w:rsidP="001E3AD6">
      <w:pPr>
        <w:pStyle w:val="a9"/>
        <w:spacing w:before="0" w:beforeAutospacing="0" w:after="0" w:afterAutospacing="0"/>
        <w:jc w:val="both"/>
      </w:pPr>
      <w:r>
        <w:t>- использование территории зоны отдыха для иных целей (выгуливания собак, устройства игровых городков, аттракционов и т.п.) не допускается.</w:t>
      </w:r>
    </w:p>
    <w:p w:rsidR="001E3AD6" w:rsidRDefault="001E3AD6" w:rsidP="001E3AD6">
      <w:pPr>
        <w:pStyle w:val="a9"/>
        <w:spacing w:before="0" w:beforeAutospacing="0" w:after="0" w:afterAutospacing="0"/>
        <w:jc w:val="both"/>
        <w:rPr>
          <w:b/>
        </w:rPr>
      </w:pPr>
      <w:r>
        <w:t xml:space="preserve">     </w:t>
      </w:r>
      <w:r>
        <w:rPr>
          <w:rStyle w:val="aa"/>
          <w:b w:val="0"/>
        </w:rPr>
        <w:t>3.11.21.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1E3AD6" w:rsidRDefault="001E3AD6" w:rsidP="001E3AD6">
      <w:pPr>
        <w:pStyle w:val="a9"/>
        <w:spacing w:before="0" w:beforeAutospacing="0" w:after="0" w:afterAutospacing="0"/>
        <w:jc w:val="both"/>
      </w:pPr>
      <w:r>
        <w:t>  3.12. Производственные зоны</w:t>
      </w:r>
    </w:p>
    <w:p w:rsidR="001E3AD6" w:rsidRDefault="001E3AD6" w:rsidP="001E3AD6">
      <w:pPr>
        <w:pStyle w:val="a9"/>
        <w:spacing w:before="0" w:beforeAutospacing="0" w:after="0" w:afterAutospacing="0"/>
        <w:jc w:val="both"/>
      </w:pPr>
      <w:r>
        <w:t>3.12.1.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которые составляют не менее 15% территории.</w:t>
      </w:r>
    </w:p>
    <w:p w:rsidR="001E3AD6" w:rsidRDefault="001E3AD6" w:rsidP="001E3AD6">
      <w:pPr>
        <w:pStyle w:val="a9"/>
        <w:spacing w:before="0" w:beforeAutospacing="0" w:after="0" w:afterAutospacing="0"/>
        <w:jc w:val="both"/>
      </w:pPr>
      <w:r>
        <w:t> Озелененные территории санитарно-защитных зон</w:t>
      </w:r>
    </w:p>
    <w:p w:rsidR="001E3AD6" w:rsidRDefault="001E3AD6" w:rsidP="001E3AD6">
      <w:pPr>
        <w:pStyle w:val="a9"/>
        <w:spacing w:before="0" w:beforeAutospacing="0" w:after="0" w:afterAutospacing="0"/>
        <w:jc w:val="both"/>
      </w:pPr>
      <w:r>
        <w:t xml:space="preserve"> 3.12.2. Площадь озеленения санитарно-защитных зон (СЗЗ) территорий производственного назначения должна определяться проектными решениями в соответствии с требованиями </w:t>
      </w:r>
      <w:hyperlink r:id="rId20" w:history="1">
        <w:r>
          <w:rPr>
            <w:rStyle w:val="a7"/>
            <w:color w:val="000000"/>
          </w:rPr>
          <w:t>СанПиН 2.2.1/2.1.1.1200-03</w:t>
        </w:r>
      </w:hyperlink>
      <w:r>
        <w:rPr>
          <w:color w:val="000000"/>
        </w:rPr>
        <w:t>,</w:t>
      </w:r>
      <w:r>
        <w:t xml:space="preserve"> но должна составлять не менее 50%.</w:t>
      </w:r>
    </w:p>
    <w:p w:rsidR="001E3AD6" w:rsidRDefault="001E3AD6" w:rsidP="001E3AD6">
      <w:pPr>
        <w:pStyle w:val="a9"/>
        <w:spacing w:before="0" w:beforeAutospacing="0" w:after="0" w:afterAutospacing="0"/>
        <w:jc w:val="both"/>
      </w:pPr>
      <w:r>
        <w:t>3.12.3.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1E3AD6" w:rsidRDefault="001E3AD6" w:rsidP="001E3AD6">
      <w:pPr>
        <w:pStyle w:val="a9"/>
        <w:spacing w:before="0" w:beforeAutospacing="0" w:after="0" w:afterAutospacing="0"/>
        <w:jc w:val="both"/>
      </w:pPr>
      <w:r>
        <w:t>3.12.4. Озеленение санитарно-защитной зоны, уборка территории и содержание зеленых насаждений в границах санитарно-защитной зоны осуществляются силами хозяйствующего субъекта, для деятельности которого установлена санитарно-защитная зона.</w:t>
      </w:r>
    </w:p>
    <w:p w:rsidR="001E3AD6" w:rsidRDefault="001E3AD6" w:rsidP="001E3AD6">
      <w:pPr>
        <w:pStyle w:val="a9"/>
        <w:spacing w:before="0" w:beforeAutospacing="0" w:after="0" w:afterAutospacing="0"/>
        <w:jc w:val="both"/>
      </w:pPr>
      <w:r>
        <w:rPr>
          <w:b/>
        </w:rPr>
        <w:t> </w:t>
      </w:r>
      <w:r>
        <w:t>3.13. Зоны инженерно- транспортной инфраструктур</w:t>
      </w:r>
    </w:p>
    <w:p w:rsidR="001E3AD6" w:rsidRDefault="001E3AD6" w:rsidP="001E3AD6">
      <w:pPr>
        <w:pStyle w:val="a9"/>
        <w:spacing w:before="0" w:beforeAutospacing="0" w:after="0" w:afterAutospacing="0"/>
        <w:jc w:val="both"/>
      </w:pPr>
      <w:r>
        <w:t>3.13.1. Объектами нормирования благоустройства на территориях транспортных коммуникаций населенного пункта являются улично-дорожная сеть (УДС) в границах Косоржанского сельсовета,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1E3AD6" w:rsidRDefault="001E3AD6" w:rsidP="001E3AD6">
      <w:pPr>
        <w:pStyle w:val="a9"/>
        <w:spacing w:before="0" w:beforeAutospacing="0" w:after="0" w:afterAutospacing="0"/>
        <w:jc w:val="both"/>
      </w:pPr>
      <w:r>
        <w:t>3.13.2.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1E3AD6" w:rsidRDefault="001E3AD6" w:rsidP="001E3AD6">
      <w:pPr>
        <w:pStyle w:val="a9"/>
        <w:spacing w:before="0" w:beforeAutospacing="0" w:after="0" w:afterAutospacing="0"/>
        <w:jc w:val="both"/>
      </w:pPr>
      <w:r>
        <w:t xml:space="preserve">3.13.3. Проектирование комплексного благоустройства на территориях транспортных и инженерных коммуникаций  следует вести с учетом СНиП 2.05.02, </w:t>
      </w:r>
      <w:hyperlink r:id="rId21" w:history="1">
        <w:r>
          <w:rPr>
            <w:rStyle w:val="a7"/>
            <w:color w:val="000000"/>
          </w:rPr>
          <w:t>ГОСТ Р 52289</w:t>
        </w:r>
      </w:hyperlink>
      <w:r>
        <w:rPr>
          <w:color w:val="000000"/>
        </w:rPr>
        <w:t xml:space="preserve">, </w:t>
      </w:r>
      <w:hyperlink r:id="rId22" w:history="1">
        <w:r>
          <w:rPr>
            <w:rStyle w:val="a7"/>
            <w:color w:val="000000"/>
          </w:rPr>
          <w:t>ГОСТ Р 52290-2004</w:t>
        </w:r>
      </w:hyperlink>
      <w: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а в границах УДС рекомендуется вести преимущественно в проходных коллекторах.</w:t>
      </w:r>
    </w:p>
    <w:p w:rsidR="001E3AD6" w:rsidRDefault="001E3AD6" w:rsidP="001E3AD6">
      <w:pPr>
        <w:pStyle w:val="a9"/>
        <w:spacing w:before="0" w:beforeAutospacing="0" w:after="0" w:afterAutospacing="0"/>
        <w:jc w:val="both"/>
      </w:pPr>
      <w:r>
        <w:lastRenderedPageBreak/>
        <w:t>3.13.4. 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1E3AD6" w:rsidRDefault="001E3AD6" w:rsidP="001E3AD6">
      <w:pPr>
        <w:pStyle w:val="a9"/>
        <w:spacing w:before="0" w:beforeAutospacing="0" w:after="0" w:afterAutospacing="0"/>
        <w:jc w:val="both"/>
      </w:pPr>
      <w: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1E3AD6" w:rsidRDefault="001E3AD6" w:rsidP="001E3AD6">
      <w:pPr>
        <w:pStyle w:val="a9"/>
        <w:spacing w:before="0" w:beforeAutospacing="0" w:after="0" w:afterAutospacing="0"/>
        <w:jc w:val="both"/>
      </w:pPr>
      <w:r>
        <w:t>Правила проектирования, согласования и строительства инженерных коммуникаций на территории муниципального образования " Косоржанский сельсовет" устанавливаются отдельным правовым актом администрации Косоржанского сельсовета.</w:t>
      </w:r>
    </w:p>
    <w:p w:rsidR="001E3AD6" w:rsidRDefault="001E3AD6" w:rsidP="001E3AD6">
      <w:pPr>
        <w:pStyle w:val="a9"/>
        <w:spacing w:before="0" w:beforeAutospacing="0" w:after="0" w:afterAutospacing="0"/>
        <w:jc w:val="both"/>
      </w:pPr>
      <w:r>
        <w:t> Улицы и дороги</w:t>
      </w:r>
    </w:p>
    <w:p w:rsidR="001E3AD6" w:rsidRDefault="001E3AD6" w:rsidP="001E3AD6">
      <w:pPr>
        <w:pStyle w:val="a9"/>
        <w:spacing w:before="0" w:beforeAutospacing="0" w:after="0" w:afterAutospacing="0"/>
        <w:jc w:val="both"/>
      </w:pPr>
      <w:r>
        <w:t> 3.13.5.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1E3AD6" w:rsidRDefault="001E3AD6" w:rsidP="001E3AD6">
      <w:pPr>
        <w:pStyle w:val="a9"/>
        <w:spacing w:before="0" w:beforeAutospacing="0" w:after="0" w:afterAutospacing="0"/>
        <w:jc w:val="both"/>
      </w:pPr>
      <w:r>
        <w:t>3.13.6. Виды и конструкции дорожного покрытия проектируются с учетом категории улицы и обеспечением безопасности движения.</w:t>
      </w:r>
    </w:p>
    <w:p w:rsidR="001E3AD6" w:rsidRDefault="001E3AD6" w:rsidP="001E3AD6">
      <w:pPr>
        <w:pStyle w:val="a9"/>
        <w:spacing w:before="0" w:beforeAutospacing="0" w:after="0" w:afterAutospacing="0"/>
        <w:jc w:val="both"/>
      </w:pPr>
      <w:r>
        <w:t>3.13.7.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1E3AD6" w:rsidRDefault="001E3AD6" w:rsidP="001E3AD6">
      <w:pPr>
        <w:pStyle w:val="a9"/>
        <w:spacing w:before="0" w:beforeAutospacing="0" w:after="0" w:afterAutospacing="0"/>
        <w:jc w:val="both"/>
      </w:pPr>
      <w:r>
        <w:t xml:space="preserve">3.13.8.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hyperlink r:id="rId23" w:history="1">
        <w:r>
          <w:rPr>
            <w:rStyle w:val="a7"/>
            <w:color w:val="000000"/>
          </w:rPr>
          <w:t>ГОСТ Р 52289-2004</w:t>
        </w:r>
      </w:hyperlink>
      <w:r>
        <w:t>, ГОСТ 26804-2012.</w:t>
      </w:r>
    </w:p>
    <w:p w:rsidR="001E3AD6" w:rsidRDefault="001E3AD6" w:rsidP="001E3AD6">
      <w:pPr>
        <w:pStyle w:val="a9"/>
        <w:spacing w:before="0" w:beforeAutospacing="0" w:after="0" w:afterAutospacing="0"/>
        <w:jc w:val="both"/>
      </w:pPr>
      <w:r>
        <w:t xml:space="preserve">3.13.9. Для освещения магистральных улиц на участках между пересечениями, на эстакадах, мостах и путепроводах опоры светильников располагаются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t>50 м</w:t>
        </w:r>
      </w:smartTag>
      <w:r>
        <w:t>. Возможно размещение оборудования декоративно-художественного (праздничного) освещения.</w:t>
      </w:r>
    </w:p>
    <w:p w:rsidR="001E3AD6" w:rsidRDefault="001E3AD6" w:rsidP="001E3AD6">
      <w:pPr>
        <w:pStyle w:val="a9"/>
        <w:spacing w:before="0" w:beforeAutospacing="0" w:after="0" w:afterAutospacing="0"/>
        <w:jc w:val="both"/>
      </w:pPr>
      <w:r>
        <w:t> Пешеходные переходы</w:t>
      </w:r>
    </w:p>
    <w:p w:rsidR="001E3AD6" w:rsidRDefault="001E3AD6" w:rsidP="001E3AD6">
      <w:pPr>
        <w:pStyle w:val="a9"/>
        <w:spacing w:before="0" w:beforeAutospacing="0" w:after="0" w:afterAutospacing="0"/>
        <w:jc w:val="both"/>
      </w:pPr>
      <w:r>
        <w:t> 3.13.10. Пешеходные переходы размещаются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w:t>
      </w:r>
    </w:p>
    <w:p w:rsidR="001E3AD6" w:rsidRDefault="001E3AD6" w:rsidP="001E3AD6">
      <w:pPr>
        <w:pStyle w:val="a9"/>
        <w:spacing w:before="0" w:beforeAutospacing="0" w:after="0" w:afterAutospacing="0"/>
        <w:jc w:val="both"/>
      </w:pPr>
      <w:r>
        <w:t>3.13.11.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1E3AD6" w:rsidRDefault="001E3AD6" w:rsidP="001E3AD6">
      <w:pPr>
        <w:pStyle w:val="a9"/>
        <w:spacing w:before="0" w:beforeAutospacing="0" w:after="0" w:afterAutospacing="0"/>
        <w:jc w:val="both"/>
      </w:pPr>
      <w:r>
        <w:t xml:space="preserve">3.13.12. Если в составе наземного пешеходного перехода расположен "островок безопасности", приподнятый над уровнем дорожного полотна, он должен быть оборудован пандусами, либо в нем необходимо предусматривать проезд шириной не менее </w:t>
      </w:r>
      <w:smartTag w:uri="urn:schemas-microsoft-com:office:smarttags" w:element="metricconverter">
        <w:smartTagPr>
          <w:attr w:name="ProductID" w:val="0,9 м"/>
        </w:smartTagPr>
        <w:r>
          <w:t>0,9 м</w:t>
        </w:r>
      </w:smartTag>
      <w:r>
        <w:t xml:space="preserve"> в уровне транспортного полотна для беспрепятственного передвижения колясок (детских, инвалидных, хозяйственных).</w:t>
      </w:r>
    </w:p>
    <w:p w:rsidR="001E3AD6" w:rsidRDefault="001E3AD6" w:rsidP="001E3AD6">
      <w:pPr>
        <w:pStyle w:val="a9"/>
        <w:spacing w:before="0" w:beforeAutospacing="0" w:after="0" w:afterAutospacing="0"/>
        <w:jc w:val="both"/>
      </w:pPr>
      <w:r>
        <w:t> 3.14. Технические зоны транспортных, инженерных коммуникаций, водоохранные зоны -</w:t>
      </w:r>
    </w:p>
    <w:p w:rsidR="001E3AD6" w:rsidRDefault="001E3AD6" w:rsidP="001E3AD6">
      <w:pPr>
        <w:pStyle w:val="a9"/>
        <w:spacing w:before="0" w:beforeAutospacing="0" w:after="0" w:afterAutospacing="0"/>
        <w:jc w:val="both"/>
      </w:pPr>
      <w:r>
        <w:t> 3.14.1. На территории Косоржанского сельсовета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1E3AD6" w:rsidRDefault="001E3AD6" w:rsidP="001E3AD6">
      <w:pPr>
        <w:pStyle w:val="a9"/>
        <w:spacing w:before="0" w:beforeAutospacing="0" w:after="0" w:afterAutospacing="0"/>
        <w:jc w:val="both"/>
      </w:pPr>
      <w:r>
        <w:lastRenderedPageBreak/>
        <w:t>3.14.2.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нестационарных (некапитальных), кроме технических, имеющих отношение к обслуживанию и эксплуатации проходящих в технической зоне коммуникаций.</w:t>
      </w:r>
    </w:p>
    <w:p w:rsidR="001E3AD6" w:rsidRDefault="001E3AD6" w:rsidP="001E3AD6">
      <w:pPr>
        <w:pStyle w:val="a9"/>
        <w:spacing w:before="0" w:beforeAutospacing="0" w:after="0" w:afterAutospacing="0"/>
        <w:jc w:val="both"/>
      </w:pPr>
      <w:r>
        <w:t>3.14.3. В зоне линий высоковольтных передач напряжением менее 110 кВт возможно размещение площадок для выгула и дрессировки собак.</w:t>
      </w:r>
    </w:p>
    <w:p w:rsidR="001E3AD6" w:rsidRDefault="001E3AD6" w:rsidP="001E3AD6">
      <w:pPr>
        <w:pStyle w:val="a9"/>
        <w:spacing w:before="0" w:beforeAutospacing="0" w:after="0" w:afterAutospacing="0"/>
        <w:jc w:val="both"/>
      </w:pPr>
      <w:r>
        <w:t>3.14.4. Мойка машин на территории Косоржанского сельсовета вне специально отведенных для этого мест запрещена.</w:t>
      </w:r>
    </w:p>
    <w:p w:rsidR="001E3AD6" w:rsidRDefault="001E3AD6" w:rsidP="001E3AD6">
      <w:pPr>
        <w:pStyle w:val="a9"/>
        <w:spacing w:before="0" w:beforeAutospacing="0" w:after="0" w:afterAutospacing="0"/>
        <w:jc w:val="both"/>
        <w:rPr>
          <w:b/>
        </w:rPr>
      </w:pPr>
      <w:r>
        <w:t> </w:t>
      </w:r>
      <w:r>
        <w:rPr>
          <w:b/>
        </w:rPr>
        <w:t>Раздел 4. Эксплуатация объектов благоустройства</w:t>
      </w:r>
    </w:p>
    <w:p w:rsidR="001E3AD6" w:rsidRDefault="001E3AD6" w:rsidP="001E3AD6">
      <w:pPr>
        <w:pStyle w:val="a9"/>
        <w:spacing w:before="0" w:beforeAutospacing="0" w:after="0" w:afterAutospacing="0"/>
        <w:jc w:val="both"/>
      </w:pPr>
      <w:r>
        <w:t>4.1. Общие положения</w:t>
      </w:r>
    </w:p>
    <w:p w:rsidR="001E3AD6" w:rsidRDefault="001E3AD6" w:rsidP="001E3AD6">
      <w:pPr>
        <w:pStyle w:val="a9"/>
        <w:spacing w:before="0" w:beforeAutospacing="0" w:after="0" w:afterAutospacing="0"/>
        <w:jc w:val="both"/>
      </w:pPr>
      <w:r>
        <w:t>4.1.1. Эксплуатация объектов благоустройства включает в себя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основные положения о контроле за эксплуатацией объектов благоустройства.</w:t>
      </w:r>
    </w:p>
    <w:p w:rsidR="001E3AD6" w:rsidRDefault="001E3AD6" w:rsidP="001E3AD6">
      <w:pPr>
        <w:pStyle w:val="a9"/>
        <w:spacing w:before="0" w:beforeAutospacing="0" w:after="0" w:afterAutospacing="0"/>
        <w:jc w:val="both"/>
      </w:pPr>
      <w:r>
        <w:rPr>
          <w:b/>
        </w:rPr>
        <w:t> </w:t>
      </w:r>
      <w:r>
        <w:t>4.2. Уборка территории</w:t>
      </w:r>
    </w:p>
    <w:p w:rsidR="001E3AD6" w:rsidRDefault="001E3AD6" w:rsidP="001E3AD6">
      <w:pPr>
        <w:pStyle w:val="a9"/>
        <w:spacing w:before="0" w:beforeAutospacing="0" w:after="0" w:afterAutospacing="0"/>
        <w:jc w:val="both"/>
      </w:pPr>
      <w:r>
        <w:t> 4.2.1. Физические, а также юридические лица, независимо от их организационно-правовых форм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 муниципальными правовыми актами, договорами и настоящими Правилами.</w:t>
      </w:r>
    </w:p>
    <w:p w:rsidR="001E3AD6" w:rsidRDefault="001E3AD6" w:rsidP="001E3AD6">
      <w:pPr>
        <w:pStyle w:val="a9"/>
        <w:spacing w:before="0" w:beforeAutospacing="0" w:after="0" w:afterAutospacing="0"/>
        <w:jc w:val="both"/>
      </w:pPr>
      <w:r>
        <w:t>Уборка дворовых, придомовых территорий возлагается на собственников домовладений. В случае отнесения дворовой территории к нескольким жилым домам данная территория распределяется в равной степени между домами.</w:t>
      </w:r>
    </w:p>
    <w:p w:rsidR="001E3AD6" w:rsidRDefault="001E3AD6" w:rsidP="001E3AD6">
      <w:pPr>
        <w:pStyle w:val="a9"/>
        <w:spacing w:before="0" w:beforeAutospacing="0" w:after="0" w:afterAutospacing="0"/>
        <w:jc w:val="both"/>
      </w:pPr>
      <w:r>
        <w:t>Уборка территорий учреждений и организаций, подъездов к ним (при наличии) осуществляется силами и средствами данных организаций.</w:t>
      </w:r>
    </w:p>
    <w:p w:rsidR="001E3AD6" w:rsidRDefault="001E3AD6" w:rsidP="001E3AD6">
      <w:pPr>
        <w:pStyle w:val="a9"/>
        <w:spacing w:before="0" w:beforeAutospacing="0" w:after="0" w:afterAutospacing="0"/>
        <w:jc w:val="both"/>
      </w:pPr>
      <w:r>
        <w:t>4.2.2.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дороги и улицы.</w:t>
      </w:r>
    </w:p>
    <w:p w:rsidR="001E3AD6" w:rsidRDefault="001E3AD6" w:rsidP="001E3AD6">
      <w:pPr>
        <w:pStyle w:val="a9"/>
        <w:spacing w:before="0" w:beforeAutospacing="0" w:after="0" w:afterAutospacing="0"/>
        <w:jc w:val="both"/>
      </w:pPr>
      <w:r>
        <w:t>4.2.3. На территории Косоржанского сельсовета запрещается накапливать и размещать отходы производства и потребления в несанкционированных местах.</w:t>
      </w:r>
    </w:p>
    <w:p w:rsidR="001E3AD6" w:rsidRDefault="001E3AD6" w:rsidP="001E3AD6">
      <w:pPr>
        <w:pStyle w:val="a9"/>
        <w:spacing w:before="0" w:beforeAutospacing="0" w:after="0" w:afterAutospacing="0"/>
        <w:jc w:val="both"/>
      </w:pPr>
      <w:r>
        <w:t>Сброс отходов на почву и водосборные площадки запрещен.</w:t>
      </w:r>
    </w:p>
    <w:p w:rsidR="001E3AD6" w:rsidRDefault="001E3AD6" w:rsidP="001E3AD6">
      <w:pPr>
        <w:pStyle w:val="a9"/>
        <w:spacing w:before="0" w:beforeAutospacing="0" w:after="0" w:afterAutospacing="0"/>
        <w:jc w:val="both"/>
      </w:pPr>
      <w: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1E3AD6" w:rsidRDefault="001E3AD6" w:rsidP="001E3AD6">
      <w:pPr>
        <w:pStyle w:val="a9"/>
        <w:spacing w:before="0" w:beforeAutospacing="0" w:after="0" w:afterAutospacing="0"/>
        <w:jc w:val="both"/>
      </w:pPr>
      <w:r>
        <w:t>Данные действия не освобождают виновных лиц от административной ответственности, установленной действующим законодательством.</w:t>
      </w:r>
    </w:p>
    <w:p w:rsidR="001E3AD6" w:rsidRDefault="001E3AD6" w:rsidP="001E3AD6">
      <w:pPr>
        <w:pStyle w:val="a9"/>
        <w:spacing w:before="0" w:beforeAutospacing="0" w:after="0" w:afterAutospacing="0"/>
        <w:jc w:val="both"/>
      </w:pPr>
      <w: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rsidR="001E3AD6" w:rsidRDefault="001E3AD6" w:rsidP="001E3AD6">
      <w:pPr>
        <w:pStyle w:val="a9"/>
        <w:spacing w:before="0" w:beforeAutospacing="0" w:after="0" w:afterAutospacing="0"/>
        <w:jc w:val="both"/>
      </w:pPr>
      <w:r>
        <w:t>4.2.4. Сжигание отходов, листвы и иных растительных остатков на территории Косоржанского сельсовета запрещено.</w:t>
      </w:r>
    </w:p>
    <w:p w:rsidR="001E3AD6" w:rsidRDefault="001E3AD6" w:rsidP="001E3AD6">
      <w:pPr>
        <w:pStyle w:val="a9"/>
        <w:spacing w:before="0" w:beforeAutospacing="0" w:after="0" w:afterAutospacing="0"/>
        <w:jc w:val="both"/>
      </w:pPr>
      <w:r>
        <w:t xml:space="preserve">4.2.5. Юридические и физические лица, осуществляющие свою деятельность на территории Косоржанского сельсовета, собственники жилых домов обязаны проводить сбор образующихся отходов, обеспечивать их вывоз с периодичностью в соответствии с </w:t>
      </w:r>
      <w:r>
        <w:lastRenderedPageBreak/>
        <w:t>СанПиНами на полигон твердых бытовых отходов самостоятельно или путем заключения договоров со специализированной организацией.</w:t>
      </w:r>
    </w:p>
    <w:p w:rsidR="001E3AD6" w:rsidRDefault="001E3AD6" w:rsidP="001E3AD6">
      <w:pPr>
        <w:pStyle w:val="a9"/>
        <w:spacing w:before="0" w:beforeAutospacing="0" w:after="0" w:afterAutospacing="0"/>
        <w:jc w:val="both"/>
      </w:pPr>
      <w:r>
        <w:t>Вывоз отходов, образовавшихся во время ремонта, необходимо осуществлять в специально отведенные для этого места лицами, производившими этот ремонт, самостоятельно. Запрещается складирование отходов, образовавшихся во время ремонта, в места временного хранения отходов и на контейнерных площадках.</w:t>
      </w:r>
    </w:p>
    <w:p w:rsidR="001E3AD6" w:rsidRDefault="001E3AD6" w:rsidP="001E3AD6">
      <w:pPr>
        <w:pStyle w:val="a9"/>
        <w:spacing w:before="0" w:beforeAutospacing="0" w:after="0" w:afterAutospacing="0"/>
        <w:jc w:val="both"/>
      </w:pPr>
      <w:r>
        <w:t>Вывоз ТБО производится специализированной организацией строго по графику, уборка мест временного хранения ТБО в индивидуальном секторе выполняется собственниками соответствующих домовладений.</w:t>
      </w:r>
    </w:p>
    <w:p w:rsidR="001E3AD6" w:rsidRDefault="001E3AD6" w:rsidP="001E3AD6">
      <w:pPr>
        <w:pStyle w:val="a9"/>
        <w:spacing w:before="0" w:beforeAutospacing="0" w:after="0" w:afterAutospacing="0"/>
        <w:jc w:val="both"/>
      </w:pPr>
      <w:r>
        <w:t>Вышедшие из строя газоразрядные лампы, содержащие ртуть, люминесцентные лампы должны храниться в специально отведенных для этих целей помещениях (местах) и вывозиться на специализированные предприятия для их утилизации. Запрещается сбрасывать указанные типы ламп в контейнеры и вывозить на полигоны ТБО. Место сбора вышедших из строя газоразрядных ламп, содержащих ртуть, люминесцентных ламп устанавливает администрация сельсовета и централизованно вывозит их для утилизации.</w:t>
      </w:r>
    </w:p>
    <w:p w:rsidR="001E3AD6" w:rsidRDefault="001E3AD6" w:rsidP="001E3AD6">
      <w:pPr>
        <w:pStyle w:val="a9"/>
        <w:spacing w:before="0" w:beforeAutospacing="0" w:after="0" w:afterAutospacing="0"/>
        <w:jc w:val="both"/>
      </w:pPr>
      <w:r>
        <w:t>4.2.6.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
    <w:p w:rsidR="001E3AD6" w:rsidRDefault="001E3AD6" w:rsidP="001E3AD6">
      <w:pPr>
        <w:pStyle w:val="a9"/>
        <w:spacing w:before="0" w:beforeAutospacing="0" w:after="0" w:afterAutospacing="0"/>
        <w:jc w:val="both"/>
      </w:pPr>
      <w:r>
        <w:t>4.2.7.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1E3AD6" w:rsidRDefault="001E3AD6" w:rsidP="001E3AD6">
      <w:pPr>
        <w:pStyle w:val="a9"/>
        <w:spacing w:before="0" w:beforeAutospacing="0" w:after="0" w:afterAutospacing="0"/>
        <w:jc w:val="both"/>
      </w:pPr>
      <w: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 Ответственность за содержание урн (баков) несет правообладатель земельного участка, на котором они установлены, или лицо, осуществляющее деятельность в здании, строении, временном сооружении, у входа в которое они установлены.</w:t>
      </w:r>
    </w:p>
    <w:p w:rsidR="001E3AD6" w:rsidRDefault="001E3AD6" w:rsidP="001E3AD6">
      <w:pPr>
        <w:pStyle w:val="a9"/>
        <w:spacing w:before="0" w:beforeAutospacing="0" w:after="0" w:afterAutospacing="0"/>
        <w:jc w:val="both"/>
      </w:pPr>
      <w:r>
        <w:t>На остановках  пассажирского транспорта устанавливается по одной урне, у входов в торговые объекты - не менее двух.</w:t>
      </w:r>
    </w:p>
    <w:p w:rsidR="001E3AD6" w:rsidRDefault="001E3AD6" w:rsidP="001E3AD6">
      <w:pPr>
        <w:pStyle w:val="a9"/>
        <w:spacing w:before="0" w:beforeAutospacing="0" w:after="0" w:afterAutospacing="0"/>
        <w:jc w:val="both"/>
      </w:pPr>
      <w:r>
        <w:t>4.2.8.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1E3AD6" w:rsidRDefault="001E3AD6" w:rsidP="001E3AD6">
      <w:pPr>
        <w:pStyle w:val="a9"/>
        <w:spacing w:before="0" w:beforeAutospacing="0" w:after="0" w:afterAutospacing="0"/>
        <w:jc w:val="both"/>
      </w:pPr>
      <w:r>
        <w:t>4.2.9.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E3AD6" w:rsidRDefault="001E3AD6" w:rsidP="001E3AD6">
      <w:pPr>
        <w:pStyle w:val="a9"/>
        <w:spacing w:before="0" w:beforeAutospacing="0" w:after="0" w:afterAutospacing="0"/>
        <w:jc w:val="both"/>
      </w:pPr>
      <w:r>
        <w:t>4.2.10. При уборке в ночное время следует принимать меры, предупреждающие шум.</w:t>
      </w:r>
    </w:p>
    <w:p w:rsidR="001E3AD6" w:rsidRDefault="001E3AD6" w:rsidP="001E3AD6">
      <w:pPr>
        <w:pStyle w:val="a9"/>
        <w:spacing w:before="0" w:beforeAutospacing="0" w:after="0" w:afterAutospacing="0"/>
        <w:jc w:val="both"/>
      </w:pPr>
      <w:r>
        <w:t>4.2.11. Содержание и уборка скверов и прилегающих к ним тротуаров, проездов и газонов осуществляются  по договору с администрацией Косоржанского сельсовета или ее структурными подразделениями за счет средств, предусмотренных на эти цели в бюджете Косоржанского сельсовета на соответствующий финансовый год.</w:t>
      </w:r>
    </w:p>
    <w:p w:rsidR="001E3AD6" w:rsidRDefault="001E3AD6" w:rsidP="001E3AD6">
      <w:pPr>
        <w:pStyle w:val="a9"/>
        <w:spacing w:before="0" w:beforeAutospacing="0" w:after="0" w:afterAutospacing="0"/>
        <w:jc w:val="both"/>
      </w:pPr>
      <w:r>
        <w:t>4.2.12. Собственники объектов, в том числе собственники квартир, переведенных в нежилой фонд, для которых проектной документацией установлен участок благоустройства территории, обязаны осуществлять уборку, благоустройство прилегающей территории, содержание и уход за зелеными насаждениями, расположенными на данной территории, производить своевременную вырубку больных и аварийных деревьев с заменой их на аналогичные, согласно проекта благоустройства. Проект благоустройства территории в обязательном порядке согласуются с главным специалистом - экспертом архитектором администрации района.</w:t>
      </w:r>
    </w:p>
    <w:p w:rsidR="001E3AD6" w:rsidRDefault="001E3AD6" w:rsidP="001E3AD6">
      <w:pPr>
        <w:pStyle w:val="a9"/>
        <w:spacing w:before="0" w:beforeAutospacing="0" w:after="0" w:afterAutospacing="0"/>
        <w:jc w:val="both"/>
      </w:pPr>
      <w:r>
        <w:lastRenderedPageBreak/>
        <w:t>Отклонение от согласованного в установленном порядке проекта благоустройства территории недопустимо. Контроль за соблюдением проекта благоустройства осуществляется главным специалистом - экспертом архитектором администрации района.</w:t>
      </w:r>
    </w:p>
    <w:p w:rsidR="001E3AD6" w:rsidRDefault="001E3AD6" w:rsidP="001E3AD6">
      <w:pPr>
        <w:pStyle w:val="a9"/>
        <w:spacing w:before="0" w:beforeAutospacing="0" w:after="0" w:afterAutospacing="0"/>
        <w:jc w:val="both"/>
      </w:pPr>
      <w:r>
        <w:t xml:space="preserve">4.2.13. В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которые располагаются на принадлежащем владельцу земельном участке. При этом расстояние от выгребной ямы до соседнего домовладения должно составлять не менее </w:t>
      </w:r>
      <w:smartTag w:uri="urn:schemas-microsoft-com:office:smarttags" w:element="metricconverter">
        <w:smartTagPr>
          <w:attr w:name="ProductID" w:val="3 метров"/>
        </w:smartTagPr>
        <w:r>
          <w:t>3 метров</w:t>
        </w:r>
      </w:smartTag>
      <w:r>
        <w:t xml:space="preserve">, а до окон жилых помещений - не менее </w:t>
      </w:r>
      <w:smartTag w:uri="urn:schemas-microsoft-com:office:smarttags" w:element="metricconverter">
        <w:smartTagPr>
          <w:attr w:name="ProductID" w:val="8 метров"/>
        </w:smartTagPr>
        <w:r>
          <w:t>8 метров</w:t>
        </w:r>
      </w:smartTag>
      <w:r>
        <w:t>.</w:t>
      </w:r>
    </w:p>
    <w:p w:rsidR="001E3AD6" w:rsidRDefault="001E3AD6" w:rsidP="001E3AD6">
      <w:pPr>
        <w:pStyle w:val="a9"/>
        <w:spacing w:before="0" w:beforeAutospacing="0" w:after="0" w:afterAutospacing="0"/>
        <w:jc w:val="both"/>
      </w:pPr>
      <w: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1E3AD6" w:rsidRDefault="001E3AD6" w:rsidP="001E3AD6">
      <w:pPr>
        <w:pStyle w:val="a9"/>
        <w:spacing w:before="0" w:beforeAutospacing="0" w:after="0" w:afterAutospacing="0"/>
        <w:jc w:val="both"/>
      </w:pPr>
      <w:r>
        <w:t>4.2.14. Жидкие нечистоты вывозятся по договорам или разовым заявкам организациями, имеющими специальный транспорт.</w:t>
      </w:r>
    </w:p>
    <w:p w:rsidR="001E3AD6" w:rsidRDefault="001E3AD6" w:rsidP="001E3AD6">
      <w:pPr>
        <w:pStyle w:val="a9"/>
        <w:spacing w:before="0" w:beforeAutospacing="0" w:after="0" w:afterAutospacing="0"/>
        <w:jc w:val="both"/>
      </w:pPr>
      <w:r>
        <w:t>Сброс жидких отходов в окружающую среду запрещен. Сброс жидких отходов в сети канализации вне мест, определенных органами местного самоуправления, запрещен.</w:t>
      </w:r>
    </w:p>
    <w:p w:rsidR="001E3AD6" w:rsidRDefault="001E3AD6" w:rsidP="001E3AD6">
      <w:pPr>
        <w:pStyle w:val="a9"/>
        <w:spacing w:before="0" w:beforeAutospacing="0" w:after="0" w:afterAutospacing="0"/>
        <w:jc w:val="both"/>
      </w:pPr>
      <w:r>
        <w:t>4.2.15. Очистку и уборку водосточных канав, лотков, труб, дренажей, предназначенных для отвода поверхностных и грунтовых вод из дворов, обеспечивают лица, в интересах которых они сооружены.</w:t>
      </w:r>
    </w:p>
    <w:p w:rsidR="001E3AD6" w:rsidRDefault="001E3AD6" w:rsidP="001E3AD6">
      <w:pPr>
        <w:pStyle w:val="a9"/>
        <w:spacing w:before="0" w:beforeAutospacing="0" w:after="0" w:afterAutospacing="0"/>
        <w:jc w:val="both"/>
      </w:pPr>
      <w:r>
        <w:t>4.2.16.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1E3AD6" w:rsidRDefault="001E3AD6" w:rsidP="001E3AD6">
      <w:pPr>
        <w:pStyle w:val="a9"/>
        <w:spacing w:before="0" w:beforeAutospacing="0" w:after="0" w:afterAutospacing="0"/>
        <w:jc w:val="both"/>
      </w:pPr>
      <w:r>
        <w:t>4.2.17.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1E3AD6" w:rsidRDefault="001E3AD6" w:rsidP="001E3AD6">
      <w:pPr>
        <w:pStyle w:val="a9"/>
        <w:spacing w:before="0" w:beforeAutospacing="0" w:after="0" w:afterAutospacing="0"/>
        <w:jc w:val="both"/>
      </w:pPr>
      <w:r>
        <w:t>4.2.18. Уборка территорий и содержание зеленых насаждений в границах охранных зон сетей и коммуникаций осуществляются силами и средствами субъектов, эксплуатирующих указанные сети и линии электропередач.</w:t>
      </w:r>
    </w:p>
    <w:p w:rsidR="001E3AD6" w:rsidRDefault="001E3AD6" w:rsidP="001E3AD6">
      <w:pPr>
        <w:pStyle w:val="a9"/>
        <w:spacing w:before="0" w:beforeAutospacing="0" w:after="0" w:afterAutospacing="0"/>
        <w:jc w:val="both"/>
      </w:pPr>
      <w:r>
        <w:t>4.2.19.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1E3AD6" w:rsidRDefault="001E3AD6" w:rsidP="001E3AD6">
      <w:pPr>
        <w:pStyle w:val="a9"/>
        <w:spacing w:before="0" w:beforeAutospacing="0" w:after="0" w:afterAutospacing="0"/>
        <w:jc w:val="both"/>
      </w:pPr>
      <w:r>
        <w:t>Складирование нечистот на проезжую часть улиц, тротуары и газоны запрещено.</w:t>
      </w:r>
    </w:p>
    <w:p w:rsidR="001E3AD6" w:rsidRDefault="001E3AD6" w:rsidP="001E3AD6">
      <w:pPr>
        <w:pStyle w:val="a9"/>
        <w:spacing w:before="0" w:beforeAutospacing="0" w:after="0" w:afterAutospacing="0"/>
        <w:jc w:val="both"/>
      </w:pPr>
      <w:r>
        <w:t>4.2.20. Сбор брошенных на улицах предметов, создающих помехи дорожному движению, возлагается на организации, обслуживающие данные объекты.</w:t>
      </w:r>
    </w:p>
    <w:p w:rsidR="001E3AD6" w:rsidRDefault="001E3AD6" w:rsidP="001E3AD6">
      <w:pPr>
        <w:pStyle w:val="a9"/>
        <w:spacing w:before="0" w:beforeAutospacing="0" w:after="0" w:afterAutospacing="0"/>
        <w:jc w:val="both"/>
      </w:pPr>
      <w:r>
        <w:t>4.2.21. Уборка и санитарное содержание мест захоронения осуществляются организациями, в ведении которых находятся кладбища.</w:t>
      </w:r>
    </w:p>
    <w:p w:rsidR="001E3AD6" w:rsidRDefault="001E3AD6" w:rsidP="001E3AD6">
      <w:pPr>
        <w:pStyle w:val="a9"/>
        <w:spacing w:before="0" w:beforeAutospacing="0" w:after="0" w:afterAutospacing="0"/>
        <w:jc w:val="both"/>
      </w:pPr>
      <w:r>
        <w:t>На территории кладбищ запрещается портить надмогильные сооружения, мемориальные доски, кладбищенское оборудование и засорять территорию, производить рытье ям для добывания песка, глины, грунта, осуществлять складирование строительных и других материалов.</w:t>
      </w:r>
    </w:p>
    <w:p w:rsidR="001E3AD6" w:rsidRDefault="001E3AD6" w:rsidP="001E3AD6">
      <w:pPr>
        <w:pStyle w:val="a9"/>
        <w:spacing w:before="0" w:beforeAutospacing="0" w:after="0" w:afterAutospacing="0"/>
        <w:jc w:val="both"/>
      </w:pPr>
      <w:r>
        <w:t>4.2.22. Администрация Косоржанского сельсовета может на добровольной основе привлекать граждан для выполнения работ по уборке, благоустройству и озеленению территории Косоржанского сельсовета.</w:t>
      </w:r>
    </w:p>
    <w:p w:rsidR="001E3AD6" w:rsidRDefault="001E3AD6" w:rsidP="001E3AD6">
      <w:pPr>
        <w:pStyle w:val="a9"/>
        <w:spacing w:before="0" w:beforeAutospacing="0" w:after="0" w:afterAutospacing="0"/>
        <w:jc w:val="both"/>
      </w:pPr>
      <w:r>
        <w:t> 4.3. Особенности уборки территории в весенне-летний период</w:t>
      </w:r>
    </w:p>
    <w:p w:rsidR="001E3AD6" w:rsidRDefault="001E3AD6" w:rsidP="001E3AD6">
      <w:pPr>
        <w:pStyle w:val="a9"/>
        <w:spacing w:before="0" w:beforeAutospacing="0" w:after="0" w:afterAutospacing="0"/>
        <w:jc w:val="both"/>
      </w:pPr>
      <w:r>
        <w:t> 4.3.1. Весенне-летнюю уборку территории рекомендуется производить с 15 апреля по 15 октября.</w:t>
      </w:r>
    </w:p>
    <w:p w:rsidR="001E3AD6" w:rsidRDefault="001E3AD6" w:rsidP="001E3AD6">
      <w:pPr>
        <w:pStyle w:val="a9"/>
        <w:spacing w:before="0" w:beforeAutospacing="0" w:after="0" w:afterAutospacing="0"/>
        <w:jc w:val="both"/>
      </w:pPr>
      <w:r>
        <w:t>В зависимости от климатических условий постановлением администрации Косоржанского сельсовета период весенне-летней уборки может быть изменен.</w:t>
      </w:r>
    </w:p>
    <w:p w:rsidR="001E3AD6" w:rsidRDefault="001E3AD6" w:rsidP="001E3AD6">
      <w:pPr>
        <w:pStyle w:val="a9"/>
        <w:spacing w:before="0" w:beforeAutospacing="0" w:after="0" w:afterAutospacing="0"/>
        <w:jc w:val="both"/>
      </w:pPr>
      <w:r>
        <w:t>4.4. Особенности уборки территории в осенне-зимний период</w:t>
      </w:r>
    </w:p>
    <w:p w:rsidR="001E3AD6" w:rsidRDefault="001E3AD6" w:rsidP="001E3AD6">
      <w:pPr>
        <w:pStyle w:val="a9"/>
        <w:spacing w:before="0" w:beforeAutospacing="0" w:after="0" w:afterAutospacing="0"/>
        <w:jc w:val="both"/>
      </w:pPr>
      <w:r>
        <w:lastRenderedPageBreak/>
        <w:t> 4.4.1. Осенне-зимнюю уборку территории рекомендуется проводить с 15 октября по 15 апреля и предусматривать уборку и вывоз мусора, снега и льда, грязи, посыпку улиц песком с примесью хлоридов или иных реагентов.</w:t>
      </w:r>
    </w:p>
    <w:p w:rsidR="001E3AD6" w:rsidRDefault="001E3AD6" w:rsidP="001E3AD6">
      <w:pPr>
        <w:pStyle w:val="a9"/>
        <w:spacing w:before="0" w:beforeAutospacing="0" w:after="0" w:afterAutospacing="0"/>
        <w:jc w:val="both"/>
      </w:pPr>
      <w:r>
        <w:t>В зависимости от климатических условий постановлением администрации Косоржанского сельсовета период осенне-зимней уборки может быть изменен.</w:t>
      </w:r>
    </w:p>
    <w:p w:rsidR="001E3AD6" w:rsidRDefault="001E3AD6" w:rsidP="001E3AD6">
      <w:pPr>
        <w:pStyle w:val="a9"/>
        <w:spacing w:before="0" w:beforeAutospacing="0" w:after="0" w:afterAutospacing="0"/>
        <w:jc w:val="both"/>
      </w:pPr>
      <w:r>
        <w:t>4.4.2. В зимнее время обеспечивается своевременная очистка кровель от снега и наледи (сосулек).</w:t>
      </w:r>
    </w:p>
    <w:p w:rsidR="001E3AD6" w:rsidRDefault="001E3AD6" w:rsidP="001E3AD6">
      <w:pPr>
        <w:pStyle w:val="a9"/>
        <w:spacing w:before="0" w:beforeAutospacing="0" w:after="0" w:afterAutospacing="0"/>
        <w:jc w:val="both"/>
      </w:pPr>
      <w:r>
        <w:t>4.4.3. Вывоз снега осуществляется только на специально отведенные места отвала, которые определяются администрацией Косоржанского сельсовета.</w:t>
      </w:r>
    </w:p>
    <w:p w:rsidR="001E3AD6" w:rsidRDefault="001E3AD6" w:rsidP="001E3AD6">
      <w:pPr>
        <w:pStyle w:val="a9"/>
        <w:spacing w:before="0" w:beforeAutospacing="0" w:after="0" w:afterAutospacing="0"/>
        <w:jc w:val="both"/>
      </w:pPr>
      <w:r>
        <w:t>Места отвала снега должны быть огорожены и обеспечены удобными подъездами.</w:t>
      </w:r>
    </w:p>
    <w:p w:rsidR="001E3AD6" w:rsidRDefault="001E3AD6" w:rsidP="001E3AD6">
      <w:pPr>
        <w:pStyle w:val="a9"/>
        <w:spacing w:before="0" w:beforeAutospacing="0" w:after="0" w:afterAutospacing="0"/>
        <w:jc w:val="both"/>
      </w:pPr>
      <w:r>
        <w:t>4.5. Порядок содержания элементов благоустройства</w:t>
      </w:r>
    </w:p>
    <w:p w:rsidR="001E3AD6" w:rsidRDefault="001E3AD6" w:rsidP="001E3AD6">
      <w:pPr>
        <w:pStyle w:val="a9"/>
        <w:spacing w:before="0" w:beforeAutospacing="0" w:after="0" w:afterAutospacing="0"/>
        <w:jc w:val="both"/>
      </w:pPr>
      <w:r>
        <w:t> 4.5.1. Общие требования к содержанию элементов благоустройства</w:t>
      </w:r>
    </w:p>
    <w:p w:rsidR="001E3AD6" w:rsidRDefault="001E3AD6" w:rsidP="001E3AD6">
      <w:pPr>
        <w:pStyle w:val="a9"/>
        <w:spacing w:before="0" w:beforeAutospacing="0" w:after="0" w:afterAutospacing="0"/>
        <w:jc w:val="both"/>
      </w:pPr>
      <w:r>
        <w:t> 4.5.1.1.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E3AD6" w:rsidRDefault="001E3AD6" w:rsidP="001E3AD6">
      <w:pPr>
        <w:pStyle w:val="a9"/>
        <w:spacing w:before="0" w:beforeAutospacing="0" w:after="0" w:afterAutospacing="0"/>
        <w:jc w:val="both"/>
      </w:pPr>
      <w:r>
        <w:t>4.5.1.2.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Курской области, нормативными правовыми актами органов местного самоуправления.</w:t>
      </w:r>
    </w:p>
    <w:p w:rsidR="001E3AD6" w:rsidRDefault="001E3AD6" w:rsidP="001E3AD6">
      <w:pPr>
        <w:pStyle w:val="a9"/>
        <w:spacing w:before="0" w:beforeAutospacing="0" w:after="0" w:afterAutospacing="0"/>
        <w:jc w:val="both"/>
      </w:pPr>
      <w:r>
        <w:t xml:space="preserve">4.5.1.3. Строительные площадки должны иметь ограждение согласно стройгенплану в границах предоставленного земельного участка и соответствовать требованиям </w:t>
      </w:r>
      <w:hyperlink r:id="rId24" w:history="1">
        <w:r>
          <w:rPr>
            <w:rStyle w:val="a7"/>
            <w:color w:val="000000"/>
          </w:rPr>
          <w:t>СанПиН 2.2.3.1384-03</w:t>
        </w:r>
      </w:hyperlink>
      <w:r>
        <w:t xml:space="preserve"> "Гигиенические требования к организации строительного производства и строительных работ".</w:t>
      </w:r>
    </w:p>
    <w:p w:rsidR="001E3AD6" w:rsidRDefault="001E3AD6" w:rsidP="001E3AD6">
      <w:pPr>
        <w:pStyle w:val="a9"/>
        <w:spacing w:before="0" w:beforeAutospacing="0" w:after="0" w:afterAutospacing="0"/>
        <w:jc w:val="both"/>
      </w:pPr>
      <w:r>
        <w:t>Ответственность за надлежащее состояние строительных площадок, в том числе за своевременную очистку от размещенной (нанесенной) печатной и иной информации, в том числе рекламной, несет заказчик строительства.</w:t>
      </w:r>
    </w:p>
    <w:p w:rsidR="001E3AD6" w:rsidRDefault="001E3AD6" w:rsidP="001E3AD6">
      <w:pPr>
        <w:pStyle w:val="a9"/>
        <w:spacing w:before="0" w:beforeAutospacing="0" w:after="0" w:afterAutospacing="0"/>
        <w:jc w:val="both"/>
      </w:pPr>
      <w:r>
        <w:t>4.5.1.4. При проведении строительных работ на стройплощадке не допускается:</w:t>
      </w:r>
    </w:p>
    <w:p w:rsidR="001E3AD6" w:rsidRDefault="001E3AD6" w:rsidP="001E3AD6">
      <w:pPr>
        <w:pStyle w:val="a9"/>
        <w:spacing w:before="0" w:beforeAutospacing="0" w:after="0" w:afterAutospacing="0"/>
        <w:jc w:val="both"/>
      </w:pPr>
      <w:r>
        <w:t>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rsidR="001E3AD6" w:rsidRDefault="001E3AD6" w:rsidP="001E3AD6">
      <w:pPr>
        <w:pStyle w:val="a9"/>
        <w:spacing w:before="0" w:beforeAutospacing="0" w:after="0" w:afterAutospacing="0"/>
        <w:jc w:val="both"/>
      </w:pPr>
      <w:r>
        <w:t>использование оборудования и инструментов, не разрешенных к применению в строительстве, несогласованных технологий производства работ, а также применение без согласования с органами, осуществляющими государственный санитарно-эпидемиологический надзор, оборудования и материалов, являющихся источником выделения вредных веществ в атмосферный воздух и источником повышенных уровней шума и вибрации;</w:t>
      </w:r>
    </w:p>
    <w:p w:rsidR="001E3AD6" w:rsidRDefault="001E3AD6" w:rsidP="001E3AD6">
      <w:pPr>
        <w:pStyle w:val="a9"/>
        <w:spacing w:before="0" w:beforeAutospacing="0" w:after="0" w:afterAutospacing="0"/>
        <w:jc w:val="both"/>
      </w:pPr>
      <w:r>
        <w:t>вынос грунта и грязи колесами автотранспорта со строительных площадок. Ответственность за вынос строительных сыпучих материалов, грунта и грязи колесами автотранспорта на городскую территорию возлагается на застройщиков либо на привлекаемых застройщиками юридических или физических лиц на основании договоров для осуществления строительства, реконструкции, капитального ремонта объектов капитального строительства;</w:t>
      </w:r>
    </w:p>
    <w:p w:rsidR="001E3AD6" w:rsidRDefault="001E3AD6" w:rsidP="001E3AD6">
      <w:pPr>
        <w:pStyle w:val="a9"/>
        <w:spacing w:before="0" w:beforeAutospacing="0" w:after="0" w:afterAutospacing="0"/>
        <w:jc w:val="both"/>
      </w:pPr>
      <w:r>
        <w:t>проживание рабочих на строительных площадках в бытовых помещениях, в строящихся и реконструируемых зданиях;</w:t>
      </w:r>
    </w:p>
    <w:p w:rsidR="001E3AD6" w:rsidRDefault="001E3AD6" w:rsidP="001E3AD6">
      <w:pPr>
        <w:pStyle w:val="a9"/>
        <w:spacing w:before="0" w:beforeAutospacing="0" w:after="0" w:afterAutospacing="0"/>
        <w:jc w:val="both"/>
      </w:pPr>
      <w:r>
        <w:t>устройство на стройплощадке выгребных туалетов;</w:t>
      </w:r>
    </w:p>
    <w:p w:rsidR="001E3AD6" w:rsidRDefault="001E3AD6" w:rsidP="001E3AD6">
      <w:pPr>
        <w:pStyle w:val="a9"/>
        <w:spacing w:before="0" w:beforeAutospacing="0" w:after="0" w:afterAutospacing="0"/>
        <w:jc w:val="both"/>
      </w:pPr>
      <w:r>
        <w:t>закапывание в грунт или сжигание мусора и отходов на территории строительной площадки;</w:t>
      </w:r>
    </w:p>
    <w:p w:rsidR="001E3AD6" w:rsidRDefault="001E3AD6" w:rsidP="001E3AD6">
      <w:pPr>
        <w:pStyle w:val="a9"/>
        <w:spacing w:before="0" w:beforeAutospacing="0" w:after="0" w:afterAutospacing="0"/>
        <w:jc w:val="both"/>
      </w:pPr>
      <w:r>
        <w:lastRenderedPageBreak/>
        <w:t>производство работ в ночное время суток (с 23-00 ч до 7-00 ч) без глушения двигателя автотранспорта в период нахождения на площадке, использование громкоговорящей связи, выполнение сварочных работ без установки защитных экранов, забивка фундаментных свай и производство прочих работ, сопровождаемых шумом с превышением допустимой нормы, освещение прожекторами фасадов жилых зданий, примыкающих к строительной площадке, работа оборудования имеющего уровни шума и вибрации, превышающие допустимые нормы;</w:t>
      </w:r>
    </w:p>
    <w:p w:rsidR="001E3AD6" w:rsidRDefault="001E3AD6" w:rsidP="001E3AD6">
      <w:pPr>
        <w:pStyle w:val="a9"/>
        <w:spacing w:before="0" w:beforeAutospacing="0" w:after="0" w:afterAutospacing="0"/>
        <w:jc w:val="both"/>
      </w:pPr>
      <w:r>
        <w:t>нарушение существующих водоотводных систем, предотвращающих подтопление прилегающих территорий.</w:t>
      </w:r>
    </w:p>
    <w:p w:rsidR="001E3AD6" w:rsidRDefault="001E3AD6" w:rsidP="001E3AD6">
      <w:pPr>
        <w:pStyle w:val="a9"/>
        <w:spacing w:before="0" w:beforeAutospacing="0" w:after="0" w:afterAutospacing="0"/>
        <w:jc w:val="both"/>
      </w:pPr>
      <w:r>
        <w:t xml:space="preserve">Границы прилегающих территорий на строительных площадках определяется - территория </w:t>
      </w:r>
      <w:smartTag w:uri="urn:schemas-microsoft-com:office:smarttags" w:element="metricconverter">
        <w:smartTagPr>
          <w:attr w:name="ProductID" w:val="15 метров"/>
        </w:smartTagPr>
        <w:r>
          <w:t>15 метров</w:t>
        </w:r>
      </w:smartTag>
      <w:r>
        <w:t xml:space="preserve"> от ограждения стройки по всему периметру.</w:t>
      </w:r>
    </w:p>
    <w:p w:rsidR="001E3AD6" w:rsidRDefault="001E3AD6" w:rsidP="001E3AD6">
      <w:pPr>
        <w:pStyle w:val="a9"/>
        <w:spacing w:before="0" w:beforeAutospacing="0" w:after="0" w:afterAutospacing="0"/>
        <w:jc w:val="both"/>
      </w:pPr>
      <w:r>
        <w:rPr>
          <w:b/>
        </w:rPr>
        <w:t> </w:t>
      </w:r>
      <w:r>
        <w:t>Световые вывески и витрины</w:t>
      </w:r>
    </w:p>
    <w:p w:rsidR="001E3AD6" w:rsidRDefault="001E3AD6" w:rsidP="001E3AD6">
      <w:pPr>
        <w:pStyle w:val="a9"/>
        <w:spacing w:before="0" w:beforeAutospacing="0" w:after="0" w:afterAutospacing="0"/>
        <w:jc w:val="both"/>
      </w:pPr>
      <w:r>
        <w:t> 4.5.2. Вывески на фасадах зданий размещаются только после согласования их эскизного проекта с   архитектором администрации района.</w:t>
      </w:r>
    </w:p>
    <w:p w:rsidR="001E3AD6" w:rsidRDefault="001E3AD6" w:rsidP="001E3AD6">
      <w:pPr>
        <w:pStyle w:val="a9"/>
        <w:spacing w:before="0" w:beforeAutospacing="0" w:after="0" w:afterAutospacing="0"/>
        <w:jc w:val="both"/>
      </w:pPr>
      <w:r>
        <w:t>Собственник объекта недвижимости или нестационарного (некапитального) сооружения, на котором размещены вывески и иная информация, в том числе рекламная, без согласования их эскизного проекта с архитектором администрации района, обязан принять меры по их демонтажу в месячный срок со дня их размещения.</w:t>
      </w:r>
    </w:p>
    <w:p w:rsidR="001E3AD6" w:rsidRDefault="001E3AD6" w:rsidP="001E3AD6">
      <w:pPr>
        <w:pStyle w:val="a9"/>
        <w:spacing w:before="0" w:beforeAutospacing="0" w:after="0" w:afterAutospacing="0"/>
        <w:jc w:val="both"/>
      </w:pPr>
      <w:r>
        <w:t>Ответственность за ненадлежащее содержание фасадов зданий и некапитальных сооружений возлагается на собственника(ов) здания, сооружения.</w:t>
      </w:r>
    </w:p>
    <w:p w:rsidR="001E3AD6" w:rsidRDefault="001E3AD6" w:rsidP="001E3AD6">
      <w:pPr>
        <w:pStyle w:val="a9"/>
        <w:spacing w:before="0" w:beforeAutospacing="0" w:after="0" w:afterAutospacing="0"/>
        <w:jc w:val="both"/>
      </w:pPr>
      <w:r>
        <w:t>4.5.3.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1E3AD6" w:rsidRDefault="001E3AD6" w:rsidP="001E3AD6">
      <w:pPr>
        <w:pStyle w:val="a9"/>
        <w:spacing w:before="0" w:beforeAutospacing="0" w:after="0" w:afterAutospacing="0"/>
        <w:jc w:val="both"/>
      </w:pPr>
      <w:r>
        <w:t>В случае неисправности отдельных знаков рекламы или вывески она должна быть выключена полностью. При этом такой период ее нефункционирования не может превышать 7 дней. В указанный период собственники световой рекламы и вывески обязаны произвести их ремонт и привести их в нормальное техническое состояние.</w:t>
      </w:r>
    </w:p>
    <w:p w:rsidR="001E3AD6" w:rsidRDefault="001E3AD6" w:rsidP="001E3AD6">
      <w:pPr>
        <w:pStyle w:val="a9"/>
        <w:spacing w:before="0" w:beforeAutospacing="0" w:after="0" w:afterAutospacing="0"/>
        <w:jc w:val="both"/>
      </w:pPr>
      <w:r>
        <w:t>4.5.4. Расклейка газет, афиш, плакатов, различного рода объявлений и информации, в том числе рекламной, разрешается только на специально установленных стендах.</w:t>
      </w:r>
    </w:p>
    <w:p w:rsidR="001E3AD6" w:rsidRDefault="001E3AD6" w:rsidP="001E3AD6">
      <w:pPr>
        <w:pStyle w:val="a9"/>
        <w:spacing w:before="0" w:beforeAutospacing="0" w:after="0" w:afterAutospacing="0"/>
        <w:jc w:val="both"/>
      </w:pPr>
      <w:r>
        <w:t>Ответственность за размещение газет, афиш, плакатов, различного рода объявлений и информации, в том числе рекламной, в других местах несет лицо, их разместившее, а в случае невозможности установления такого лица, лицо, в интересах которого размещены различного рода объявления и информация, в том числе рекламная.</w:t>
      </w:r>
    </w:p>
    <w:p w:rsidR="001E3AD6" w:rsidRDefault="001E3AD6" w:rsidP="001E3AD6">
      <w:pPr>
        <w:pStyle w:val="a9"/>
        <w:spacing w:before="0" w:beforeAutospacing="0" w:after="0" w:afterAutospacing="0"/>
        <w:jc w:val="both"/>
      </w:pPr>
      <w:r>
        <w:t>4.5.5. Очистку от различного рода объявлений и информации, в том числе рекламной, опор электротранспорта, уличного освещения, стен, цоколя зданий, заборов и других сооружений осуществляют организации, эксплуатирующие данные объекты.</w:t>
      </w:r>
    </w:p>
    <w:p w:rsidR="001E3AD6" w:rsidRDefault="001E3AD6" w:rsidP="001E3AD6">
      <w:pPr>
        <w:pStyle w:val="a9"/>
        <w:spacing w:before="0" w:beforeAutospacing="0" w:after="0" w:afterAutospacing="0"/>
        <w:jc w:val="both"/>
      </w:pPr>
      <w:r>
        <w:rPr>
          <w:b/>
        </w:rPr>
        <w:t> </w:t>
      </w:r>
      <w:r>
        <w:t>Ремонт и содержание зданий и сооружений</w:t>
      </w:r>
    </w:p>
    <w:p w:rsidR="001E3AD6" w:rsidRDefault="001E3AD6" w:rsidP="001E3AD6">
      <w:pPr>
        <w:pStyle w:val="a9"/>
        <w:spacing w:before="0" w:beforeAutospacing="0" w:after="0" w:afterAutospacing="0"/>
        <w:jc w:val="both"/>
      </w:pPr>
      <w:r>
        <w:t> 4.5.6. Эксплуатация зданий и сооружений, их ремонт производится в соответствии с установленными правилами и нормами технической эксплуатации.</w:t>
      </w:r>
    </w:p>
    <w:p w:rsidR="001E3AD6" w:rsidRDefault="001E3AD6" w:rsidP="001E3AD6">
      <w:pPr>
        <w:pStyle w:val="a9"/>
        <w:spacing w:before="0" w:beforeAutospacing="0" w:after="0" w:afterAutospacing="0"/>
        <w:jc w:val="both"/>
      </w:pPr>
      <w:r>
        <w:t>4.5.7.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1E3AD6" w:rsidRDefault="001E3AD6" w:rsidP="001E3AD6">
      <w:pPr>
        <w:pStyle w:val="a9"/>
        <w:spacing w:before="0" w:beforeAutospacing="0" w:after="0" w:afterAutospacing="0"/>
        <w:jc w:val="both"/>
      </w:pPr>
      <w:r>
        <w:t>4.5.8. При эксплуатации зданий не допускается:</w:t>
      </w:r>
    </w:p>
    <w:p w:rsidR="001E3AD6" w:rsidRDefault="001E3AD6" w:rsidP="001E3AD6">
      <w:pPr>
        <w:pStyle w:val="a9"/>
        <w:spacing w:before="0" w:beforeAutospacing="0" w:after="0" w:afterAutospacing="0"/>
        <w:jc w:val="both"/>
      </w:pPr>
      <w:r>
        <w:t>самовольно изменять цветовое решение фасадов;</w:t>
      </w:r>
    </w:p>
    <w:p w:rsidR="001E3AD6" w:rsidRDefault="001E3AD6" w:rsidP="001E3AD6">
      <w:pPr>
        <w:pStyle w:val="a9"/>
        <w:spacing w:before="0" w:beforeAutospacing="0" w:after="0" w:afterAutospacing="0"/>
        <w:jc w:val="both"/>
      </w:pPr>
      <w: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1E3AD6" w:rsidRDefault="001E3AD6" w:rsidP="001E3AD6">
      <w:pPr>
        <w:pStyle w:val="a9"/>
        <w:spacing w:before="0" w:beforeAutospacing="0" w:after="0" w:afterAutospacing="0"/>
        <w:jc w:val="both"/>
      </w:pPr>
      <w:r>
        <w:t>размещать информационные и рекламные конструкции совокупной площадью более 10% площади фасада (включая оконные проемы и витрины) на фасадах объектов коммерческого назначения;</w:t>
      </w:r>
    </w:p>
    <w:p w:rsidR="001E3AD6" w:rsidRDefault="001E3AD6" w:rsidP="001E3AD6">
      <w:pPr>
        <w:pStyle w:val="a9"/>
        <w:spacing w:before="0" w:beforeAutospacing="0" w:after="0" w:afterAutospacing="0"/>
        <w:jc w:val="both"/>
      </w:pPr>
      <w:r>
        <w:lastRenderedPageBreak/>
        <w:t>размещать информационные и рекламные конструкции на торцевых (боковых) фасадах зданий и сооружений, имеющих цвето-графическую отделку, предусмотренную проектом здания;</w:t>
      </w:r>
    </w:p>
    <w:p w:rsidR="001E3AD6" w:rsidRDefault="001E3AD6" w:rsidP="001E3AD6">
      <w:pPr>
        <w:pStyle w:val="a9"/>
        <w:spacing w:before="0" w:beforeAutospacing="0" w:after="0" w:afterAutospacing="0"/>
        <w:jc w:val="both"/>
      </w:pPr>
      <w:r>
        <w:t>рекламно-информационное оформление окон и витрин зданий и сооружений с наружной стороны фасада;</w:t>
      </w:r>
    </w:p>
    <w:p w:rsidR="001E3AD6" w:rsidRDefault="001E3AD6" w:rsidP="001E3AD6">
      <w:pPr>
        <w:pStyle w:val="a9"/>
        <w:spacing w:before="0" w:beforeAutospacing="0" w:after="0" w:afterAutospacing="0"/>
        <w:jc w:val="both"/>
      </w:pPr>
      <w:r>
        <w:t xml:space="preserve">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Косоржанский сельсовет" Курской  области для данной категории дороги или улицы. При механизированных способах очистки тротуаров минимальную ширину тротуаров следует принимать </w:t>
      </w:r>
      <w:smartTag w:uri="urn:schemas-microsoft-com:office:smarttags" w:element="metricconverter">
        <w:smartTagPr>
          <w:attr w:name="ProductID" w:val="3 метра"/>
        </w:smartTagPr>
        <w:r>
          <w:t>3 метра</w:t>
        </w:r>
      </w:smartTag>
      <w:r>
        <w:t>;</w:t>
      </w:r>
    </w:p>
    <w:p w:rsidR="001E3AD6" w:rsidRDefault="001E3AD6" w:rsidP="001E3AD6">
      <w:pPr>
        <w:pStyle w:val="a9"/>
        <w:spacing w:before="0" w:beforeAutospacing="0" w:after="0" w:afterAutospacing="0"/>
        <w:jc w:val="both"/>
      </w:pPr>
      <w:r>
        <w:t>производить какие-либо изменения балконов, лоджий без соответствующих разрешений;</w:t>
      </w:r>
    </w:p>
    <w:p w:rsidR="001E3AD6" w:rsidRDefault="001E3AD6" w:rsidP="001E3AD6">
      <w:pPr>
        <w:pStyle w:val="a9"/>
        <w:spacing w:before="0" w:beforeAutospacing="0" w:after="0" w:afterAutospacing="0"/>
        <w:jc w:val="both"/>
      </w:pPr>
      <w:r>
        <w:t>загромождение и засорение дворовых территорий металлическим ломом, строительным и бытовым мусором, домашней утварью, брошенным разукомплектованным транспортом и другими материалами.</w:t>
      </w:r>
    </w:p>
    <w:p w:rsidR="001E3AD6" w:rsidRDefault="001E3AD6" w:rsidP="001E3AD6">
      <w:pPr>
        <w:pStyle w:val="a9"/>
        <w:spacing w:before="0" w:beforeAutospacing="0" w:after="0" w:afterAutospacing="0"/>
        <w:jc w:val="both"/>
      </w:pPr>
      <w:r>
        <w:t>4.5.9. Собственники зданий, строений, сооружений обязаны принимать меры по надлежащему содержанию и своевременному ремонту фасадов.</w:t>
      </w:r>
    </w:p>
    <w:p w:rsidR="001E3AD6" w:rsidRDefault="001E3AD6" w:rsidP="001E3AD6">
      <w:pPr>
        <w:pStyle w:val="a9"/>
        <w:spacing w:before="0" w:beforeAutospacing="0" w:after="0" w:afterAutospacing="0"/>
        <w:jc w:val="both"/>
      </w:pPr>
      <w:r>
        <w:t>При этом собственники обязаны восстановить любые повреждения фасадов в месячный срок со дня их появления, до проведения ремонтных мероприятий согласовать с  архитектором администрации района цветовое решение фасада в случае его отклонения от первоначального проектного решения.</w:t>
      </w:r>
    </w:p>
    <w:p w:rsidR="001E3AD6" w:rsidRDefault="001E3AD6" w:rsidP="001E3AD6">
      <w:pPr>
        <w:pStyle w:val="a9"/>
        <w:spacing w:before="0" w:beforeAutospacing="0" w:after="0" w:afterAutospacing="0"/>
        <w:jc w:val="both"/>
      </w:pPr>
      <w:r>
        <w:t xml:space="preserve">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1E3AD6" w:rsidRDefault="001E3AD6" w:rsidP="001E3AD6">
      <w:pPr>
        <w:pStyle w:val="a9"/>
        <w:spacing w:before="0" w:beforeAutospacing="0" w:after="0" w:afterAutospacing="0"/>
        <w:jc w:val="both"/>
      </w:pPr>
      <w:r>
        <w:t>4.5.10. Собственники зданий, строений, сооружений обязаны установить адресные указатели с наименованием улицы и номера домовладения, вид которых определяется администрацией Косоржанского сельсовета. На многоквартирных жилых домах также должны быть установлены указатели номера подъезда и квартир.</w:t>
      </w:r>
    </w:p>
    <w:p w:rsidR="001E3AD6" w:rsidRDefault="001E3AD6" w:rsidP="001E3AD6">
      <w:pPr>
        <w:pStyle w:val="a9"/>
        <w:spacing w:before="0" w:beforeAutospacing="0" w:after="0" w:afterAutospacing="0"/>
        <w:jc w:val="both"/>
      </w:pPr>
      <w:r>
        <w:rPr>
          <w:b/>
        </w:rPr>
        <w:t> </w:t>
      </w:r>
      <w:r>
        <w:t>4.6. Работы по озеленению территорий и содержанию зеленых насаждений</w:t>
      </w:r>
    </w:p>
    <w:p w:rsidR="001E3AD6" w:rsidRDefault="001E3AD6" w:rsidP="001E3AD6">
      <w:pPr>
        <w:pStyle w:val="a9"/>
        <w:spacing w:before="0" w:beforeAutospacing="0" w:after="0" w:afterAutospacing="0"/>
        <w:jc w:val="both"/>
      </w:pPr>
      <w:r>
        <w:t> 4.6.1. Озеленение сельской территории, работы по содержанию и восстановлению парков, скверов, зеленых зон, содержание и охрана городских лесов осуществляются организациями по договорам с администрацией Косоржанского сельсовета или ее структурными подразделениями в пределах средств, предусмотренных в бюджете сельсовета на эти цели.</w:t>
      </w:r>
    </w:p>
    <w:p w:rsidR="001E3AD6" w:rsidRDefault="001E3AD6" w:rsidP="001E3AD6">
      <w:pPr>
        <w:pStyle w:val="a9"/>
        <w:spacing w:before="0" w:beforeAutospacing="0" w:after="0" w:afterAutospacing="0"/>
        <w:jc w:val="both"/>
      </w:pPr>
      <w:r>
        <w:t>4.6.2.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1E3AD6" w:rsidRDefault="001E3AD6" w:rsidP="001E3AD6">
      <w:pPr>
        <w:pStyle w:val="a9"/>
        <w:spacing w:before="0" w:beforeAutospacing="0" w:after="0" w:afterAutospacing="0"/>
        <w:jc w:val="both"/>
      </w:pPr>
      <w:r>
        <w:t>4.6.3. Новые посадки деревьев и кустарников на территории улиц, площадей, парков, скверов ,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главным специалистом – экспертом архитектором администрации района.</w:t>
      </w:r>
    </w:p>
    <w:p w:rsidR="001E3AD6" w:rsidRDefault="001E3AD6" w:rsidP="001E3AD6">
      <w:pPr>
        <w:pStyle w:val="a9"/>
        <w:spacing w:before="0" w:beforeAutospacing="0" w:after="0" w:afterAutospacing="0"/>
        <w:jc w:val="both"/>
      </w:pPr>
      <w:r>
        <w:t xml:space="preserve">4.6.4. Покос газонов производится на высоту до 3 - </w:t>
      </w:r>
      <w:smartTag w:uri="urn:schemas-microsoft-com:office:smarttags" w:element="metricconverter">
        <w:smartTagPr>
          <w:attr w:name="ProductID" w:val="5 см"/>
        </w:smartTagPr>
        <w:r>
          <w:t>5 см</w:t>
        </w:r>
      </w:smartTag>
      <w:r>
        <w:t xml:space="preserve"> периодически при достижении травяным покровом высоты </w:t>
      </w:r>
      <w:smartTag w:uri="urn:schemas-microsoft-com:office:smarttags" w:element="metricconverter">
        <w:smartTagPr>
          <w:attr w:name="ProductID" w:val="15 см"/>
        </w:smartTagPr>
        <w:r>
          <w:t>15 см</w:t>
        </w:r>
      </w:smartTag>
      <w:r>
        <w:t>. Скошенная трава должна быть убрана в течение трех суток.</w:t>
      </w:r>
    </w:p>
    <w:p w:rsidR="001E3AD6" w:rsidRDefault="001E3AD6" w:rsidP="001E3AD6">
      <w:pPr>
        <w:pStyle w:val="a9"/>
        <w:spacing w:before="0" w:beforeAutospacing="0" w:after="0" w:afterAutospacing="0"/>
        <w:jc w:val="both"/>
      </w:pPr>
      <w:r>
        <w:t>Погибшие и потерявшие декоративность цветы в цветниках и вазонах должны сразу удаляться с одновременной подсадкой новых растений.</w:t>
      </w:r>
    </w:p>
    <w:p w:rsidR="001E3AD6" w:rsidRDefault="001E3AD6" w:rsidP="001E3AD6">
      <w:pPr>
        <w:pStyle w:val="a9"/>
        <w:spacing w:before="0" w:beforeAutospacing="0" w:after="0" w:afterAutospacing="0"/>
        <w:jc w:val="both"/>
      </w:pPr>
      <w:r>
        <w:t>Малые архитектурные формы, садово-парковая мебель должны находиться в исправном состоянии, промываться и ежегодно до 1 мая окрашиваться.</w:t>
      </w:r>
    </w:p>
    <w:p w:rsidR="001E3AD6" w:rsidRDefault="001E3AD6" w:rsidP="001E3AD6">
      <w:pPr>
        <w:pStyle w:val="a9"/>
        <w:spacing w:before="0" w:beforeAutospacing="0" w:after="0" w:afterAutospacing="0"/>
        <w:jc w:val="both"/>
      </w:pPr>
      <w:r>
        <w:lastRenderedPageBreak/>
        <w:t>4.6.5. Лица, указанные в пунктах 4.6.1, 4.6.2 настоящих Правил, обязаны:</w:t>
      </w:r>
    </w:p>
    <w:p w:rsidR="001E3AD6" w:rsidRDefault="001E3AD6" w:rsidP="001E3AD6">
      <w:pPr>
        <w:pStyle w:val="a9"/>
        <w:spacing w:before="0" w:beforeAutospacing="0" w:after="0" w:afterAutospacing="0"/>
        <w:jc w:val="both"/>
      </w:pPr>
      <w: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E3AD6" w:rsidRDefault="001E3AD6" w:rsidP="001E3AD6">
      <w:pPr>
        <w:pStyle w:val="a9"/>
        <w:spacing w:before="0" w:beforeAutospacing="0" w:after="0" w:afterAutospacing="0"/>
        <w:jc w:val="both"/>
      </w:pPr>
      <w: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E3AD6" w:rsidRDefault="001E3AD6" w:rsidP="001E3AD6">
      <w:pPr>
        <w:pStyle w:val="a9"/>
        <w:spacing w:before="0" w:beforeAutospacing="0" w:after="0" w:afterAutospacing="0"/>
        <w:jc w:val="both"/>
      </w:pPr>
      <w:r>
        <w:t xml:space="preserve">- осуществлять покос газонов на высоту 3 - </w:t>
      </w:r>
      <w:smartTag w:uri="urn:schemas-microsoft-com:office:smarttags" w:element="metricconverter">
        <w:smartTagPr>
          <w:attr w:name="ProductID" w:val="5 см"/>
        </w:smartTagPr>
        <w:r>
          <w:t>5 см</w:t>
        </w:r>
      </w:smartTag>
      <w:r>
        <w:t xml:space="preserve"> при достижении травяным покровом высоты </w:t>
      </w:r>
      <w:smartTag w:uri="urn:schemas-microsoft-com:office:smarttags" w:element="metricconverter">
        <w:smartTagPr>
          <w:attr w:name="ProductID" w:val="15 см"/>
        </w:smartTagPr>
        <w:r>
          <w:t>15 см</w:t>
        </w:r>
      </w:smartTag>
      <w:r>
        <w:t>, скошенная трава должна быть убрана в течение 3 суток;</w:t>
      </w:r>
    </w:p>
    <w:p w:rsidR="001E3AD6" w:rsidRDefault="001E3AD6" w:rsidP="001E3AD6">
      <w:pPr>
        <w:pStyle w:val="a9"/>
        <w:spacing w:before="0" w:beforeAutospacing="0" w:after="0" w:afterAutospacing="0"/>
        <w:jc w:val="both"/>
      </w:pPr>
      <w:r>
        <w:t>- погибшие и потерявшие декоративный вид цветы в цветниках и вазонах должны удаляться одновременно с посадкой новых растений;</w:t>
      </w:r>
    </w:p>
    <w:p w:rsidR="001E3AD6" w:rsidRDefault="001E3AD6" w:rsidP="001E3AD6">
      <w:pPr>
        <w:pStyle w:val="a9"/>
        <w:spacing w:before="0" w:beforeAutospacing="0" w:after="0" w:afterAutospacing="0"/>
        <w:jc w:val="both"/>
      </w:pPr>
      <w:r>
        <w:t>- проводить своевременный ремонт ограждений зеленых насаждений.</w:t>
      </w:r>
    </w:p>
    <w:p w:rsidR="001E3AD6" w:rsidRDefault="001E3AD6" w:rsidP="001E3AD6">
      <w:pPr>
        <w:pStyle w:val="a9"/>
        <w:spacing w:before="0" w:beforeAutospacing="0" w:after="0" w:afterAutospacing="0"/>
        <w:jc w:val="both"/>
      </w:pPr>
      <w:r>
        <w:t>4.6.6. На озелененных территориях и иных территориях с мягким или газонным покрытием запрещается:</w:t>
      </w:r>
    </w:p>
    <w:p w:rsidR="001E3AD6" w:rsidRDefault="001E3AD6" w:rsidP="001E3AD6">
      <w:pPr>
        <w:pStyle w:val="a9"/>
        <w:spacing w:before="0" w:beforeAutospacing="0" w:after="0" w:afterAutospacing="0"/>
        <w:jc w:val="both"/>
      </w:pPr>
      <w:r>
        <w:t>- ломать деревья, кустарники, сучья и ветви, срывать листья и цветы, сбивать и собирать плоды;</w:t>
      </w:r>
    </w:p>
    <w:p w:rsidR="001E3AD6" w:rsidRDefault="001E3AD6" w:rsidP="001E3AD6">
      <w:pPr>
        <w:pStyle w:val="a9"/>
        <w:spacing w:before="0" w:beforeAutospacing="0" w:after="0" w:afterAutospacing="0"/>
        <w:jc w:val="both"/>
      </w:pPr>
      <w:r>
        <w:t>- разбивать палатки и разводить костры;</w:t>
      </w:r>
    </w:p>
    <w:p w:rsidR="001E3AD6" w:rsidRDefault="001E3AD6" w:rsidP="001E3AD6">
      <w:pPr>
        <w:pStyle w:val="a9"/>
        <w:spacing w:before="0" w:beforeAutospacing="0" w:after="0" w:afterAutospacing="0"/>
        <w:jc w:val="both"/>
      </w:pPr>
      <w:r>
        <w:t>- засорять газоны, цветники, дорожки и водоемы;</w:t>
      </w:r>
    </w:p>
    <w:p w:rsidR="001E3AD6" w:rsidRDefault="001E3AD6" w:rsidP="001E3AD6">
      <w:pPr>
        <w:pStyle w:val="a9"/>
        <w:spacing w:before="0" w:beforeAutospacing="0" w:after="0" w:afterAutospacing="0"/>
        <w:jc w:val="both"/>
      </w:pPr>
      <w:r>
        <w:t>- портить скульптуры, скамейки, ограды;</w:t>
      </w:r>
    </w:p>
    <w:p w:rsidR="001E3AD6" w:rsidRDefault="001E3AD6" w:rsidP="001E3AD6">
      <w:pPr>
        <w:pStyle w:val="a9"/>
        <w:spacing w:before="0" w:beforeAutospacing="0" w:after="0" w:afterAutospacing="0"/>
        <w:jc w:val="both"/>
      </w:pPr>
      <w:r>
        <w:t>- добывать из деревьев сок, делать надрезы, надписи, размещать на деревьях рекламу, объявления, иную информацию, в том числе рекламную, номерные знаки, всякого рода указатели, провода и забивать в деревья крючки и гвозди;</w:t>
      </w:r>
    </w:p>
    <w:p w:rsidR="001E3AD6" w:rsidRDefault="001E3AD6" w:rsidP="001E3AD6">
      <w:pPr>
        <w:pStyle w:val="a9"/>
        <w:spacing w:before="0" w:beforeAutospacing="0" w:after="0" w:afterAutospacing="0"/>
        <w:jc w:val="both"/>
      </w:pPr>
      <w:r>
        <w:t>- заезд, проезд, остановка и стоянка транспортных средств;</w:t>
      </w:r>
    </w:p>
    <w:p w:rsidR="001E3AD6" w:rsidRDefault="001E3AD6" w:rsidP="001E3AD6">
      <w:pPr>
        <w:pStyle w:val="a9"/>
        <w:spacing w:before="0" w:beforeAutospacing="0" w:after="0" w:afterAutospacing="0"/>
        <w:jc w:val="both"/>
      </w:pPr>
      <w:r>
        <w:t>- мыть автотранспортные средства, стирать белье, а также купать животных;</w:t>
      </w:r>
    </w:p>
    <w:p w:rsidR="001E3AD6" w:rsidRDefault="001E3AD6" w:rsidP="001E3AD6">
      <w:pPr>
        <w:pStyle w:val="a9"/>
        <w:spacing w:before="0" w:beforeAutospacing="0" w:after="0" w:afterAutospacing="0"/>
        <w:jc w:val="both"/>
      </w:pPr>
      <w:r>
        <w:t>- пасти скот;</w:t>
      </w:r>
    </w:p>
    <w:p w:rsidR="001E3AD6" w:rsidRDefault="001E3AD6" w:rsidP="001E3AD6">
      <w:pPr>
        <w:pStyle w:val="a9"/>
        <w:spacing w:before="0" w:beforeAutospacing="0" w:after="0" w:afterAutospacing="0"/>
        <w:jc w:val="both"/>
      </w:pPr>
      <w:r>
        <w:t>- производить строительные и ремонтные работы без ограждений насаждений щитами, гарантирующими защиту их от повреждений;</w:t>
      </w:r>
    </w:p>
    <w:p w:rsidR="001E3AD6" w:rsidRDefault="001E3AD6" w:rsidP="001E3AD6">
      <w:pPr>
        <w:pStyle w:val="a9"/>
        <w:spacing w:before="0" w:beforeAutospacing="0" w:after="0" w:afterAutospacing="0"/>
        <w:jc w:val="both"/>
      </w:pPr>
      <w:r>
        <w:t xml:space="preserve">- обнажать корни деревьев на расстоянии ближе </w:t>
      </w:r>
      <w:smartTag w:uri="urn:schemas-microsoft-com:office:smarttags" w:element="metricconverter">
        <w:smartTagPr>
          <w:attr w:name="ProductID" w:val="1,5 м"/>
        </w:smartTagPr>
        <w:r>
          <w:t>1,5 м</w:t>
        </w:r>
      </w:smartTag>
      <w:r>
        <w:t xml:space="preserve"> от ствола и засыпать шейки деревьев землей или строительным мусором;</w:t>
      </w:r>
    </w:p>
    <w:p w:rsidR="001E3AD6" w:rsidRDefault="001E3AD6" w:rsidP="001E3AD6">
      <w:pPr>
        <w:pStyle w:val="a9"/>
        <w:spacing w:before="0" w:beforeAutospacing="0" w:after="0" w:afterAutospacing="0"/>
        <w:jc w:val="both"/>
      </w:pPr>
      <w:r>
        <w:t>- складировать на территории зеленых насаждений материалы, тару, а также устраивать на прилегающих территориях склады материалов, способствующие распространению вредителей зеленых насаждений;</w:t>
      </w:r>
    </w:p>
    <w:p w:rsidR="001E3AD6" w:rsidRDefault="001E3AD6" w:rsidP="001E3AD6">
      <w:pPr>
        <w:pStyle w:val="a9"/>
        <w:spacing w:before="0" w:beforeAutospacing="0" w:after="0" w:afterAutospacing="0"/>
        <w:jc w:val="both"/>
      </w:pPr>
      <w:r>
        <w:t>- складировать отходы производства и потребления;</w:t>
      </w:r>
    </w:p>
    <w:p w:rsidR="001E3AD6" w:rsidRDefault="001E3AD6" w:rsidP="001E3AD6">
      <w:pPr>
        <w:pStyle w:val="a9"/>
        <w:spacing w:before="0" w:beforeAutospacing="0" w:after="0" w:afterAutospacing="0"/>
        <w:jc w:val="both"/>
      </w:pPr>
      <w:r>
        <w:t>- добывать растительную землю, песок и производить другие раскопки;</w:t>
      </w:r>
    </w:p>
    <w:p w:rsidR="001E3AD6" w:rsidRDefault="001E3AD6" w:rsidP="001E3AD6">
      <w:pPr>
        <w:pStyle w:val="a9"/>
        <w:spacing w:before="0" w:beforeAutospacing="0" w:after="0" w:afterAutospacing="0"/>
        <w:jc w:val="both"/>
      </w:pPr>
      <w:r>
        <w:t>- выгуливать и отпускать с поводка собак в парках, лесопарках, скверах и иных территориях зеленых насаждений, не предназначенных для таких целей;</w:t>
      </w:r>
    </w:p>
    <w:p w:rsidR="001E3AD6" w:rsidRDefault="001E3AD6" w:rsidP="001E3AD6">
      <w:pPr>
        <w:pStyle w:val="a9"/>
        <w:spacing w:before="0" w:beforeAutospacing="0" w:after="0" w:afterAutospacing="0"/>
        <w:jc w:val="both"/>
      </w:pPr>
      <w:r>
        <w:t>- осуществлять садоводство и огородничество;</w:t>
      </w:r>
    </w:p>
    <w:p w:rsidR="001E3AD6" w:rsidRDefault="001E3AD6" w:rsidP="001E3AD6">
      <w:pPr>
        <w:pStyle w:val="a9"/>
        <w:spacing w:before="0" w:beforeAutospacing="0" w:after="0" w:afterAutospacing="0"/>
        <w:jc w:val="both"/>
      </w:pPr>
      <w:r>
        <w:t>- сжигать листву и мусор;</w:t>
      </w:r>
    </w:p>
    <w:p w:rsidR="001E3AD6" w:rsidRDefault="001E3AD6" w:rsidP="001E3AD6">
      <w:pPr>
        <w:pStyle w:val="a9"/>
        <w:spacing w:before="0" w:beforeAutospacing="0" w:after="0" w:afterAutospacing="0"/>
        <w:jc w:val="both"/>
      </w:pPr>
      <w:r>
        <w:t>- смыв на газоны, клумбы, цветники, смет с тротуара и проезжей части при механической мойке указанных территорий.</w:t>
      </w:r>
    </w:p>
    <w:p w:rsidR="001E3AD6" w:rsidRDefault="001E3AD6" w:rsidP="001E3AD6">
      <w:pPr>
        <w:pStyle w:val="a9"/>
        <w:spacing w:before="0" w:beforeAutospacing="0" w:after="0" w:afterAutospacing="0"/>
        <w:jc w:val="both"/>
      </w:pPr>
      <w:r>
        <w:t>4.6.7. Снос, обрезка и пересадка деревьев, кустарников, газонов, клумб, цветников, расположенных на земельных участках, собственность на которые не разграничена или являющихся муниципальной собственностью, осуществляется в порядке, установленном администрацией Косоржанского сельсовета, только на основании разрешения, выданного в соответствии с решением комиссии по зеленым насаждениям.</w:t>
      </w:r>
    </w:p>
    <w:p w:rsidR="001E3AD6" w:rsidRDefault="001E3AD6" w:rsidP="001E3AD6">
      <w:pPr>
        <w:pStyle w:val="a9"/>
        <w:spacing w:before="0" w:beforeAutospacing="0" w:after="0" w:afterAutospacing="0"/>
        <w:jc w:val="both"/>
      </w:pPr>
      <w:r>
        <w:t>Самовольный снос и повреждение зеленых насаждений запрещены.</w:t>
      </w:r>
    </w:p>
    <w:p w:rsidR="001E3AD6" w:rsidRDefault="001E3AD6" w:rsidP="001E3AD6">
      <w:pPr>
        <w:pStyle w:val="a9"/>
        <w:spacing w:before="0" w:beforeAutospacing="0" w:after="0" w:afterAutospacing="0"/>
        <w:jc w:val="both"/>
      </w:pPr>
      <w:r>
        <w:t>4.6.8.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1E3AD6" w:rsidRDefault="001E3AD6" w:rsidP="001E3AD6">
      <w:pPr>
        <w:pStyle w:val="a9"/>
        <w:spacing w:before="0" w:beforeAutospacing="0" w:after="0" w:afterAutospacing="0"/>
        <w:jc w:val="both"/>
      </w:pPr>
      <w:r>
        <w:t>4.6.9. Выдача разрешения на снос деревьев и кустарников производится после оплаты восстановительной стоимости.</w:t>
      </w:r>
    </w:p>
    <w:p w:rsidR="001E3AD6" w:rsidRDefault="001E3AD6" w:rsidP="001E3AD6">
      <w:pPr>
        <w:pStyle w:val="a9"/>
        <w:spacing w:before="0" w:beforeAutospacing="0" w:after="0" w:afterAutospacing="0"/>
        <w:jc w:val="both"/>
      </w:pPr>
      <w:r>
        <w:lastRenderedPageBreak/>
        <w:t>Если указанные насаждения подлежат пересадке, выдача разрешения производится без уплаты восстановительной стоимости.</w:t>
      </w:r>
    </w:p>
    <w:p w:rsidR="001E3AD6" w:rsidRDefault="001E3AD6" w:rsidP="001E3AD6">
      <w:pPr>
        <w:pStyle w:val="a9"/>
        <w:spacing w:before="0" w:beforeAutospacing="0" w:after="0" w:afterAutospacing="0"/>
        <w:jc w:val="both"/>
      </w:pPr>
      <w:r>
        <w:t>4.6.10. Юридические и физические лица - балансодержатели инженерных сетей и коммуникаций обязаны обеспечить содержание и уход, в том числе своевременный снос, зеленых насаждений в границах охранных зон сетей и коммуникаций.</w:t>
      </w:r>
    </w:p>
    <w:p w:rsidR="001E3AD6" w:rsidRDefault="001E3AD6" w:rsidP="001E3AD6">
      <w:pPr>
        <w:pStyle w:val="a9"/>
        <w:spacing w:before="0" w:beforeAutospacing="0" w:after="0" w:afterAutospacing="0"/>
        <w:jc w:val="both"/>
      </w:pPr>
      <w:r>
        <w:t>4.6.11. Вывоз древесных остатков и уборка территории после сноса (обрезки) зеленых насаждений осуществляются в течение 3 дней со дня выполнения работ.</w:t>
      </w:r>
    </w:p>
    <w:p w:rsidR="001E3AD6" w:rsidRDefault="001E3AD6" w:rsidP="001E3AD6">
      <w:pPr>
        <w:pStyle w:val="a9"/>
        <w:spacing w:before="0" w:beforeAutospacing="0" w:after="0" w:afterAutospacing="0"/>
        <w:jc w:val="both"/>
      </w:pPr>
      <w:r>
        <w:t>Ответственность за своевременный вывоз и уборку несут лица, осуществляющие снос или обрезку зеленых насаждений, правообладатели земельных участков.</w:t>
      </w:r>
    </w:p>
    <w:p w:rsidR="001E3AD6" w:rsidRDefault="001E3AD6" w:rsidP="001E3AD6">
      <w:pPr>
        <w:pStyle w:val="a9"/>
        <w:spacing w:before="0" w:beforeAutospacing="0" w:after="0" w:afterAutospacing="0"/>
        <w:jc w:val="both"/>
      </w:pPr>
      <w:r>
        <w:t>4.6.12. Лица, виновные в повреждении или сносе зеленых насаждений, а также не принявшие мер охраны и допустившие халатное отношение к зеленым насаждениям, обязаны уплатить в бюджет Косоржанского сельсовета ущерб, причиненный окружающей среде.</w:t>
      </w:r>
    </w:p>
    <w:p w:rsidR="001E3AD6" w:rsidRDefault="001E3AD6" w:rsidP="001E3AD6">
      <w:pPr>
        <w:pStyle w:val="a9"/>
        <w:spacing w:before="0" w:beforeAutospacing="0" w:after="0" w:afterAutospacing="0"/>
        <w:jc w:val="both"/>
      </w:pPr>
      <w:r>
        <w:rPr>
          <w:b/>
        </w:rPr>
        <w:t> </w:t>
      </w:r>
      <w:r>
        <w:t>4.7. Содержание и эксплуатация дорог</w:t>
      </w:r>
    </w:p>
    <w:p w:rsidR="001E3AD6" w:rsidRDefault="001E3AD6" w:rsidP="001E3AD6">
      <w:pPr>
        <w:pStyle w:val="a9"/>
        <w:spacing w:before="0" w:beforeAutospacing="0" w:after="0" w:afterAutospacing="0"/>
        <w:jc w:val="both"/>
      </w:pPr>
      <w:r>
        <w:t> 4.7.1. С целью сохранения дорожных покрытий на территории Косоржанского сельсовета запрещается:</w:t>
      </w:r>
    </w:p>
    <w:p w:rsidR="001E3AD6" w:rsidRDefault="001E3AD6" w:rsidP="001E3AD6">
      <w:pPr>
        <w:pStyle w:val="a9"/>
        <w:spacing w:before="0" w:beforeAutospacing="0" w:after="0" w:afterAutospacing="0"/>
        <w:jc w:val="both"/>
      </w:pPr>
      <w:r>
        <w:t>- подвоз груза волоком;</w:t>
      </w:r>
    </w:p>
    <w:p w:rsidR="001E3AD6" w:rsidRDefault="001E3AD6" w:rsidP="001E3AD6">
      <w:pPr>
        <w:pStyle w:val="a9"/>
        <w:spacing w:before="0" w:beforeAutospacing="0" w:after="0" w:afterAutospacing="0"/>
        <w:jc w:val="both"/>
      </w:pPr>
      <w: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E3AD6" w:rsidRDefault="001E3AD6" w:rsidP="001E3AD6">
      <w:pPr>
        <w:pStyle w:val="a9"/>
        <w:spacing w:before="0" w:beforeAutospacing="0" w:after="0" w:afterAutospacing="0"/>
        <w:jc w:val="both"/>
      </w:pPr>
      <w:r>
        <w:t>- перегон по улицам Косоржанского сельсовета, имеющим твердое покрытие, машин на гусеничном ходу;</w:t>
      </w:r>
    </w:p>
    <w:p w:rsidR="001E3AD6" w:rsidRDefault="001E3AD6" w:rsidP="001E3AD6">
      <w:pPr>
        <w:pStyle w:val="a9"/>
        <w:spacing w:before="0" w:beforeAutospacing="0" w:after="0" w:afterAutospacing="0"/>
        <w:jc w:val="both"/>
      </w:pPr>
      <w:r>
        <w:t>- заезд, движение, остановка и стоянка транспортных средств на пешеходных дорожках, тротуарах;</w:t>
      </w:r>
    </w:p>
    <w:p w:rsidR="001E3AD6" w:rsidRDefault="001E3AD6" w:rsidP="001E3AD6">
      <w:pPr>
        <w:pStyle w:val="a9"/>
        <w:spacing w:before="0" w:beforeAutospacing="0" w:after="0" w:afterAutospacing="0"/>
        <w:jc w:val="both"/>
      </w:pPr>
      <w:r>
        <w:t>- заезд, движение, остановка и стоянка крупногабаритного транспорта на пешеходных дорожках, тротуарах.</w:t>
      </w:r>
    </w:p>
    <w:p w:rsidR="001E3AD6" w:rsidRDefault="001E3AD6" w:rsidP="001E3AD6">
      <w:pPr>
        <w:pStyle w:val="a9"/>
        <w:spacing w:before="0" w:beforeAutospacing="0" w:after="0" w:afterAutospacing="0"/>
        <w:jc w:val="both"/>
      </w:pPr>
      <w:r>
        <w:t>4.7.2.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Косоржанского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организациями по договорам с администрацией Косоржанского сельсовета или ее структурными подразделениями в пределах средств, предусмотренных в бюджете района на эти цели.</w:t>
      </w:r>
    </w:p>
    <w:p w:rsidR="001E3AD6" w:rsidRDefault="001E3AD6" w:rsidP="001E3AD6">
      <w:pPr>
        <w:pStyle w:val="a9"/>
        <w:spacing w:before="0" w:beforeAutospacing="0" w:after="0" w:afterAutospacing="0"/>
        <w:jc w:val="both"/>
      </w:pPr>
      <w:r>
        <w:t>4.7.3. Юридические лица независимо от их организационно-правовой формы, индивидуальные предприниматели, а также физические лица, осуществляющие эксплуатацию подземных инженерных сетей и коммуникаций, обязаны обеспечить нахождение крышек люков коммуникаций на уровне дорожного покрытия в исправном состоянии и закрытыми, а также содержать их в должном техническом состоянии в соответствии с действующими ГОСТами и СНиПами и иными нормативными документами.</w:t>
      </w:r>
    </w:p>
    <w:p w:rsidR="001E3AD6" w:rsidRDefault="001E3AD6" w:rsidP="001E3AD6">
      <w:pPr>
        <w:pStyle w:val="a9"/>
        <w:spacing w:before="0" w:beforeAutospacing="0" w:after="0" w:afterAutospacing="0"/>
        <w:jc w:val="both"/>
      </w:pPr>
      <w:r>
        <w:t>Крышки люков, колодцев, расположенных на проезжей части улиц и тротуаров, в случае их повреждения или разрушения должны быть огорожены и в течение 6 часов восстановлены.</w:t>
      </w:r>
    </w:p>
    <w:p w:rsidR="001E3AD6" w:rsidRDefault="001E3AD6" w:rsidP="001E3AD6">
      <w:pPr>
        <w:pStyle w:val="a9"/>
        <w:spacing w:before="0" w:beforeAutospacing="0" w:after="0" w:afterAutospacing="0"/>
        <w:jc w:val="both"/>
      </w:pPr>
      <w:r>
        <w:t> 4.8. Проведение работ при строительстве, ремонте, реконструкции коммуникаций</w:t>
      </w:r>
    </w:p>
    <w:p w:rsidR="001E3AD6" w:rsidRDefault="001E3AD6" w:rsidP="001E3AD6">
      <w:pPr>
        <w:pStyle w:val="a9"/>
        <w:spacing w:before="0" w:beforeAutospacing="0" w:after="0" w:afterAutospacing="0"/>
        <w:jc w:val="both"/>
      </w:pPr>
      <w:r>
        <w:t> 4.8.1. Любые земляные работы могут производиться только при наличии ордера на производство земляных работ, выданного уполномоченным органом.</w:t>
      </w:r>
    </w:p>
    <w:p w:rsidR="001E3AD6" w:rsidRDefault="001E3AD6" w:rsidP="001E3AD6">
      <w:pPr>
        <w:pStyle w:val="a9"/>
        <w:spacing w:before="0" w:beforeAutospacing="0" w:after="0" w:afterAutospacing="0"/>
        <w:jc w:val="both"/>
      </w:pPr>
      <w:r>
        <w:t>4.8.2. Обязательным условием выдачи ордера на производство земляных работ является согласование с администрацией  Косоржанского сельсовета.</w:t>
      </w:r>
    </w:p>
    <w:p w:rsidR="001E3AD6" w:rsidRDefault="001E3AD6" w:rsidP="001E3AD6">
      <w:pPr>
        <w:pStyle w:val="a9"/>
        <w:spacing w:before="0" w:beforeAutospacing="0" w:after="0" w:afterAutospacing="0"/>
        <w:jc w:val="both"/>
      </w:pPr>
      <w:r>
        <w:t xml:space="preserve">4.8.3. В случае нарушения строительной организацией порядка и сроков производства земляных работ по ранее выданному ордеру уполномоченный орган имеет право не </w:t>
      </w:r>
      <w:r>
        <w:lastRenderedPageBreak/>
        <w:t>выдавать этой организации ордера на новые работы до завершения ею начатых работ или до исправления допущенных нарушений.</w:t>
      </w:r>
    </w:p>
    <w:p w:rsidR="001E3AD6" w:rsidRDefault="001E3AD6" w:rsidP="001E3AD6">
      <w:pPr>
        <w:pStyle w:val="a9"/>
        <w:spacing w:before="0" w:beforeAutospacing="0" w:after="0" w:afterAutospacing="0"/>
        <w:jc w:val="both"/>
      </w:pPr>
      <w:r>
        <w:t>4.8.4. За разрытия, производимые в черте Косоржанского сельсовета без ордера, выданного уполномоченным органом, ответственность несет производитель работ - ответственное лицо за производство работ или руководитель организации, производящей земляные работы.</w:t>
      </w:r>
    </w:p>
    <w:p w:rsidR="001E3AD6" w:rsidRDefault="001E3AD6" w:rsidP="001E3AD6">
      <w:pPr>
        <w:pStyle w:val="a9"/>
        <w:spacing w:before="0" w:beforeAutospacing="0" w:after="0" w:afterAutospacing="0"/>
        <w:jc w:val="both"/>
      </w:pPr>
      <w:r>
        <w:t>Ведение земляных работ по ордерам, сроки которых истекли, считается самовольным разрытием.</w:t>
      </w:r>
    </w:p>
    <w:p w:rsidR="001E3AD6" w:rsidRDefault="001E3AD6" w:rsidP="001E3AD6">
      <w:pPr>
        <w:pStyle w:val="a9"/>
        <w:spacing w:before="0" w:beforeAutospacing="0" w:after="0" w:afterAutospacing="0"/>
        <w:jc w:val="both"/>
      </w:pPr>
      <w:r>
        <w:t>4.8.5. При производстве земляных работ (разрытии) в местах движения транспорта и пешеходов должна соблюдаться очередность работ, обеспечивающая безопасность дорожного движения, доступные въезды во дворы и подходы к жилым и другим зданиям. Через траншеи должны быть установлены пешеходные мостики с перилами.</w:t>
      </w:r>
    </w:p>
    <w:p w:rsidR="001E3AD6" w:rsidRDefault="001E3AD6" w:rsidP="001E3AD6">
      <w:pPr>
        <w:pStyle w:val="a9"/>
        <w:spacing w:before="0" w:beforeAutospacing="0" w:after="0" w:afterAutospacing="0"/>
        <w:jc w:val="both"/>
      </w:pPr>
      <w:r>
        <w:t>4.8.6. Работа по восстановлению дорожного покрытия начинается немедленно после засыпки траншей и котлованов и заканчиваться на улицах, тротуарах, в скверах, на бульварах, в парках, а также в местах интенсивного движения пешеходов в течение 2 суток; в других местах - в пределах 7 суток, конструкция покрытия должна соответствовать существующей.</w:t>
      </w:r>
    </w:p>
    <w:p w:rsidR="001E3AD6" w:rsidRDefault="001E3AD6" w:rsidP="001E3AD6">
      <w:pPr>
        <w:pStyle w:val="a9"/>
        <w:spacing w:before="0" w:beforeAutospacing="0" w:after="0" w:afterAutospacing="0"/>
        <w:jc w:val="both"/>
      </w:pPr>
      <w:r>
        <w:t>Восстановление дорожного покрытия производится при наличии ограждения, при этом используется ограждение площадки, установленное при производстве земляных и строительно-монтажных работ.</w:t>
      </w:r>
    </w:p>
    <w:p w:rsidR="001E3AD6" w:rsidRDefault="001E3AD6" w:rsidP="001E3AD6">
      <w:pPr>
        <w:pStyle w:val="a9"/>
        <w:spacing w:before="0" w:beforeAutospacing="0" w:after="0" w:afterAutospacing="0"/>
        <w:jc w:val="both"/>
      </w:pPr>
      <w:r>
        <w:t>4.8.7. Восстановление дорожного покрытия, зеленых насаждений после строительства, ремонта, реконструкции подземных сооружений, сетей, коммуникаций производится организациями, выдавшими гарантии на восстановительные работы. Эти организации обязаны после производства работ убрать с проезжей части, тротуаров и газонов оставшиеся материалы и грунт.</w:t>
      </w:r>
    </w:p>
    <w:p w:rsidR="001E3AD6" w:rsidRDefault="001E3AD6" w:rsidP="001E3AD6">
      <w:pPr>
        <w:pStyle w:val="a9"/>
        <w:spacing w:before="0" w:beforeAutospacing="0" w:after="0" w:afterAutospacing="0"/>
        <w:jc w:val="both"/>
      </w:pPr>
      <w:r>
        <w:t>Ответственность за своевременное восстановление дорожного покрытия и посадку зеленых насаждений несут организации, эксплуатирующие подземные коммуникации.</w:t>
      </w:r>
    </w:p>
    <w:p w:rsidR="001E3AD6" w:rsidRDefault="001E3AD6" w:rsidP="001E3AD6">
      <w:pPr>
        <w:pStyle w:val="a9"/>
        <w:spacing w:before="0" w:beforeAutospacing="0" w:after="0" w:afterAutospacing="0"/>
        <w:jc w:val="both"/>
      </w:pPr>
      <w:r>
        <w:t>4.8.8. Благоустройство (асфальтобетонное покрытие, тротуарная плитка, зеленые насаждения и газон) должно быть приведено в первоначальное состояние.</w:t>
      </w:r>
    </w:p>
    <w:p w:rsidR="001E3AD6" w:rsidRDefault="001E3AD6" w:rsidP="001E3AD6">
      <w:pPr>
        <w:pStyle w:val="a9"/>
        <w:spacing w:before="0" w:beforeAutospacing="0" w:after="0" w:afterAutospacing="0"/>
        <w:jc w:val="both"/>
      </w:pPr>
      <w:r>
        <w:t>Образующиеся в течение трех лет вследствие некачественного уплотнения грунта просадки восстанавливаются за счет средств организации - заказчика строительства или организации, восстановившей разрушенное благоустройство в течение 7 суток.</w:t>
      </w:r>
    </w:p>
    <w:p w:rsidR="001E3AD6" w:rsidRDefault="001E3AD6" w:rsidP="001E3AD6">
      <w:pPr>
        <w:pStyle w:val="a9"/>
        <w:spacing w:before="0" w:beforeAutospacing="0" w:after="0" w:afterAutospacing="0"/>
        <w:jc w:val="both"/>
      </w:pPr>
      <w:r>
        <w:t>4.8.9. В целях сохранности улично-дорожной сети Косоржанского сельсовета по причине невозможности качественно восстановить благоустройство разрушенной территории в осенне-зимний период времени работы по прокладке, капитальному ремонту и реконструкции инженерных коммуникаций производить в период с 15 марта по 15 октября.</w:t>
      </w:r>
    </w:p>
    <w:p w:rsidR="001E3AD6" w:rsidRDefault="001E3AD6" w:rsidP="001E3AD6">
      <w:pPr>
        <w:pStyle w:val="a9"/>
        <w:spacing w:before="0" w:beforeAutospacing="0" w:after="0" w:afterAutospacing="0"/>
        <w:jc w:val="center"/>
        <w:rPr>
          <w:b/>
        </w:rPr>
      </w:pPr>
      <w:r>
        <w:rPr>
          <w:b/>
        </w:rPr>
        <w:t>Раздел 5. Содержание животных</w:t>
      </w:r>
    </w:p>
    <w:p w:rsidR="001E3AD6" w:rsidRDefault="001E3AD6" w:rsidP="001E3AD6">
      <w:pPr>
        <w:pStyle w:val="a9"/>
        <w:spacing w:before="0" w:beforeAutospacing="0" w:after="0" w:afterAutospacing="0"/>
        <w:jc w:val="both"/>
      </w:pPr>
      <w:r>
        <w:t> 5.1. Обязательным условием содержания животного является соблюдение санитарно-гигиенических, ветеринарно-санитарных правил и норм его владельцем.</w:t>
      </w:r>
    </w:p>
    <w:p w:rsidR="001E3AD6" w:rsidRDefault="001E3AD6" w:rsidP="001E3AD6">
      <w:pPr>
        <w:pStyle w:val="a9"/>
        <w:spacing w:before="0" w:beforeAutospacing="0" w:after="0" w:afterAutospacing="0"/>
        <w:jc w:val="both"/>
      </w:pPr>
      <w:r>
        <w:t>5.2. Запрещается:</w:t>
      </w:r>
    </w:p>
    <w:p w:rsidR="001E3AD6" w:rsidRDefault="001E3AD6" w:rsidP="001E3AD6">
      <w:pPr>
        <w:pStyle w:val="a9"/>
        <w:spacing w:before="0" w:beforeAutospacing="0" w:after="0" w:afterAutospacing="0"/>
        <w:jc w:val="both"/>
      </w:pPr>
      <w:r>
        <w:t>- нахождение владельцев с животными в предприятиях торговли, социально-бытового обслуживания, лечебных и профилактических учреждениях и других объектах общего пользования;</w:t>
      </w:r>
    </w:p>
    <w:p w:rsidR="001E3AD6" w:rsidRDefault="001E3AD6" w:rsidP="001E3AD6">
      <w:pPr>
        <w:pStyle w:val="a9"/>
        <w:spacing w:before="0" w:beforeAutospacing="0" w:after="0" w:afterAutospacing="0"/>
        <w:jc w:val="both"/>
      </w:pPr>
      <w:r>
        <w:t>- выгул животных на не отведенных администрацией Косоржанского сельсовета для этой цели местах;</w:t>
      </w:r>
    </w:p>
    <w:p w:rsidR="001E3AD6" w:rsidRDefault="001E3AD6" w:rsidP="001E3AD6">
      <w:pPr>
        <w:pStyle w:val="a9"/>
        <w:spacing w:before="0" w:beforeAutospacing="0" w:after="0" w:afterAutospacing="0"/>
        <w:jc w:val="both"/>
      </w:pPr>
      <w:r>
        <w:t>- содержание животных в местах общего пользования многоквартирных жилых домов и общежитий: кухнях, коридорах, на лестничных клетках и чердаках, в подвалах, на балконах и лоджиях;</w:t>
      </w:r>
    </w:p>
    <w:p w:rsidR="001E3AD6" w:rsidRDefault="001E3AD6" w:rsidP="001E3AD6">
      <w:pPr>
        <w:pStyle w:val="a9"/>
        <w:spacing w:before="0" w:beforeAutospacing="0" w:after="0" w:afterAutospacing="0"/>
        <w:jc w:val="both"/>
      </w:pPr>
      <w:r>
        <w:t xml:space="preserve">- загрязнение подъездов, лестничных клеток, детских и спортивных площадок, тротуаров и других мест общего пользования продуктами жизнедеятельности животных. Если </w:t>
      </w:r>
      <w:r>
        <w:lastRenderedPageBreak/>
        <w:t>животное оставило экскременты в этих местах, они должны быть убраны его владельцем немедленно;</w:t>
      </w:r>
    </w:p>
    <w:p w:rsidR="001E3AD6" w:rsidRDefault="001E3AD6" w:rsidP="001E3AD6">
      <w:pPr>
        <w:pStyle w:val="a9"/>
        <w:spacing w:before="0" w:beforeAutospacing="0" w:after="0" w:afterAutospacing="0"/>
        <w:jc w:val="both"/>
      </w:pPr>
      <w:r>
        <w:t>- выгул животных лицами в нетрезвом состоянии, а также лицами моложе 14 лет без сопровождения взрослых.</w:t>
      </w:r>
    </w:p>
    <w:p w:rsidR="001E3AD6" w:rsidRDefault="001E3AD6" w:rsidP="001E3AD6">
      <w:pPr>
        <w:pStyle w:val="a9"/>
        <w:spacing w:before="0" w:beforeAutospacing="0" w:after="0" w:afterAutospacing="0"/>
        <w:jc w:val="both"/>
      </w:pPr>
      <w:r>
        <w:t>5.3. Выпас сельскохозяйственных животных осуществляется только на специально отведенных местах выпаса под наблюдением владельца или уполномоченного им лица.</w:t>
      </w:r>
    </w:p>
    <w:p w:rsidR="001E3AD6" w:rsidRDefault="001E3AD6" w:rsidP="001E3AD6">
      <w:pPr>
        <w:pStyle w:val="a9"/>
        <w:spacing w:before="0" w:beforeAutospacing="0" w:after="0" w:afterAutospacing="0"/>
        <w:jc w:val="both"/>
      </w:pPr>
      <w:r>
        <w:t>5.4. Владельцы животных обязаны:</w:t>
      </w:r>
    </w:p>
    <w:p w:rsidR="001E3AD6" w:rsidRDefault="001E3AD6" w:rsidP="001E3AD6">
      <w:pPr>
        <w:pStyle w:val="a9"/>
        <w:spacing w:before="0" w:beforeAutospacing="0" w:after="0" w:afterAutospacing="0"/>
        <w:jc w:val="both"/>
      </w:pPr>
      <w:r>
        <w:t>- принимать необходимые меры, обеспечивающие безопасность людей, животных и имущества;</w:t>
      </w:r>
    </w:p>
    <w:p w:rsidR="001E3AD6" w:rsidRDefault="001E3AD6" w:rsidP="001E3AD6">
      <w:pPr>
        <w:pStyle w:val="a9"/>
        <w:spacing w:before="0" w:beforeAutospacing="0" w:after="0" w:afterAutospacing="0"/>
        <w:jc w:val="both"/>
      </w:pPr>
      <w:r>
        <w:t>- устранять причины беспокойства людей и животных, вызванные принадлежащим ему животным;</w:t>
      </w:r>
    </w:p>
    <w:p w:rsidR="001E3AD6" w:rsidRDefault="001E3AD6" w:rsidP="001E3AD6">
      <w:pPr>
        <w:pStyle w:val="a9"/>
        <w:spacing w:before="0" w:beforeAutospacing="0" w:after="0" w:afterAutospacing="0"/>
        <w:jc w:val="both"/>
      </w:pPr>
      <w:r>
        <w:t>- содержать животных в соответствии с их биологическими особенностями, ветеринарно-санитарными правилами и нормами, гуманно обращаться с ними, не оставлять без присмотра, без пищи и воды, не избивать и, в случае заболевания, вовремя прибегать к ветеринарной помощи;</w:t>
      </w:r>
    </w:p>
    <w:p w:rsidR="001E3AD6" w:rsidRDefault="001E3AD6" w:rsidP="001E3AD6">
      <w:pPr>
        <w:pStyle w:val="a9"/>
        <w:spacing w:before="0" w:beforeAutospacing="0" w:after="0" w:afterAutospacing="0"/>
        <w:jc w:val="both"/>
      </w:pPr>
      <w:r>
        <w:t>- следить за животными во время их выгула;</w:t>
      </w:r>
    </w:p>
    <w:p w:rsidR="001E3AD6" w:rsidRDefault="001E3AD6" w:rsidP="001E3AD6">
      <w:pPr>
        <w:pStyle w:val="a9"/>
        <w:spacing w:before="0" w:beforeAutospacing="0" w:after="0" w:afterAutospacing="0"/>
        <w:jc w:val="both"/>
      </w:pPr>
      <w:r>
        <w:t>- выводить собак только на поводке с прикрепленным к ошейнику регистрационным жетоном и в наморднике;</w:t>
      </w:r>
    </w:p>
    <w:p w:rsidR="001E3AD6" w:rsidRDefault="001E3AD6" w:rsidP="001E3AD6">
      <w:pPr>
        <w:pStyle w:val="a9"/>
        <w:spacing w:before="0" w:beforeAutospacing="0" w:after="0" w:afterAutospacing="0"/>
        <w:jc w:val="both"/>
      </w:pPr>
      <w:r>
        <w:t>- выгуливать животных в специально отведенных местах;</w:t>
      </w:r>
    </w:p>
    <w:p w:rsidR="001E3AD6" w:rsidRDefault="001E3AD6" w:rsidP="001E3AD6">
      <w:pPr>
        <w:pStyle w:val="a9"/>
        <w:spacing w:before="0" w:beforeAutospacing="0" w:after="0" w:afterAutospacing="0"/>
        <w:jc w:val="both"/>
      </w:pPr>
      <w:r>
        <w:t>- своевременно проводить профилактические прививки животным;</w:t>
      </w:r>
    </w:p>
    <w:p w:rsidR="001E3AD6" w:rsidRDefault="001E3AD6" w:rsidP="001E3AD6">
      <w:pPr>
        <w:pStyle w:val="a9"/>
        <w:spacing w:before="0" w:beforeAutospacing="0" w:after="0" w:afterAutospacing="0"/>
        <w:jc w:val="both"/>
      </w:pPr>
      <w:r>
        <w:t>- поддерживать санитарное состояние в домах, где содержатся животные;</w:t>
      </w:r>
    </w:p>
    <w:p w:rsidR="001E3AD6" w:rsidRDefault="001E3AD6" w:rsidP="001E3AD6">
      <w:pPr>
        <w:pStyle w:val="a9"/>
        <w:spacing w:before="0" w:beforeAutospacing="0" w:after="0" w:afterAutospacing="0"/>
        <w:jc w:val="both"/>
      </w:pPr>
      <w:r>
        <w:t>- при переходе через дорогу и вблизи магистралей владелец собаки должен взять ее на короткий поводок во избежание дорожно-транспортных происшествий;</w:t>
      </w:r>
    </w:p>
    <w:p w:rsidR="001E3AD6" w:rsidRDefault="001E3AD6" w:rsidP="001E3AD6">
      <w:pPr>
        <w:pStyle w:val="a9"/>
        <w:spacing w:before="0" w:beforeAutospacing="0" w:after="0" w:afterAutospacing="0"/>
        <w:jc w:val="both"/>
      </w:pPr>
      <w:r>
        <w:t>- обеспечивать в жилых помещениях тишину с 22.00 ч до 7.00 ч;</w:t>
      </w:r>
    </w:p>
    <w:p w:rsidR="001E3AD6" w:rsidRDefault="001E3AD6" w:rsidP="001E3AD6">
      <w:pPr>
        <w:pStyle w:val="a9"/>
        <w:spacing w:before="0" w:beforeAutospacing="0" w:after="0" w:afterAutospacing="0"/>
        <w:jc w:val="both"/>
      </w:pPr>
      <w:r>
        <w:t>- владельцы собак, имеющие в собственности земельный участок, могут содержать их в свободном выгуле только на хорошо огороженной территории или на привязи;</w:t>
      </w:r>
    </w:p>
    <w:p w:rsidR="001E3AD6" w:rsidRDefault="001E3AD6" w:rsidP="001E3AD6">
      <w:pPr>
        <w:pStyle w:val="a9"/>
        <w:spacing w:before="0" w:beforeAutospacing="0" w:after="0" w:afterAutospacing="0"/>
        <w:jc w:val="both"/>
      </w:pPr>
      <w:r>
        <w:t>- о наличии собаки должна быть сделана предупреждающая надпись при входе на участок "Осторожно, во дворе собака!";</w:t>
      </w:r>
    </w:p>
    <w:p w:rsidR="001E3AD6" w:rsidRDefault="001E3AD6" w:rsidP="001E3AD6">
      <w:pPr>
        <w:pStyle w:val="a9"/>
        <w:spacing w:before="0" w:beforeAutospacing="0" w:after="0" w:afterAutospacing="0"/>
        <w:jc w:val="both"/>
      </w:pPr>
      <w:r>
        <w:t>- предоставлять их по требованию государственного ветеринарного инспектора для осмотра, проведения диагностических исследований, предохранительных прививок и лечебно-профилактических обработок;</w:t>
      </w:r>
    </w:p>
    <w:p w:rsidR="001E3AD6" w:rsidRDefault="001E3AD6" w:rsidP="001E3AD6">
      <w:pPr>
        <w:pStyle w:val="a9"/>
        <w:spacing w:before="0" w:beforeAutospacing="0" w:after="0" w:afterAutospacing="0"/>
        <w:jc w:val="both"/>
      </w:pPr>
      <w:r>
        <w:t>- при нападении и нанесении покусов людям и животным нападавшее животное немедленно доставлять для осмотра в ближайшее ветеринарное учреждение;</w:t>
      </w:r>
    </w:p>
    <w:p w:rsidR="001E3AD6" w:rsidRDefault="001E3AD6" w:rsidP="001E3AD6">
      <w:pPr>
        <w:pStyle w:val="a9"/>
        <w:spacing w:before="0" w:beforeAutospacing="0" w:after="0" w:afterAutospacing="0"/>
        <w:jc w:val="both"/>
      </w:pPr>
      <w:r>
        <w:t>- незамедлительно сообщать в ветеринарное учреждение о случаях внезапного падежа животных;</w:t>
      </w:r>
    </w:p>
    <w:p w:rsidR="001E3AD6" w:rsidRDefault="001E3AD6" w:rsidP="001E3AD6">
      <w:pPr>
        <w:pStyle w:val="a9"/>
        <w:spacing w:before="0" w:beforeAutospacing="0" w:after="0" w:afterAutospacing="0"/>
        <w:jc w:val="both"/>
      </w:pPr>
      <w:r>
        <w:t>- павших животных утилизировать по договору со специализированной организацией.</w:t>
      </w:r>
    </w:p>
    <w:p w:rsidR="001E3AD6" w:rsidRDefault="001E3AD6" w:rsidP="001E3AD6">
      <w:pPr>
        <w:pStyle w:val="a9"/>
        <w:spacing w:before="0" w:beforeAutospacing="0" w:after="0" w:afterAutospacing="0"/>
        <w:jc w:val="both"/>
      </w:pPr>
      <w:r>
        <w:t>5.5. Жестокое обращение с животными и птицами запрещено. Установка сетей в водоемах в границах Косоржанского сельсовета запрещена. Стрельба по животным и птицам из пневматического оружия, луков, арбалетов и других видов оружия и самодельных приспособлений запрещена.</w:t>
      </w:r>
    </w:p>
    <w:p w:rsidR="001E3AD6" w:rsidRDefault="001E3AD6" w:rsidP="001E3AD6">
      <w:pPr>
        <w:pStyle w:val="a9"/>
        <w:spacing w:before="0" w:beforeAutospacing="0" w:after="0" w:afterAutospacing="0"/>
        <w:jc w:val="both"/>
        <w:rPr>
          <w:b/>
        </w:rPr>
      </w:pPr>
      <w:r>
        <w:rPr>
          <w:rStyle w:val="aa"/>
          <w:b w:val="0"/>
        </w:rPr>
        <w:t> 5.6 . Содержание домашнего скота и птицы</w:t>
      </w:r>
    </w:p>
    <w:p w:rsidR="001E3AD6" w:rsidRDefault="001E3AD6" w:rsidP="001E3AD6">
      <w:pPr>
        <w:pStyle w:val="a9"/>
        <w:spacing w:before="0" w:beforeAutospacing="0" w:after="0" w:afterAutospacing="0"/>
        <w:jc w:val="both"/>
      </w:pPr>
      <w:r>
        <w:rPr>
          <w:rStyle w:val="aa"/>
          <w:b w:val="0"/>
        </w:rPr>
        <w:t>         5.6.1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только личных подсобных хозяйствах.</w:t>
      </w:r>
    </w:p>
    <w:p w:rsidR="001E3AD6" w:rsidRDefault="001E3AD6" w:rsidP="001E3AD6">
      <w:pPr>
        <w:pStyle w:val="a9"/>
        <w:spacing w:before="0" w:beforeAutospacing="0" w:after="0" w:afterAutospacing="0"/>
        <w:jc w:val="both"/>
      </w:pPr>
      <w:r>
        <w:rPr>
          <w:rStyle w:val="aa"/>
          <w:b w:val="0"/>
        </w:rPr>
        <w:t>   5.6.2. Выпас скота разрешается только в специально отведенных для этого местах.</w:t>
      </w:r>
    </w:p>
    <w:p w:rsidR="001E3AD6" w:rsidRDefault="001E3AD6" w:rsidP="001E3AD6">
      <w:pPr>
        <w:pStyle w:val="a9"/>
        <w:spacing w:before="0" w:beforeAutospacing="0" w:after="0" w:afterAutospacing="0"/>
        <w:jc w:val="both"/>
      </w:pPr>
      <w:r>
        <w:rPr>
          <w:rStyle w:val="aa"/>
          <w:b w:val="0"/>
        </w:rPr>
        <w:t>   5.6.3. Места и маршруты прогона скота на пастбища должен быть согласован с</w:t>
      </w:r>
    </w:p>
    <w:p w:rsidR="001E3AD6" w:rsidRDefault="001E3AD6" w:rsidP="001E3AD6">
      <w:pPr>
        <w:pStyle w:val="a9"/>
        <w:spacing w:before="0" w:beforeAutospacing="0" w:after="0" w:afterAutospacing="0"/>
        <w:jc w:val="both"/>
      </w:pPr>
      <w:r>
        <w:rPr>
          <w:rStyle w:val="aa"/>
          <w:b w:val="0"/>
        </w:rPr>
        <w:t>администрацией сельсовета.</w:t>
      </w:r>
    </w:p>
    <w:p w:rsidR="001E3AD6" w:rsidRDefault="001E3AD6" w:rsidP="001E3AD6">
      <w:pPr>
        <w:pStyle w:val="a9"/>
        <w:spacing w:before="0" w:beforeAutospacing="0" w:after="0" w:afterAutospacing="0"/>
        <w:jc w:val="both"/>
        <w:rPr>
          <w:b/>
        </w:rPr>
      </w:pPr>
      <w:r>
        <w:rPr>
          <w:rStyle w:val="aa"/>
          <w:b w:val="0"/>
        </w:rPr>
        <w:t>    5.7 . На территории населенных пунктов запрещается:</w:t>
      </w:r>
    </w:p>
    <w:p w:rsidR="001E3AD6" w:rsidRDefault="001E3AD6" w:rsidP="001E3AD6">
      <w:pPr>
        <w:pStyle w:val="a9"/>
        <w:spacing w:before="0" w:beforeAutospacing="0" w:after="0" w:afterAutospacing="0"/>
        <w:jc w:val="both"/>
      </w:pPr>
      <w:r>
        <w:rPr>
          <w:rStyle w:val="aa"/>
          <w:b w:val="0"/>
        </w:rPr>
        <w:t>- Беспривязное содержание животных на пустырях в границах населенного пункта, в береговой зоне, на территориях кладбищ;</w:t>
      </w:r>
    </w:p>
    <w:p w:rsidR="001E3AD6" w:rsidRDefault="001E3AD6" w:rsidP="001E3AD6">
      <w:pPr>
        <w:pStyle w:val="a9"/>
        <w:spacing w:before="0" w:beforeAutospacing="0" w:after="0" w:afterAutospacing="0"/>
        <w:jc w:val="both"/>
      </w:pPr>
      <w:r>
        <w:rPr>
          <w:rStyle w:val="aa"/>
          <w:b w:val="0"/>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1E3AD6" w:rsidRDefault="001E3AD6" w:rsidP="001E3AD6">
      <w:pPr>
        <w:pStyle w:val="a9"/>
        <w:spacing w:before="0" w:beforeAutospacing="0" w:after="0" w:afterAutospacing="0"/>
        <w:jc w:val="both"/>
      </w:pPr>
      <w:r>
        <w:rPr>
          <w:rStyle w:val="aa"/>
          <w:b w:val="0"/>
        </w:rPr>
        <w:lastRenderedPageBreak/>
        <w:t>- выпас скота на территории улиц населенных пунктов, садов, скверов, лесопарков, в рекреационных зонах земель поселений;</w:t>
      </w:r>
    </w:p>
    <w:p w:rsidR="001E3AD6" w:rsidRDefault="001E3AD6" w:rsidP="001E3AD6">
      <w:pPr>
        <w:pStyle w:val="a9"/>
        <w:spacing w:before="0" w:beforeAutospacing="0" w:after="0" w:afterAutospacing="0"/>
        <w:jc w:val="both"/>
      </w:pPr>
      <w:r>
        <w:rPr>
          <w:rStyle w:val="aa"/>
          <w:b w:val="0"/>
        </w:rPr>
        <w:t>- возле памятников, домов культуры, клубов, учреждений здравоохранения и образования, придомовой территории, придорожных полосах;</w:t>
      </w:r>
    </w:p>
    <w:p w:rsidR="001E3AD6" w:rsidRDefault="001E3AD6" w:rsidP="001E3AD6">
      <w:pPr>
        <w:pStyle w:val="a9"/>
        <w:spacing w:before="0" w:beforeAutospacing="0" w:after="0" w:afterAutospacing="0"/>
        <w:jc w:val="both"/>
      </w:pPr>
      <w:r>
        <w:rPr>
          <w:rStyle w:val="aa"/>
          <w:b w:val="0"/>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w:t>
      </w:r>
    </w:p>
    <w:p w:rsidR="001E3AD6" w:rsidRDefault="001E3AD6" w:rsidP="001E3AD6">
      <w:pPr>
        <w:pStyle w:val="a9"/>
        <w:spacing w:before="0" w:beforeAutospacing="0" w:after="0" w:afterAutospacing="0"/>
        <w:jc w:val="both"/>
      </w:pPr>
      <w:r>
        <w:rPr>
          <w:rStyle w:val="aa"/>
          <w:b w:val="0"/>
        </w:rPr>
        <w:t>Устраивать временные загоны для содержания скота и птицы, а также водоемы за пределами своего участка.</w:t>
      </w:r>
    </w:p>
    <w:p w:rsidR="001E3AD6" w:rsidRDefault="001E3AD6" w:rsidP="001E3AD6">
      <w:pPr>
        <w:pStyle w:val="a9"/>
        <w:spacing w:before="0" w:beforeAutospacing="0" w:after="0" w:afterAutospacing="0"/>
        <w:jc w:val="both"/>
      </w:pPr>
      <w:r>
        <w:rPr>
          <w:rStyle w:val="aa"/>
          <w:b w:val="0"/>
        </w:rPr>
        <w:t>- установка стационарных и кочевых пасек вблизи детских учреждений, школ,больниц, детских садов, а также усадеб граждан, имеющих медицинское заключение об аллергической реакции на ужаливание пчел.</w:t>
      </w:r>
    </w:p>
    <w:p w:rsidR="001E3AD6" w:rsidRDefault="001E3AD6" w:rsidP="001E3AD6">
      <w:pPr>
        <w:pStyle w:val="a9"/>
        <w:spacing w:before="0" w:beforeAutospacing="0" w:after="0" w:afterAutospacing="0"/>
        <w:jc w:val="both"/>
      </w:pPr>
      <w:r>
        <w:rPr>
          <w:rStyle w:val="aa"/>
          <w:b w:val="0"/>
        </w:rPr>
        <w:t> 5.8 . Содержание пчел в личных подсобных хозяйствам разрешается лицам, проживающим в частном секторе при наличии согласий соседей.</w:t>
      </w:r>
    </w:p>
    <w:p w:rsidR="001E3AD6" w:rsidRDefault="001E3AD6" w:rsidP="001E3AD6">
      <w:pPr>
        <w:pStyle w:val="a9"/>
        <w:spacing w:before="0" w:beforeAutospacing="0" w:after="0" w:afterAutospacing="0"/>
        <w:jc w:val="both"/>
      </w:pPr>
      <w:r>
        <w:rPr>
          <w:rStyle w:val="aa"/>
          <w:b w:val="0"/>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r>
        <w:t> </w:t>
      </w:r>
      <w:r>
        <w:rPr>
          <w:rStyle w:val="aa"/>
        </w:rPr>
        <w:t xml:space="preserve">                        </w:t>
      </w:r>
    </w:p>
    <w:p w:rsidR="001E3AD6" w:rsidRDefault="001E3AD6" w:rsidP="001E3AD6">
      <w:pPr>
        <w:pStyle w:val="a9"/>
        <w:spacing w:before="0" w:beforeAutospacing="0" w:after="0" w:afterAutospacing="0"/>
        <w:jc w:val="center"/>
        <w:rPr>
          <w:b/>
        </w:rPr>
      </w:pPr>
      <w:r>
        <w:rPr>
          <w:b/>
        </w:rPr>
        <w:t>Раздел 6. Особые требования к доступности сельской среды</w:t>
      </w:r>
    </w:p>
    <w:p w:rsidR="001E3AD6" w:rsidRDefault="001E3AD6" w:rsidP="001E3AD6">
      <w:pPr>
        <w:pStyle w:val="a9"/>
        <w:spacing w:before="0" w:beforeAutospacing="0" w:after="0" w:afterAutospacing="0"/>
        <w:jc w:val="both"/>
      </w:pPr>
      <w:r>
        <w:t>6.1. При проектировании объектов благоустройства жилой среды, улиц и дорог, объектов культурно-бытового обслуживания предусматривается доступность среды Косоржанского сельсовета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1E3AD6" w:rsidRDefault="001E3AD6" w:rsidP="001E3AD6">
      <w:pPr>
        <w:pStyle w:val="a9"/>
        <w:spacing w:before="0" w:beforeAutospacing="0" w:after="0" w:afterAutospacing="0"/>
        <w:jc w:val="both"/>
      </w:pPr>
      <w:r>
        <w:t>6.2.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1E3AD6" w:rsidRDefault="001E3AD6" w:rsidP="001E3AD6">
      <w:pPr>
        <w:pStyle w:val="a9"/>
        <w:spacing w:before="0" w:beforeAutospacing="0" w:after="0" w:afterAutospacing="0"/>
        <w:jc w:val="center"/>
        <w:rPr>
          <w:b/>
        </w:rPr>
      </w:pPr>
      <w:r>
        <w:rPr>
          <w:b/>
        </w:rPr>
        <w:t>Раздел 7. Праздничное оформление</w:t>
      </w:r>
    </w:p>
    <w:p w:rsidR="001E3AD6" w:rsidRDefault="001E3AD6" w:rsidP="001E3AD6">
      <w:pPr>
        <w:pStyle w:val="a9"/>
        <w:spacing w:before="0" w:beforeAutospacing="0" w:after="0" w:afterAutospacing="0"/>
        <w:jc w:val="both"/>
      </w:pPr>
      <w:r>
        <w:t>7.1. Праздничное оформление территории Косоржанского сельсовета выполняется по решению администрации Косоржанского сельсовета на период проведения государственных и городских праздников, мероприятий, связанных со знаменательными событиями и праздничными датами.</w:t>
      </w:r>
    </w:p>
    <w:p w:rsidR="001E3AD6" w:rsidRDefault="001E3AD6" w:rsidP="001E3AD6">
      <w:pPr>
        <w:pStyle w:val="a9"/>
        <w:spacing w:before="0" w:beforeAutospacing="0" w:after="0" w:afterAutospacing="0"/>
        <w:jc w:val="both"/>
      </w:pPr>
      <w:r>
        <w:t>Оформление зданий, сооружений осуществляется их владельцами в рамках концепции праздничного оформления территории Косоржанского сельсовета.</w:t>
      </w:r>
    </w:p>
    <w:p w:rsidR="001E3AD6" w:rsidRDefault="001E3AD6" w:rsidP="001E3AD6">
      <w:pPr>
        <w:pStyle w:val="a9"/>
        <w:spacing w:before="0" w:beforeAutospacing="0" w:after="0" w:afterAutospacing="0"/>
        <w:jc w:val="both"/>
      </w:pPr>
      <w:r>
        <w:t>7.2. Праздничное оформление включает в себя: вывеску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1E3AD6" w:rsidRDefault="001E3AD6" w:rsidP="001E3AD6">
      <w:pPr>
        <w:pStyle w:val="a9"/>
        <w:spacing w:before="0" w:beforeAutospacing="0" w:after="0" w:afterAutospacing="0"/>
        <w:jc w:val="both"/>
      </w:pPr>
      <w:r>
        <w:t>7.3. Праздничное оформление обязательно выполняется к празднованию Дня Победы.</w:t>
      </w:r>
    </w:p>
    <w:p w:rsidR="001E3AD6" w:rsidRDefault="001E3AD6" w:rsidP="001E3AD6">
      <w:pPr>
        <w:pStyle w:val="a9"/>
        <w:spacing w:before="0" w:beforeAutospacing="0" w:after="0" w:afterAutospacing="0"/>
        <w:jc w:val="both"/>
      </w:pPr>
      <w:r>
        <w:t xml:space="preserve">Обязательными элементами праздничного оформления к празднованию Дня Победы  являются соответствующая символика.  </w:t>
      </w:r>
    </w:p>
    <w:p w:rsidR="001E3AD6" w:rsidRDefault="001E3AD6" w:rsidP="001E3AD6">
      <w:pPr>
        <w:pStyle w:val="a9"/>
        <w:spacing w:before="0" w:beforeAutospacing="0" w:after="0" w:afterAutospacing="0"/>
        <w:jc w:val="both"/>
      </w:pPr>
      <w:r>
        <w:t>Праздничное оформление к празднованию Дня Победы должно быть произведена к 7 мая.</w:t>
      </w:r>
    </w:p>
    <w:p w:rsidR="001E3AD6" w:rsidRDefault="001E3AD6" w:rsidP="001E3AD6">
      <w:pPr>
        <w:pStyle w:val="a9"/>
        <w:spacing w:before="0" w:beforeAutospacing="0" w:after="0" w:afterAutospacing="0"/>
        <w:jc w:val="both"/>
      </w:pPr>
      <w:r>
        <w:rPr>
          <w:rStyle w:val="aa"/>
          <w:b w:val="0"/>
        </w:rPr>
        <w:t>      7.4 .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1E3AD6" w:rsidRDefault="001E3AD6" w:rsidP="001E3AD6">
      <w:pPr>
        <w:pStyle w:val="a9"/>
        <w:spacing w:before="0" w:beforeAutospacing="0" w:after="0" w:afterAutospacing="0"/>
        <w:jc w:val="both"/>
      </w:pPr>
      <w:r>
        <w:rPr>
          <w:rStyle w:val="aa"/>
          <w:b w:val="0"/>
        </w:rPr>
        <w:t>- за 1 месяц до Новогодних и Рождественских праздников;</w:t>
      </w:r>
    </w:p>
    <w:p w:rsidR="001E3AD6" w:rsidRDefault="001E3AD6" w:rsidP="001E3AD6">
      <w:pPr>
        <w:pStyle w:val="a9"/>
        <w:spacing w:before="0" w:beforeAutospacing="0" w:after="0" w:afterAutospacing="0"/>
        <w:jc w:val="both"/>
      </w:pPr>
      <w:r>
        <w:rPr>
          <w:rStyle w:val="aa"/>
          <w:b w:val="0"/>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1E3AD6" w:rsidRDefault="001E3AD6" w:rsidP="001E3AD6">
      <w:pPr>
        <w:pStyle w:val="a9"/>
        <w:spacing w:before="0" w:beforeAutospacing="0" w:after="0" w:afterAutospacing="0"/>
        <w:jc w:val="both"/>
      </w:pPr>
      <w:r>
        <w:t>7.5.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Косоржанского сельсовета.</w:t>
      </w:r>
    </w:p>
    <w:p w:rsidR="001E3AD6" w:rsidRDefault="001E3AD6" w:rsidP="001E3AD6">
      <w:pPr>
        <w:pStyle w:val="a9"/>
        <w:spacing w:before="0" w:beforeAutospacing="0" w:after="0" w:afterAutospacing="0"/>
        <w:jc w:val="center"/>
      </w:pPr>
      <w:r>
        <w:rPr>
          <w:rStyle w:val="aa"/>
        </w:rPr>
        <w:lastRenderedPageBreak/>
        <w:t>Раздел 8. Общественное участие в принятии решений и реализации проектов комплексного благоустройства и развития сельской среды</w:t>
      </w:r>
    </w:p>
    <w:p w:rsidR="001E3AD6" w:rsidRDefault="001E3AD6" w:rsidP="001E3AD6">
      <w:pPr>
        <w:pStyle w:val="a9"/>
        <w:spacing w:before="0" w:beforeAutospacing="0" w:after="0" w:afterAutospacing="0"/>
        <w:jc w:val="both"/>
      </w:pPr>
      <w:r>
        <w:rPr>
          <w:rStyle w:val="aa"/>
          <w:b w:val="0"/>
        </w:rPr>
        <w:t>8.1. Общие положения. Задачи общественного участия</w:t>
      </w:r>
      <w:r>
        <w:rPr>
          <w:rStyle w:val="aa"/>
        </w:rPr>
        <w:t>.</w:t>
      </w:r>
    </w:p>
    <w:p w:rsidR="001E3AD6" w:rsidRDefault="001E3AD6" w:rsidP="001E3AD6">
      <w:pPr>
        <w:pStyle w:val="a9"/>
        <w:spacing w:before="0" w:beforeAutospacing="0" w:after="0" w:afterAutospacing="0"/>
        <w:jc w:val="both"/>
      </w:pPr>
      <w:r>
        <w:rPr>
          <w:rStyle w:val="aa"/>
          <w:b w:val="0"/>
        </w:rPr>
        <w:t>8.1.1. Вовлеченность в принятие решений и реализацию проектов, учет мнения всех субъектов  повышает удовлетворенность сельской средой, формирует положительный эмоциональный фон, ведет к повышению восприятия качества жизни.</w:t>
      </w:r>
    </w:p>
    <w:p w:rsidR="001E3AD6" w:rsidRDefault="001E3AD6" w:rsidP="001E3AD6">
      <w:pPr>
        <w:pStyle w:val="a9"/>
        <w:spacing w:before="0" w:beforeAutospacing="0" w:after="0" w:afterAutospacing="0"/>
        <w:jc w:val="both"/>
      </w:pPr>
      <w:r>
        <w:rPr>
          <w:rStyle w:val="aa"/>
          <w:b w:val="0"/>
        </w:rPr>
        <w:t>8.1.2.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rsidR="001E3AD6" w:rsidRDefault="001E3AD6" w:rsidP="001E3AD6">
      <w:pPr>
        <w:pStyle w:val="a9"/>
        <w:spacing w:before="0" w:beforeAutospacing="0" w:after="0" w:afterAutospacing="0"/>
        <w:jc w:val="both"/>
      </w:pPr>
      <w:r>
        <w:rPr>
          <w:rStyle w:val="aa"/>
          <w:b w:val="0"/>
        </w:rPr>
        <w:t>8.1.3. Приглашение к участию в развитии территории активных горожан, представителей сообществ и различных организаций ведёт к объективному повышению качества решений, способствует формированию новых субъектов развития.</w:t>
      </w:r>
    </w:p>
    <w:p w:rsidR="001E3AD6" w:rsidRDefault="001E3AD6" w:rsidP="001E3AD6">
      <w:pPr>
        <w:pStyle w:val="a9"/>
        <w:spacing w:before="0" w:beforeAutospacing="0" w:after="0" w:afterAutospacing="0"/>
        <w:jc w:val="both"/>
        <w:rPr>
          <w:b/>
        </w:rPr>
      </w:pPr>
      <w:r>
        <w:rPr>
          <w:rStyle w:val="aa"/>
          <w:b w:val="0"/>
        </w:rPr>
        <w:t>8.2. Основные решения:</w:t>
      </w:r>
    </w:p>
    <w:p w:rsidR="001E3AD6" w:rsidRDefault="001E3AD6" w:rsidP="001E3AD6">
      <w:pPr>
        <w:pStyle w:val="a9"/>
        <w:spacing w:before="0" w:beforeAutospacing="0" w:after="0" w:afterAutospacing="0"/>
        <w:jc w:val="both"/>
      </w:pPr>
      <w:r>
        <w:rPr>
          <w:rStyle w:val="aa"/>
          <w:b w:val="0"/>
        </w:rPr>
        <w:t>-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сельской жизни в процесс развития территории;</w:t>
      </w:r>
    </w:p>
    <w:p w:rsidR="001E3AD6" w:rsidRDefault="001E3AD6" w:rsidP="001E3AD6">
      <w:pPr>
        <w:pStyle w:val="a9"/>
        <w:spacing w:before="0" w:beforeAutospacing="0" w:after="0" w:afterAutospacing="0"/>
        <w:jc w:val="both"/>
      </w:pPr>
      <w:r>
        <w:rPr>
          <w:rStyle w:val="aa"/>
          <w:b w:val="0"/>
        </w:rPr>
        <w:t>- разработка внутренних регламентов, регулирующих процесс общественного соучастия;</w:t>
      </w:r>
    </w:p>
    <w:p w:rsidR="001E3AD6" w:rsidRDefault="001E3AD6" w:rsidP="001E3AD6">
      <w:pPr>
        <w:pStyle w:val="a9"/>
        <w:spacing w:before="0" w:beforeAutospacing="0" w:after="0" w:afterAutospacing="0"/>
        <w:jc w:val="both"/>
      </w:pPr>
      <w:r>
        <w:rPr>
          <w:rStyle w:val="aa"/>
          <w:b w:val="0"/>
        </w:rPr>
        <w:t>-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сельских жителей.</w:t>
      </w:r>
    </w:p>
    <w:p w:rsidR="001E3AD6" w:rsidRDefault="001E3AD6" w:rsidP="001E3AD6">
      <w:pPr>
        <w:pStyle w:val="a9"/>
        <w:spacing w:before="0" w:beforeAutospacing="0" w:after="0" w:afterAutospacing="0"/>
        <w:jc w:val="both"/>
      </w:pPr>
      <w:r>
        <w:rPr>
          <w:rStyle w:val="aa"/>
          <w:b w:val="0"/>
        </w:rPr>
        <w:t>      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rsidR="001E3AD6" w:rsidRDefault="001E3AD6" w:rsidP="001E3AD6">
      <w:pPr>
        <w:pStyle w:val="a9"/>
        <w:spacing w:before="0" w:beforeAutospacing="0" w:after="0" w:afterAutospacing="0"/>
        <w:jc w:val="both"/>
      </w:pPr>
      <w:r>
        <w:rPr>
          <w:rStyle w:val="aa"/>
          <w:b w:val="0"/>
        </w:rPr>
        <w:t>1 этап: максимизация общественного участия на этапе выявления общественного запроса и определения целей рассматриваемого проекта;</w:t>
      </w:r>
    </w:p>
    <w:p w:rsidR="001E3AD6" w:rsidRDefault="001E3AD6" w:rsidP="001E3AD6">
      <w:pPr>
        <w:pStyle w:val="a9"/>
        <w:spacing w:before="0" w:beforeAutospacing="0" w:after="0" w:afterAutospacing="0"/>
        <w:jc w:val="both"/>
      </w:pPr>
      <w:r>
        <w:rPr>
          <w:rStyle w:val="aa"/>
          <w:b w:val="0"/>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1E3AD6" w:rsidRDefault="001E3AD6" w:rsidP="001E3AD6">
      <w:pPr>
        <w:pStyle w:val="a9"/>
        <w:spacing w:before="0" w:beforeAutospacing="0" w:after="0" w:afterAutospacing="0"/>
        <w:jc w:val="both"/>
      </w:pPr>
      <w:r>
        <w:rPr>
          <w:rStyle w:val="aa"/>
          <w:b w:val="0"/>
        </w:rPr>
        <w:t>3 этап: рассмотрение созданных вариантов с вовлечением всех субъектов сельской</w:t>
      </w:r>
    </w:p>
    <w:p w:rsidR="001E3AD6" w:rsidRDefault="001E3AD6" w:rsidP="001E3AD6">
      <w:pPr>
        <w:pStyle w:val="a9"/>
        <w:spacing w:before="0" w:beforeAutospacing="0" w:after="0" w:afterAutospacing="0"/>
        <w:jc w:val="both"/>
      </w:pPr>
      <w:r>
        <w:rPr>
          <w:rStyle w:val="aa"/>
          <w:b w:val="0"/>
        </w:rPr>
        <w:t>жизни, имеющих отношение к данной территории и данному вопросу;</w:t>
      </w:r>
    </w:p>
    <w:p w:rsidR="001E3AD6" w:rsidRDefault="001E3AD6" w:rsidP="001E3AD6">
      <w:pPr>
        <w:pStyle w:val="a9"/>
        <w:spacing w:before="0" w:beforeAutospacing="0" w:after="0" w:afterAutospacing="0"/>
        <w:jc w:val="both"/>
      </w:pPr>
      <w:r>
        <w:rPr>
          <w:rStyle w:val="aa"/>
          <w:b w:val="0"/>
        </w:rPr>
        <w:t>4 этап: передача выбранной концепции на доработку специалистам, рассмотрение</w:t>
      </w:r>
    </w:p>
    <w:p w:rsidR="001E3AD6" w:rsidRDefault="001E3AD6" w:rsidP="001E3AD6">
      <w:pPr>
        <w:pStyle w:val="a9"/>
        <w:spacing w:before="0" w:beforeAutospacing="0" w:after="0" w:afterAutospacing="0"/>
        <w:jc w:val="both"/>
      </w:pPr>
      <w:r>
        <w:rPr>
          <w:rStyle w:val="aa"/>
          <w:b w:val="0"/>
        </w:rPr>
        <w:t>финального решения, в том числе усиление его эффективности и привлекательности с участием всех заинтересованных субъектов.</w:t>
      </w:r>
    </w:p>
    <w:p w:rsidR="001E3AD6" w:rsidRDefault="001E3AD6" w:rsidP="001E3AD6">
      <w:pPr>
        <w:pStyle w:val="a9"/>
        <w:spacing w:before="0" w:beforeAutospacing="0" w:after="0" w:afterAutospacing="0"/>
        <w:jc w:val="both"/>
      </w:pPr>
      <w:r>
        <w:rPr>
          <w:rStyle w:val="aa"/>
        </w:rPr>
        <w:t xml:space="preserve">    </w:t>
      </w:r>
      <w:r>
        <w:rPr>
          <w:rStyle w:val="aa"/>
          <w:b w:val="0"/>
        </w:rPr>
        <w:t>8.3. Принципы организации общественного участия</w:t>
      </w:r>
      <w:r>
        <w:rPr>
          <w:rStyle w:val="aa"/>
        </w:rPr>
        <w:t>.</w:t>
      </w:r>
    </w:p>
    <w:p w:rsidR="001E3AD6" w:rsidRDefault="001E3AD6" w:rsidP="001E3AD6">
      <w:pPr>
        <w:pStyle w:val="a9"/>
        <w:spacing w:before="0" w:beforeAutospacing="0" w:after="0" w:afterAutospacing="0"/>
        <w:jc w:val="both"/>
      </w:pPr>
      <w:r>
        <w:rPr>
          <w:rStyle w:val="aa"/>
          <w:b w:val="0"/>
        </w:rPr>
        <w:t>8.3.1.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1E3AD6" w:rsidRDefault="001E3AD6" w:rsidP="001E3AD6">
      <w:pPr>
        <w:pStyle w:val="a9"/>
        <w:spacing w:before="0" w:beforeAutospacing="0" w:after="0" w:afterAutospacing="0"/>
        <w:jc w:val="both"/>
      </w:pPr>
      <w:r>
        <w:rPr>
          <w:rStyle w:val="aa"/>
          <w:b w:val="0"/>
        </w:rPr>
        <w:t>8.3.2. Все решения, касающиеся благоустройства и развития территорий принимаются с учетом мнения жителей соответствующих территорий и всех субъектов сельской жизни.</w:t>
      </w:r>
    </w:p>
    <w:p w:rsidR="001E3AD6" w:rsidRDefault="001E3AD6" w:rsidP="001E3AD6">
      <w:pPr>
        <w:pStyle w:val="a9"/>
        <w:spacing w:before="0" w:beforeAutospacing="0" w:after="0" w:afterAutospacing="0"/>
        <w:jc w:val="both"/>
      </w:pPr>
      <w:r>
        <w:rPr>
          <w:rStyle w:val="aa"/>
          <w:b w:val="0"/>
        </w:rPr>
        <w:t>8.3.3. Для повышения уровня доступности информации о задачах и проектах в сфере благоустройства и комплексного развития сельской среды на официальном сайте муниципального образования «Косоржанский сельсовет» и средствах массовой информации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w:t>
      </w:r>
    </w:p>
    <w:p w:rsidR="001E3AD6" w:rsidRDefault="001E3AD6" w:rsidP="001E3AD6">
      <w:pPr>
        <w:pStyle w:val="a9"/>
        <w:spacing w:before="0" w:beforeAutospacing="0" w:after="0" w:afterAutospacing="0"/>
        <w:jc w:val="both"/>
      </w:pPr>
      <w:r>
        <w:rPr>
          <w:rStyle w:val="aa"/>
          <w:b w:val="0"/>
        </w:rPr>
        <w:t>- афиш и объявлений на информационных досках в подъездах жилых домов,расположенных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людей(общественные центры, знаковые места и площадки), в холлах значимых и социальных инфраструктурных объектов (ФАП, ДК, библиотеки);</w:t>
      </w:r>
    </w:p>
    <w:p w:rsidR="001E3AD6" w:rsidRDefault="001E3AD6" w:rsidP="001E3AD6">
      <w:pPr>
        <w:pStyle w:val="a9"/>
        <w:spacing w:before="0" w:beforeAutospacing="0" w:after="0" w:afterAutospacing="0"/>
        <w:jc w:val="both"/>
      </w:pPr>
      <w:r>
        <w:rPr>
          <w:rStyle w:val="aa"/>
          <w:b w:val="0"/>
        </w:rPr>
        <w:lastRenderedPageBreak/>
        <w:t>- индивидуальных приглашений участников встречи лично, по электронной почте или по телефону;</w:t>
      </w:r>
    </w:p>
    <w:p w:rsidR="001E3AD6" w:rsidRDefault="001E3AD6" w:rsidP="001E3AD6">
      <w:pPr>
        <w:pStyle w:val="a9"/>
        <w:spacing w:before="0" w:beforeAutospacing="0" w:after="0" w:afterAutospacing="0"/>
        <w:jc w:val="both"/>
      </w:pPr>
      <w:r>
        <w:rPr>
          <w:rStyle w:val="aa"/>
          <w:b w:val="0"/>
        </w:rPr>
        <w:t>- использования социальных сетей, интернет-ресурсов;</w:t>
      </w:r>
    </w:p>
    <w:p w:rsidR="001E3AD6" w:rsidRDefault="001E3AD6" w:rsidP="001E3AD6">
      <w:pPr>
        <w:pStyle w:val="a9"/>
        <w:spacing w:before="0" w:beforeAutospacing="0" w:after="0" w:afterAutospacing="0"/>
        <w:jc w:val="both"/>
      </w:pPr>
      <w:r>
        <w:rPr>
          <w:rStyle w:val="aa"/>
          <w:b w:val="0"/>
        </w:rPr>
        <w:t>-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E3AD6" w:rsidRDefault="001E3AD6" w:rsidP="001E3AD6">
      <w:pPr>
        <w:pStyle w:val="a9"/>
        <w:spacing w:before="0" w:beforeAutospacing="0" w:after="0" w:afterAutospacing="0"/>
        <w:jc w:val="both"/>
        <w:rPr>
          <w:b/>
        </w:rPr>
      </w:pPr>
      <w:r>
        <w:rPr>
          <w:rStyle w:val="aa"/>
          <w:b w:val="0"/>
        </w:rPr>
        <w:t>8.4. Формы общественного участия:</w:t>
      </w:r>
    </w:p>
    <w:p w:rsidR="001E3AD6" w:rsidRDefault="001E3AD6" w:rsidP="001E3AD6">
      <w:pPr>
        <w:pStyle w:val="a9"/>
        <w:spacing w:before="0" w:beforeAutospacing="0" w:after="0" w:afterAutospacing="0"/>
        <w:jc w:val="both"/>
      </w:pPr>
      <w:r>
        <w:rPr>
          <w:rStyle w:val="aa"/>
          <w:b w:val="0"/>
        </w:rPr>
        <w:t>- совместное определение целей и задач по развитию территории;</w:t>
      </w:r>
    </w:p>
    <w:p w:rsidR="001E3AD6" w:rsidRDefault="001E3AD6" w:rsidP="001E3AD6">
      <w:pPr>
        <w:pStyle w:val="a9"/>
        <w:spacing w:before="0" w:beforeAutospacing="0" w:after="0" w:afterAutospacing="0"/>
        <w:jc w:val="both"/>
      </w:pPr>
      <w:r>
        <w:rPr>
          <w:rStyle w:val="aa"/>
          <w:b w:val="0"/>
        </w:rPr>
        <w:t>- определение основных видов активностей, функциональных зон и их взаимного расположения на выбранной территории;</w:t>
      </w:r>
    </w:p>
    <w:p w:rsidR="001E3AD6" w:rsidRDefault="001E3AD6" w:rsidP="001E3AD6">
      <w:pPr>
        <w:pStyle w:val="a9"/>
        <w:spacing w:before="0" w:beforeAutospacing="0" w:after="0" w:afterAutospacing="0"/>
        <w:jc w:val="both"/>
      </w:pPr>
      <w:r>
        <w:rPr>
          <w:rStyle w:val="aa"/>
          <w:b w:val="0"/>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E3AD6" w:rsidRDefault="001E3AD6" w:rsidP="001E3AD6">
      <w:pPr>
        <w:pStyle w:val="a9"/>
        <w:spacing w:before="0" w:beforeAutospacing="0" w:after="0" w:afterAutospacing="0"/>
        <w:jc w:val="both"/>
      </w:pPr>
      <w:r>
        <w:rPr>
          <w:rStyle w:val="aa"/>
          <w:b w:val="0"/>
        </w:rPr>
        <w:t>- консультации в выборе типов покрытий, с учетом функционального зонирования территории;</w:t>
      </w:r>
    </w:p>
    <w:p w:rsidR="001E3AD6" w:rsidRDefault="001E3AD6" w:rsidP="001E3AD6">
      <w:pPr>
        <w:pStyle w:val="a9"/>
        <w:spacing w:before="0" w:beforeAutospacing="0" w:after="0" w:afterAutospacing="0"/>
        <w:jc w:val="both"/>
      </w:pPr>
      <w:r>
        <w:rPr>
          <w:rStyle w:val="aa"/>
          <w:b w:val="0"/>
        </w:rPr>
        <w:t>-консультации по предполагаемым типам озеленения;</w:t>
      </w:r>
    </w:p>
    <w:p w:rsidR="001E3AD6" w:rsidRDefault="001E3AD6" w:rsidP="001E3AD6">
      <w:pPr>
        <w:pStyle w:val="a9"/>
        <w:spacing w:before="0" w:beforeAutospacing="0" w:after="0" w:afterAutospacing="0"/>
        <w:jc w:val="both"/>
      </w:pPr>
      <w:r>
        <w:rPr>
          <w:rStyle w:val="aa"/>
          <w:b w:val="0"/>
        </w:rPr>
        <w:t>- консультации по предполагаемым типам освещения и осветительного оборудования;</w:t>
      </w:r>
    </w:p>
    <w:p w:rsidR="001E3AD6" w:rsidRDefault="001E3AD6" w:rsidP="001E3AD6">
      <w:pPr>
        <w:pStyle w:val="a9"/>
        <w:spacing w:before="0" w:beforeAutospacing="0" w:after="0" w:afterAutospacing="0"/>
        <w:jc w:val="both"/>
      </w:pPr>
      <w:r>
        <w:rPr>
          <w:rStyle w:val="aa"/>
          <w:b w:val="0"/>
        </w:rPr>
        <w:t>- участие в разработке проекта, обсуждение решений с архитекторами, проектировщиками и другими профильными специалистами;</w:t>
      </w:r>
    </w:p>
    <w:p w:rsidR="001E3AD6" w:rsidRDefault="001E3AD6" w:rsidP="001E3AD6">
      <w:pPr>
        <w:pStyle w:val="a9"/>
        <w:spacing w:before="0" w:beforeAutospacing="0" w:after="0" w:afterAutospacing="0"/>
        <w:jc w:val="both"/>
      </w:pPr>
      <w:r>
        <w:rPr>
          <w:rStyle w:val="aa"/>
          <w:b w:val="0"/>
        </w:rPr>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rsidR="001E3AD6" w:rsidRDefault="001E3AD6" w:rsidP="001E3AD6">
      <w:pPr>
        <w:pStyle w:val="a9"/>
        <w:spacing w:before="0" w:beforeAutospacing="0" w:after="0" w:afterAutospacing="0"/>
        <w:jc w:val="both"/>
      </w:pPr>
      <w:r>
        <w:rPr>
          <w:rStyle w:val="aa"/>
          <w:b w:val="0"/>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E3AD6" w:rsidRDefault="001E3AD6" w:rsidP="001E3AD6">
      <w:pPr>
        <w:pStyle w:val="a9"/>
        <w:spacing w:before="0" w:beforeAutospacing="0" w:after="0" w:afterAutospacing="0"/>
        <w:jc w:val="both"/>
      </w:pPr>
      <w:r>
        <w:rPr>
          <w:rStyle w:val="aa"/>
          <w:b w:val="0"/>
        </w:rPr>
        <w:t>- осуществление общественного контроля над процессом эксплуатации территории</w:t>
      </w:r>
    </w:p>
    <w:p w:rsidR="001E3AD6" w:rsidRDefault="001E3AD6" w:rsidP="001E3AD6">
      <w:pPr>
        <w:pStyle w:val="a9"/>
        <w:spacing w:before="0" w:beforeAutospacing="0" w:after="0" w:afterAutospacing="0"/>
        <w:jc w:val="both"/>
      </w:pPr>
      <w:r>
        <w:rPr>
          <w:rStyle w:val="aa"/>
          <w:b w:val="0"/>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E3AD6" w:rsidRDefault="001E3AD6" w:rsidP="001E3AD6">
      <w:pPr>
        <w:pStyle w:val="a9"/>
        <w:spacing w:before="0" w:beforeAutospacing="0" w:after="0" w:afterAutospacing="0"/>
        <w:jc w:val="both"/>
      </w:pPr>
      <w:r>
        <w:rPr>
          <w:rStyle w:val="aa"/>
          <w:b w:val="0"/>
        </w:rPr>
        <w:t>8.5. Механизмы общественного участия</w:t>
      </w:r>
      <w:r>
        <w:rPr>
          <w:rStyle w:val="aa"/>
        </w:rPr>
        <w:t>.</w:t>
      </w:r>
    </w:p>
    <w:p w:rsidR="001E3AD6" w:rsidRDefault="001E3AD6" w:rsidP="001E3AD6">
      <w:pPr>
        <w:pStyle w:val="a9"/>
        <w:spacing w:before="0" w:beforeAutospacing="0" w:after="0" w:afterAutospacing="0"/>
        <w:jc w:val="both"/>
      </w:pPr>
      <w:r>
        <w:rPr>
          <w:rStyle w:val="aa"/>
          <w:b w:val="0"/>
        </w:rPr>
        <w:t>8.5.1. Обсуждение проектов производится в интерактивном формате с использованием следующих инструментов: анкетирование, опросы, интервьюирование, проведение фокус- 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rsidR="001E3AD6" w:rsidRDefault="001E3AD6" w:rsidP="001E3AD6">
      <w:pPr>
        <w:pStyle w:val="a9"/>
        <w:spacing w:before="0" w:beforeAutospacing="0" w:after="0" w:afterAutospacing="0"/>
        <w:jc w:val="both"/>
      </w:pPr>
      <w:r>
        <w:rPr>
          <w:rStyle w:val="aa"/>
          <w:b w:val="0"/>
        </w:rPr>
        <w:t>8.5.2.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rsidR="001E3AD6" w:rsidRDefault="001E3AD6" w:rsidP="001E3AD6">
      <w:pPr>
        <w:pStyle w:val="a9"/>
        <w:spacing w:before="0" w:beforeAutospacing="0" w:after="0" w:afterAutospacing="0"/>
        <w:jc w:val="both"/>
      </w:pPr>
      <w:r>
        <w:rPr>
          <w:rStyle w:val="aa"/>
          <w:b w:val="0"/>
        </w:rPr>
        <w:t>8.5.3. Информация о проекте и результатах предпроектного исследования публикуются на информационных ресурсах проекта не позднее чем за 10 рабочих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rsidR="001E3AD6" w:rsidRDefault="001E3AD6" w:rsidP="001E3AD6">
      <w:pPr>
        <w:pStyle w:val="a9"/>
        <w:spacing w:before="0" w:beforeAutospacing="0" w:after="0" w:afterAutospacing="0"/>
        <w:jc w:val="center"/>
        <w:rPr>
          <w:b/>
        </w:rPr>
      </w:pPr>
      <w:r>
        <w:rPr>
          <w:b/>
        </w:rPr>
        <w:t>Раздел 9. Контроль за соблюдением норм и правил благоустройства</w:t>
      </w:r>
    </w:p>
    <w:p w:rsidR="001E3AD6" w:rsidRDefault="001E3AD6" w:rsidP="001E3AD6">
      <w:pPr>
        <w:pStyle w:val="a9"/>
        <w:spacing w:before="0" w:beforeAutospacing="0" w:after="0" w:afterAutospacing="0"/>
        <w:jc w:val="both"/>
      </w:pPr>
      <w:r>
        <w:t>9.1. Лица, нарушающие Правила благоустройства территории муниципального образования " Косоржанский сельсовет ", привлекаются к административной ответственности в соответствии с действующим законодательством.</w:t>
      </w:r>
    </w:p>
    <w:p w:rsidR="001E3AD6" w:rsidRDefault="001E3AD6" w:rsidP="001E3AD6">
      <w:pPr>
        <w:pStyle w:val="a9"/>
        <w:spacing w:before="0" w:beforeAutospacing="0" w:after="0" w:afterAutospacing="0"/>
        <w:jc w:val="both"/>
      </w:pPr>
      <w:r>
        <w:rPr>
          <w:rStyle w:val="aa"/>
        </w:rPr>
        <w:t xml:space="preserve">        </w:t>
      </w:r>
      <w:r>
        <w:rPr>
          <w:rStyle w:val="aa"/>
          <w:b w:val="0"/>
        </w:rPr>
        <w:t>9.2 .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1E3AD6" w:rsidRDefault="001E3AD6" w:rsidP="001E3AD6">
      <w:pPr>
        <w:pStyle w:val="a9"/>
        <w:spacing w:before="0" w:beforeAutospacing="0" w:after="0" w:afterAutospacing="0"/>
        <w:jc w:val="both"/>
      </w:pPr>
      <w:r>
        <w:lastRenderedPageBreak/>
        <w:t xml:space="preserve">        </w:t>
      </w:r>
      <w:r>
        <w:rPr>
          <w:rStyle w:val="aa"/>
          <w:b w:val="0"/>
        </w:rPr>
        <w:t>9.3. 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w:t>
      </w:r>
    </w:p>
    <w:p w:rsidR="001E3AD6" w:rsidRDefault="001E3AD6" w:rsidP="001E3AD6">
      <w:pPr>
        <w:pStyle w:val="a9"/>
        <w:spacing w:before="0" w:beforeAutospacing="0" w:after="0" w:afterAutospacing="0"/>
        <w:jc w:val="center"/>
        <w:rPr>
          <w:b/>
        </w:rPr>
      </w:pPr>
      <w:r>
        <w:rPr>
          <w:b/>
        </w:rPr>
        <w:t>Раздел. 10</w:t>
      </w:r>
      <w:r>
        <w:rPr>
          <w:rStyle w:val="aa"/>
          <w:b w:val="0"/>
        </w:rPr>
        <w:t>   </w:t>
      </w:r>
      <w:r>
        <w:rPr>
          <w:b/>
        </w:rPr>
        <w:t>Основные положения о контроле за эксплуатацией объектов благоустройства</w:t>
      </w:r>
    </w:p>
    <w:p w:rsidR="001E3AD6" w:rsidRDefault="001E3AD6" w:rsidP="001E3AD6">
      <w:pPr>
        <w:pStyle w:val="a9"/>
        <w:spacing w:before="0" w:beforeAutospacing="0" w:after="0" w:afterAutospacing="0"/>
        <w:jc w:val="both"/>
        <w:rPr>
          <w:b/>
        </w:rPr>
      </w:pPr>
      <w:r>
        <w:rPr>
          <w:rStyle w:val="aa"/>
        </w:rPr>
        <w:t> </w:t>
      </w:r>
      <w:r>
        <w:rPr>
          <w:rStyle w:val="aa"/>
          <w:b w:val="0"/>
        </w:rPr>
        <w:t>       10.1. Контроль за содержанием территорий, организацией уборки и обеспечением чистоты и порядка на территории муниципального образования «</w:t>
      </w:r>
      <w:r>
        <w:t>Косоржанский сельсовет</w:t>
      </w:r>
      <w:r>
        <w:rPr>
          <w:rStyle w:val="aa"/>
        </w:rPr>
        <w:t>»</w:t>
      </w:r>
      <w:r>
        <w:rPr>
          <w:rStyle w:val="aa"/>
          <w:b w:val="0"/>
        </w:rPr>
        <w:t xml:space="preserve"> осуществляется должностными (уполномоченными) лицами  администрации Косоржанского сельсовета.</w:t>
      </w:r>
    </w:p>
    <w:p w:rsidR="001E3AD6" w:rsidRDefault="001E3AD6" w:rsidP="001E3AD6">
      <w:pPr>
        <w:pStyle w:val="a9"/>
        <w:spacing w:before="0" w:beforeAutospacing="0" w:after="0" w:afterAutospacing="0"/>
        <w:jc w:val="center"/>
      </w:pPr>
      <w:r>
        <w:rPr>
          <w:rStyle w:val="aa"/>
        </w:rPr>
        <w:t>Раздел 11. Заключительные положения</w:t>
      </w:r>
    </w:p>
    <w:p w:rsidR="001E3AD6" w:rsidRDefault="001E3AD6" w:rsidP="001E3AD6">
      <w:pPr>
        <w:pStyle w:val="a9"/>
        <w:spacing w:before="0" w:beforeAutospacing="0" w:after="0" w:afterAutospacing="0"/>
        <w:jc w:val="both"/>
        <w:rPr>
          <w:b/>
        </w:rPr>
      </w:pPr>
      <w:r>
        <w:rPr>
          <w:rStyle w:val="aa"/>
          <w:b w:val="0"/>
        </w:rPr>
        <w:t xml:space="preserve">    11.1 Вопросы, касающиеся благоустройства муниципального образования </w:t>
      </w:r>
      <w:r>
        <w:rPr>
          <w:rStyle w:val="aa"/>
        </w:rPr>
        <w:t>«</w:t>
      </w:r>
      <w:r>
        <w:t>Косоржанский сельсовет</w:t>
      </w:r>
      <w:r>
        <w:rPr>
          <w:rStyle w:val="aa"/>
        </w:rPr>
        <w:t>»</w:t>
      </w:r>
      <w:r>
        <w:rPr>
          <w:rStyle w:val="aa"/>
          <w:b w:val="0"/>
        </w:rPr>
        <w:t xml:space="preserve"> Курской области, неурегулированные настоящими Правилами, разрешаются в соответствии с законодательством.</w:t>
      </w:r>
    </w:p>
    <w:p w:rsidR="001E3AD6" w:rsidRDefault="001E3AD6" w:rsidP="001E3AD6">
      <w:pPr>
        <w:jc w:val="both"/>
      </w:pPr>
    </w:p>
    <w:p w:rsidR="001E3AD6" w:rsidRDefault="001E3AD6" w:rsidP="001E3AD6"/>
    <w:p w:rsidR="001E3AD6" w:rsidRDefault="001E3AD6" w:rsidP="001E3AD6">
      <w:pPr>
        <w:jc w:val="both"/>
        <w:rPr>
          <w:rFonts w:ascii="Times New Roman" w:hAnsi="Times New Roman"/>
        </w:rPr>
      </w:pPr>
    </w:p>
    <w:p w:rsidR="001E3AD6" w:rsidRDefault="001E3AD6" w:rsidP="001E3AD6">
      <w:pPr>
        <w:jc w:val="both"/>
      </w:pPr>
    </w:p>
    <w:p w:rsidR="001E3AD6" w:rsidRDefault="001E3AD6" w:rsidP="001E3AD6">
      <w:pPr>
        <w:jc w:val="both"/>
      </w:pPr>
    </w:p>
    <w:p w:rsidR="00DC121D" w:rsidRDefault="00DC121D"/>
    <w:sectPr w:rsidR="00DC121D" w:rsidSect="00DC12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7BD3"/>
    <w:multiLevelType w:val="multilevel"/>
    <w:tmpl w:val="13AE77D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5B0B0C99"/>
    <w:multiLevelType w:val="multilevel"/>
    <w:tmpl w:val="01A0925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572577C"/>
    <w:multiLevelType w:val="multilevel"/>
    <w:tmpl w:val="E6B42B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E3AD6"/>
    <w:rsid w:val="001E3AD6"/>
    <w:rsid w:val="00DC1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AD6"/>
    <w:pPr>
      <w:widowControl w:val="0"/>
      <w:suppressAutoHyphens/>
      <w:spacing w:after="0" w:line="240" w:lineRule="auto"/>
    </w:pPr>
    <w:rPr>
      <w:rFonts w:ascii="Arial" w:eastAsia="Arial Unicode MS"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AD6"/>
    <w:pPr>
      <w:ind w:left="720"/>
      <w:contextualSpacing/>
    </w:pPr>
  </w:style>
  <w:style w:type="paragraph" w:styleId="a4">
    <w:name w:val="No Spacing"/>
    <w:uiPriority w:val="1"/>
    <w:qFormat/>
    <w:rsid w:val="001E3AD6"/>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E3AD6"/>
    <w:rPr>
      <w:rFonts w:ascii="Tahoma" w:hAnsi="Tahoma" w:cs="Tahoma"/>
      <w:sz w:val="16"/>
      <w:szCs w:val="16"/>
    </w:rPr>
  </w:style>
  <w:style w:type="character" w:customStyle="1" w:styleId="a6">
    <w:name w:val="Текст выноски Знак"/>
    <w:basedOn w:val="a0"/>
    <w:link w:val="a5"/>
    <w:uiPriority w:val="99"/>
    <w:semiHidden/>
    <w:rsid w:val="001E3AD6"/>
    <w:rPr>
      <w:rFonts w:ascii="Tahoma" w:eastAsia="Arial Unicode MS" w:hAnsi="Tahoma" w:cs="Tahoma"/>
      <w:sz w:val="16"/>
      <w:szCs w:val="16"/>
      <w:lang w:eastAsia="ru-RU"/>
    </w:rPr>
  </w:style>
  <w:style w:type="character" w:styleId="a7">
    <w:name w:val="Hyperlink"/>
    <w:uiPriority w:val="99"/>
    <w:semiHidden/>
    <w:unhideWhenUsed/>
    <w:rsid w:val="001E3AD6"/>
    <w:rPr>
      <w:color w:val="0000FF"/>
      <w:u w:val="single"/>
    </w:rPr>
  </w:style>
  <w:style w:type="character" w:styleId="a8">
    <w:name w:val="FollowedHyperlink"/>
    <w:basedOn w:val="a0"/>
    <w:uiPriority w:val="99"/>
    <w:semiHidden/>
    <w:unhideWhenUsed/>
    <w:rsid w:val="001E3AD6"/>
    <w:rPr>
      <w:color w:val="800080" w:themeColor="followedHyperlink"/>
      <w:u w:val="single"/>
    </w:rPr>
  </w:style>
  <w:style w:type="paragraph" w:styleId="a9">
    <w:name w:val="Normal (Web)"/>
    <w:basedOn w:val="a"/>
    <w:uiPriority w:val="99"/>
    <w:unhideWhenUsed/>
    <w:rsid w:val="001E3AD6"/>
    <w:pPr>
      <w:widowControl/>
      <w:suppressAutoHyphens w:val="0"/>
      <w:spacing w:before="100" w:beforeAutospacing="1" w:after="100" w:afterAutospacing="1"/>
    </w:pPr>
    <w:rPr>
      <w:rFonts w:ascii="Times New Roman" w:eastAsia="Times New Roman" w:hAnsi="Times New Roman"/>
    </w:rPr>
  </w:style>
  <w:style w:type="character" w:styleId="aa">
    <w:name w:val="Strong"/>
    <w:basedOn w:val="a0"/>
    <w:qFormat/>
    <w:rsid w:val="001E3AD6"/>
    <w:rPr>
      <w:b/>
      <w:bCs/>
    </w:rPr>
  </w:style>
</w:styles>
</file>

<file path=word/webSettings.xml><?xml version="1.0" encoding="utf-8"?>
<w:webSettings xmlns:r="http://schemas.openxmlformats.org/officeDocument/2006/relationships" xmlns:w="http://schemas.openxmlformats.org/wordprocessingml/2006/main">
  <w:divs>
    <w:div w:id="10365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15A8B64146A8D9042D11A1A6C71C734C95DDE0986D05E302A8B844Es5p9G" TargetMode="External"/><Relationship Id="rId13" Type="http://schemas.openxmlformats.org/officeDocument/2006/relationships/hyperlink" Target="consultantplus://offline/ref=84C15A8B64146A8D9042D11A1A6C71C737CF5FDE0686D05E302A8B844Es5p9G" TargetMode="External"/><Relationship Id="rId18" Type="http://schemas.openxmlformats.org/officeDocument/2006/relationships/hyperlink" Target="consultantplus://offline/ref=84C15A8B64146A8D9042D11A1A6C71C737CF5FDA0A83D05E302A8B844E593E651DEF56C070E47D53sEp1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4C15A8B64146A8D9042D11A1A6C71C737CF5FDE0686D05E302A8B844Es5p9G" TargetMode="External"/><Relationship Id="rId7" Type="http://schemas.openxmlformats.org/officeDocument/2006/relationships/hyperlink" Target="consultantplus://offline/ref=84C15A8B64146A8D9042D11A1A6C71C734C858D70B81D05E302A8B844E593E651DEF56C270sEp5G" TargetMode="External"/><Relationship Id="rId12" Type="http://schemas.openxmlformats.org/officeDocument/2006/relationships/hyperlink" Target="consultantplus://offline/ref=84C15A8B64146A8D9042D11A1A6C71C737CF5CD90D82D05E302A8B844Es5p9G" TargetMode="External"/><Relationship Id="rId17" Type="http://schemas.openxmlformats.org/officeDocument/2006/relationships/hyperlink" Target="consultantplus://offline/ref=84C15A8B64146A8D9042D11A1A6C71C734C95CD60A85D05E302A8B844Es5p9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4C15A8B64146A8D9042D11A1A6C71C734C858DB0A85D05E302A8B844E593E651DEF56C070E47D53sEp0G" TargetMode="External"/><Relationship Id="rId20" Type="http://schemas.openxmlformats.org/officeDocument/2006/relationships/hyperlink" Target="consultantplus://offline/ref=84C15A8B64146A8D9042D11A1A6C71C737CF5FDA0A83D05E302A8B844E593E651DEF56C070E47D53sEp1G" TargetMode="External"/><Relationship Id="rId1" Type="http://schemas.openxmlformats.org/officeDocument/2006/relationships/numbering" Target="numbering.xml"/><Relationship Id="rId6" Type="http://schemas.openxmlformats.org/officeDocument/2006/relationships/hyperlink" Target="consultantplus://offline/ref=84C15A8B64146A8D9042D11A1A6C71C734C95CDD0F80D05E302A8B844Es5p9G" TargetMode="External"/><Relationship Id="rId11" Type="http://schemas.openxmlformats.org/officeDocument/2006/relationships/hyperlink" Target="consultantplus://offline/ref=84C15A8B64146A8D9042D11A1A6C71C732CD5BD80C8B8D5438738786s4p9G" TargetMode="External"/><Relationship Id="rId24" Type="http://schemas.openxmlformats.org/officeDocument/2006/relationships/hyperlink" Target="consultantplus://offline/ref=84C15A8B64146A8D9042D11A1A6C71C737C959D70780D05E302A8B844E593E651DEF56C070E47D53sEp1G" TargetMode="External"/><Relationship Id="rId5" Type="http://schemas.openxmlformats.org/officeDocument/2006/relationships/hyperlink" Target="consultantplus://offline/ref=84C15A8B64146A8D9042D11A1A6C71C734C85FD80785D05E302A8B844Es5p9G" TargetMode="External"/><Relationship Id="rId15" Type="http://schemas.openxmlformats.org/officeDocument/2006/relationships/hyperlink" Target="consultantplus://offline/ref=84C15A8B64146A8D9042D11A1A6C71C737CF5FDE0686D05E302A8B844Es5p9G" TargetMode="External"/><Relationship Id="rId23" Type="http://schemas.openxmlformats.org/officeDocument/2006/relationships/hyperlink" Target="consultantplus://offline/ref=84C15A8B64146A8D9042D11A1A6C71C737CF5FDE0686D05E302A8B844Es5p9G" TargetMode="External"/><Relationship Id="rId10" Type="http://schemas.openxmlformats.org/officeDocument/2006/relationships/hyperlink" Target="consultantplus://offline/ref=84C15A8B64146A8D9042D11A1A6C71C734C959D80988D05E302A8B844Es5p9G" TargetMode="External"/><Relationship Id="rId19" Type="http://schemas.openxmlformats.org/officeDocument/2006/relationships/hyperlink" Target="consultantplus://offline/ref=84C15A8B64146A8D9042D11A1A6C71C737CF5FDA0A83D05E302A8B844E593E651DEF56C070E47D53sEp1G" TargetMode="External"/><Relationship Id="rId4" Type="http://schemas.openxmlformats.org/officeDocument/2006/relationships/webSettings" Target="webSettings.xml"/><Relationship Id="rId9" Type="http://schemas.openxmlformats.org/officeDocument/2006/relationships/hyperlink" Target="consultantplus://offline/ref=84C15A8B64146A8D9042D11A1A6C71C734C95DDE0986D05E302A8B844Es5p9G" TargetMode="External"/><Relationship Id="rId14" Type="http://schemas.openxmlformats.org/officeDocument/2006/relationships/hyperlink" Target="consultantplus://offline/ref=84C15A8B64146A8D9042CF170C002BCB31C202D20D88DE016475D0D9195034325AA00F8234E97C52E53878sFp5G" TargetMode="External"/><Relationship Id="rId22" Type="http://schemas.openxmlformats.org/officeDocument/2006/relationships/hyperlink" Target="consultantplus://offline/ref=84C15A8B64146A8D9042D11A1A6C71C737CF5FDE0C81D05E302A8B844Es5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23975</Words>
  <Characters>136663</Characters>
  <Application>Microsoft Office Word</Application>
  <DocSecurity>0</DocSecurity>
  <Lines>1138</Lines>
  <Paragraphs>320</Paragraphs>
  <ScaleCrop>false</ScaleCrop>
  <Company/>
  <LinksUpToDate>false</LinksUpToDate>
  <CharactersWithSpaces>160318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Kosorja</dc:creator>
  <cp:keywords/>
  <dc:description/>
  <cp:lastModifiedBy>Kosorja</cp:lastModifiedBy>
  <cp:revision>2</cp:revision>
  <dcterms:created xsi:type="dcterms:W3CDTF">2018-12-10T06:31:00Z</dcterms:created>
  <dcterms:modified xsi:type="dcterms:W3CDTF">2018-12-10T06:33:00Z</dcterms:modified>
</cp:coreProperties>
</file>