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59B" w:rsidRPr="00072276" w:rsidRDefault="00CF359B" w:rsidP="00CF359B">
      <w:pPr>
        <w:jc w:val="center"/>
        <w:rPr>
          <w:sz w:val="44"/>
          <w:szCs w:val="44"/>
        </w:rPr>
      </w:pPr>
      <w:r w:rsidRPr="00072276">
        <w:rPr>
          <w:b/>
          <w:noProof/>
          <w:sz w:val="44"/>
          <w:szCs w:val="44"/>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0" cy="1285875"/>
                    </a:xfrm>
                    <a:prstGeom prst="rect">
                      <a:avLst/>
                    </a:prstGeom>
                    <a:noFill/>
                    <a:ln>
                      <a:noFill/>
                    </a:ln>
                  </pic:spPr>
                </pic:pic>
              </a:graphicData>
            </a:graphic>
          </wp:inline>
        </w:drawing>
      </w:r>
    </w:p>
    <w:p w:rsidR="00CF359B" w:rsidRPr="00072276" w:rsidRDefault="00CF359B" w:rsidP="00CF359B">
      <w:pPr>
        <w:jc w:val="center"/>
        <w:rPr>
          <w:rFonts w:ascii="Times New Roman" w:eastAsia="Times New Roman" w:hAnsi="Times New Roman"/>
          <w:b/>
          <w:sz w:val="44"/>
          <w:szCs w:val="44"/>
        </w:rPr>
      </w:pPr>
      <w:r w:rsidRPr="00072276">
        <w:rPr>
          <w:rFonts w:ascii="Times New Roman" w:eastAsia="Times New Roman" w:hAnsi="Times New Roman"/>
          <w:b/>
          <w:sz w:val="44"/>
          <w:szCs w:val="44"/>
        </w:rPr>
        <w:t>СОБРАНИЕ ДЕПУТАТОВ</w:t>
      </w:r>
    </w:p>
    <w:p w:rsidR="00CF359B" w:rsidRPr="00072276" w:rsidRDefault="00072276" w:rsidP="00CF359B">
      <w:pPr>
        <w:jc w:val="center"/>
        <w:rPr>
          <w:rFonts w:ascii="Times New Roman" w:hAnsi="Times New Roman"/>
          <w:b/>
          <w:sz w:val="44"/>
          <w:szCs w:val="44"/>
        </w:rPr>
      </w:pPr>
      <w:r>
        <w:rPr>
          <w:rFonts w:ascii="Times New Roman" w:hAnsi="Times New Roman"/>
          <w:b/>
          <w:sz w:val="44"/>
          <w:szCs w:val="44"/>
        </w:rPr>
        <w:t>КОСОРЖАН</w:t>
      </w:r>
      <w:r w:rsidR="00CF359B" w:rsidRPr="00072276">
        <w:rPr>
          <w:rFonts w:ascii="Times New Roman" w:hAnsi="Times New Roman"/>
          <w:b/>
          <w:sz w:val="44"/>
          <w:szCs w:val="44"/>
        </w:rPr>
        <w:t>СКОГО СЕЛЬСОВЕТА</w:t>
      </w:r>
    </w:p>
    <w:p w:rsidR="00CF359B" w:rsidRPr="00072276" w:rsidRDefault="00CF359B" w:rsidP="00CF359B">
      <w:pPr>
        <w:jc w:val="center"/>
        <w:rPr>
          <w:rFonts w:ascii="Times New Roman" w:hAnsi="Times New Roman"/>
          <w:sz w:val="44"/>
          <w:szCs w:val="44"/>
        </w:rPr>
      </w:pPr>
      <w:r w:rsidRPr="00072276">
        <w:rPr>
          <w:rFonts w:ascii="Times New Roman" w:hAnsi="Times New Roman"/>
          <w:sz w:val="44"/>
          <w:szCs w:val="44"/>
        </w:rPr>
        <w:t>ЩИГРОВСКОГО РАЙОНА КУРСКОЙ ОБЛАСТИ</w:t>
      </w:r>
    </w:p>
    <w:p w:rsidR="00CF359B" w:rsidRPr="003B4725" w:rsidRDefault="00CF359B" w:rsidP="00CF359B">
      <w:pPr>
        <w:jc w:val="center"/>
        <w:rPr>
          <w:rFonts w:ascii="Times New Roman" w:eastAsia="Times New Roman" w:hAnsi="Times New Roman"/>
        </w:rPr>
      </w:pPr>
    </w:p>
    <w:p w:rsidR="00CF359B" w:rsidRPr="00072276" w:rsidRDefault="00CF359B" w:rsidP="00CF359B">
      <w:pPr>
        <w:jc w:val="center"/>
        <w:rPr>
          <w:rFonts w:ascii="Times New Roman" w:eastAsia="Times New Roman" w:hAnsi="Times New Roman"/>
          <w:b/>
          <w:bCs/>
          <w:sz w:val="44"/>
          <w:szCs w:val="44"/>
        </w:rPr>
      </w:pPr>
      <w:r w:rsidRPr="00072276">
        <w:rPr>
          <w:rFonts w:ascii="Times New Roman" w:eastAsia="Times New Roman" w:hAnsi="Times New Roman"/>
          <w:b/>
          <w:bCs/>
          <w:sz w:val="44"/>
          <w:szCs w:val="44"/>
        </w:rPr>
        <w:t>Р Е Ш Е Н И Е</w:t>
      </w:r>
    </w:p>
    <w:p w:rsidR="00CF359B" w:rsidRDefault="00CF359B" w:rsidP="00CF359B">
      <w:pPr>
        <w:jc w:val="center"/>
        <w:rPr>
          <w:rFonts w:ascii="Times New Roman" w:eastAsia="Times New Roman" w:hAnsi="Times New Roman"/>
          <w:b/>
          <w:bCs/>
          <w:sz w:val="32"/>
          <w:szCs w:val="32"/>
        </w:rPr>
      </w:pPr>
    </w:p>
    <w:p w:rsidR="00CF359B" w:rsidRPr="008E6BF3" w:rsidRDefault="00CF359B" w:rsidP="00CF359B">
      <w:pPr>
        <w:rPr>
          <w:rFonts w:ascii="Times New Roman" w:eastAsia="Times New Roman" w:hAnsi="Times New Roman"/>
          <w:b/>
          <w:sz w:val="40"/>
          <w:szCs w:val="40"/>
        </w:rPr>
      </w:pPr>
      <w:r w:rsidRPr="00CF359B">
        <w:rPr>
          <w:rFonts w:ascii="Times New Roman" w:eastAsia="Times New Roman" w:hAnsi="Times New Roman"/>
        </w:rPr>
        <w:t>от«__» ______ 201_г.   № ___</w:t>
      </w:r>
      <w:r w:rsidR="008E6BF3">
        <w:rPr>
          <w:rFonts w:ascii="Times New Roman" w:eastAsia="Times New Roman" w:hAnsi="Times New Roman"/>
        </w:rPr>
        <w:t xml:space="preserve">                               </w:t>
      </w:r>
      <w:r w:rsidR="003B4725">
        <w:rPr>
          <w:rFonts w:ascii="Times New Roman" w:eastAsia="Times New Roman" w:hAnsi="Times New Roman"/>
        </w:rPr>
        <w:t xml:space="preserve">                   </w:t>
      </w:r>
      <w:r w:rsidR="008E6BF3" w:rsidRPr="008E6BF3">
        <w:rPr>
          <w:rFonts w:ascii="Times New Roman" w:eastAsia="Times New Roman" w:hAnsi="Times New Roman"/>
          <w:b/>
          <w:sz w:val="40"/>
          <w:szCs w:val="40"/>
        </w:rPr>
        <w:t>ПРОЕКТ</w:t>
      </w:r>
    </w:p>
    <w:p w:rsidR="00CF359B" w:rsidRPr="003B4725" w:rsidRDefault="00CF359B" w:rsidP="00072276">
      <w:pPr>
        <w:rPr>
          <w:sz w:val="28"/>
          <w:szCs w:val="28"/>
        </w:rPr>
      </w:pPr>
    </w:p>
    <w:p w:rsidR="00072276" w:rsidRPr="003B4725" w:rsidRDefault="00CF359B" w:rsidP="00072276">
      <w:pPr>
        <w:rPr>
          <w:rFonts w:ascii="Times New Roman" w:hAnsi="Times New Roman"/>
          <w:b/>
          <w:sz w:val="28"/>
          <w:szCs w:val="28"/>
        </w:rPr>
      </w:pPr>
      <w:r w:rsidRPr="003B4725">
        <w:rPr>
          <w:rFonts w:ascii="Times New Roman" w:hAnsi="Times New Roman"/>
          <w:b/>
          <w:sz w:val="28"/>
          <w:szCs w:val="28"/>
        </w:rPr>
        <w:t xml:space="preserve">О внесении изменений и дополнений в решение </w:t>
      </w:r>
    </w:p>
    <w:p w:rsidR="00072276" w:rsidRPr="003B4725" w:rsidRDefault="00CF359B" w:rsidP="00072276">
      <w:pPr>
        <w:rPr>
          <w:rFonts w:ascii="Times New Roman" w:hAnsi="Times New Roman"/>
          <w:b/>
          <w:sz w:val="28"/>
          <w:szCs w:val="28"/>
        </w:rPr>
      </w:pPr>
      <w:r w:rsidRPr="003B4725">
        <w:rPr>
          <w:rFonts w:ascii="Times New Roman" w:hAnsi="Times New Roman"/>
          <w:b/>
          <w:sz w:val="28"/>
          <w:szCs w:val="28"/>
        </w:rPr>
        <w:t xml:space="preserve">Собрания депутатов </w:t>
      </w:r>
      <w:proofErr w:type="spellStart"/>
      <w:r w:rsidR="00072276" w:rsidRPr="003B4725">
        <w:rPr>
          <w:rFonts w:ascii="Times New Roman" w:hAnsi="Times New Roman"/>
          <w:b/>
          <w:sz w:val="28"/>
          <w:szCs w:val="28"/>
        </w:rPr>
        <w:t>Косоржан</w:t>
      </w:r>
      <w:r w:rsidRPr="003B4725">
        <w:rPr>
          <w:rFonts w:ascii="Times New Roman" w:hAnsi="Times New Roman"/>
          <w:b/>
          <w:sz w:val="28"/>
          <w:szCs w:val="28"/>
        </w:rPr>
        <w:t>ского</w:t>
      </w:r>
      <w:proofErr w:type="spellEnd"/>
      <w:r w:rsidRPr="003B4725">
        <w:rPr>
          <w:rFonts w:ascii="Times New Roman" w:hAnsi="Times New Roman"/>
          <w:b/>
          <w:sz w:val="28"/>
          <w:szCs w:val="28"/>
        </w:rPr>
        <w:t xml:space="preserve"> сельсовета </w:t>
      </w:r>
    </w:p>
    <w:p w:rsidR="00072276" w:rsidRPr="003B4725" w:rsidRDefault="003B4725" w:rsidP="00072276">
      <w:pPr>
        <w:rPr>
          <w:rFonts w:ascii="Times New Roman" w:hAnsi="Times New Roman"/>
          <w:b/>
          <w:sz w:val="28"/>
          <w:szCs w:val="28"/>
        </w:rPr>
      </w:pPr>
      <w:proofErr w:type="spellStart"/>
      <w:r w:rsidRPr="003B4725">
        <w:rPr>
          <w:rFonts w:ascii="Times New Roman" w:hAnsi="Times New Roman"/>
          <w:b/>
          <w:sz w:val="28"/>
          <w:szCs w:val="28"/>
        </w:rPr>
        <w:t>Щигровского</w:t>
      </w:r>
      <w:proofErr w:type="spellEnd"/>
      <w:r w:rsidRPr="003B4725">
        <w:rPr>
          <w:rFonts w:ascii="Times New Roman" w:hAnsi="Times New Roman"/>
          <w:b/>
          <w:sz w:val="28"/>
          <w:szCs w:val="28"/>
        </w:rPr>
        <w:t xml:space="preserve"> района от 22.11.2017 года № 20-1-6</w:t>
      </w:r>
    </w:p>
    <w:p w:rsidR="00072276" w:rsidRPr="003B4725" w:rsidRDefault="00CF359B" w:rsidP="00072276">
      <w:pPr>
        <w:rPr>
          <w:rFonts w:ascii="Times New Roman" w:hAnsi="Times New Roman"/>
          <w:b/>
          <w:sz w:val="28"/>
          <w:szCs w:val="28"/>
        </w:rPr>
      </w:pPr>
      <w:r w:rsidRPr="003B4725">
        <w:rPr>
          <w:rFonts w:ascii="Times New Roman" w:hAnsi="Times New Roman"/>
          <w:b/>
          <w:sz w:val="28"/>
          <w:szCs w:val="28"/>
        </w:rPr>
        <w:t xml:space="preserve">«Об </w:t>
      </w:r>
      <w:proofErr w:type="spellStart"/>
      <w:r w:rsidRPr="003B4725">
        <w:rPr>
          <w:rFonts w:ascii="Times New Roman" w:hAnsi="Times New Roman"/>
          <w:b/>
          <w:sz w:val="28"/>
          <w:szCs w:val="28"/>
        </w:rPr>
        <w:t>утверждании</w:t>
      </w:r>
      <w:proofErr w:type="spellEnd"/>
      <w:r w:rsidRPr="003B4725">
        <w:rPr>
          <w:rFonts w:ascii="Times New Roman" w:hAnsi="Times New Roman"/>
          <w:b/>
          <w:sz w:val="28"/>
          <w:szCs w:val="28"/>
        </w:rPr>
        <w:t xml:space="preserve"> Правил благоустройства территории</w:t>
      </w:r>
    </w:p>
    <w:p w:rsidR="00072276" w:rsidRPr="003B4725" w:rsidRDefault="00072276" w:rsidP="00072276">
      <w:pPr>
        <w:rPr>
          <w:rFonts w:ascii="Times New Roman" w:hAnsi="Times New Roman"/>
          <w:b/>
          <w:sz w:val="28"/>
          <w:szCs w:val="28"/>
        </w:rPr>
      </w:pPr>
      <w:proofErr w:type="spellStart"/>
      <w:r w:rsidRPr="003B4725">
        <w:rPr>
          <w:rFonts w:ascii="Times New Roman" w:hAnsi="Times New Roman"/>
          <w:b/>
          <w:sz w:val="28"/>
          <w:szCs w:val="28"/>
        </w:rPr>
        <w:t>Косоржан</w:t>
      </w:r>
      <w:r w:rsidR="00CF359B" w:rsidRPr="003B4725">
        <w:rPr>
          <w:rFonts w:ascii="Times New Roman" w:hAnsi="Times New Roman"/>
          <w:b/>
          <w:sz w:val="28"/>
          <w:szCs w:val="28"/>
        </w:rPr>
        <w:t>ского</w:t>
      </w:r>
      <w:proofErr w:type="spellEnd"/>
      <w:r w:rsidR="00CF359B" w:rsidRPr="003B4725">
        <w:rPr>
          <w:rFonts w:ascii="Times New Roman" w:hAnsi="Times New Roman"/>
          <w:b/>
          <w:sz w:val="28"/>
          <w:szCs w:val="28"/>
        </w:rPr>
        <w:t xml:space="preserve"> сельсовета </w:t>
      </w:r>
      <w:proofErr w:type="spellStart"/>
      <w:r w:rsidR="00CF359B" w:rsidRPr="003B4725">
        <w:rPr>
          <w:rFonts w:ascii="Times New Roman" w:hAnsi="Times New Roman"/>
          <w:b/>
          <w:sz w:val="28"/>
          <w:szCs w:val="28"/>
        </w:rPr>
        <w:t>Щигровского</w:t>
      </w:r>
      <w:proofErr w:type="spellEnd"/>
      <w:r w:rsidR="00CF359B" w:rsidRPr="003B4725">
        <w:rPr>
          <w:rFonts w:ascii="Times New Roman" w:hAnsi="Times New Roman"/>
          <w:b/>
          <w:sz w:val="28"/>
          <w:szCs w:val="28"/>
        </w:rPr>
        <w:t xml:space="preserve"> района </w:t>
      </w:r>
    </w:p>
    <w:p w:rsidR="00CF359B" w:rsidRPr="003B4725" w:rsidRDefault="00CF359B" w:rsidP="00072276">
      <w:pPr>
        <w:rPr>
          <w:rFonts w:ascii="Times New Roman" w:hAnsi="Times New Roman"/>
          <w:b/>
          <w:sz w:val="28"/>
          <w:szCs w:val="28"/>
        </w:rPr>
      </w:pPr>
      <w:r w:rsidRPr="003B4725">
        <w:rPr>
          <w:rFonts w:ascii="Times New Roman" w:hAnsi="Times New Roman"/>
          <w:b/>
          <w:sz w:val="28"/>
          <w:szCs w:val="28"/>
        </w:rPr>
        <w:t>Курской области»</w:t>
      </w:r>
    </w:p>
    <w:p w:rsidR="00CF359B" w:rsidRPr="003B4725" w:rsidRDefault="00CF359B" w:rsidP="00CF359B">
      <w:pPr>
        <w:jc w:val="center"/>
        <w:rPr>
          <w:rFonts w:ascii="Times New Roman" w:hAnsi="Times New Roman"/>
          <w:b/>
          <w:sz w:val="28"/>
          <w:szCs w:val="28"/>
        </w:rPr>
      </w:pPr>
    </w:p>
    <w:p w:rsidR="00CF359B" w:rsidRPr="003B4725" w:rsidRDefault="00CF359B" w:rsidP="00CF359B">
      <w:pPr>
        <w:jc w:val="both"/>
        <w:rPr>
          <w:rFonts w:ascii="Times New Roman" w:hAnsi="Times New Roman"/>
          <w:sz w:val="28"/>
          <w:szCs w:val="28"/>
        </w:rPr>
      </w:pPr>
      <w:r w:rsidRPr="003B4725">
        <w:rPr>
          <w:rFonts w:ascii="Times New Roman" w:hAnsi="Times New Roman"/>
          <w:sz w:val="28"/>
          <w:szCs w:val="28"/>
        </w:rPr>
        <w:t xml:space="preserve">        В соответствии с подпунктом 37 статьи 1 Градостроительного кодекса Российской Федерации, Законом Курской области от ____ № ____ «Об определении границ прилегающих территорий в целях организации их благоустройства муниципальными образованиями Курской области</w:t>
      </w:r>
      <w:r w:rsidR="003B4725" w:rsidRPr="003B4725">
        <w:rPr>
          <w:rFonts w:ascii="Times New Roman" w:hAnsi="Times New Roman"/>
          <w:sz w:val="28"/>
          <w:szCs w:val="28"/>
        </w:rPr>
        <w:t>»</w:t>
      </w:r>
      <w:r w:rsidRPr="003B4725">
        <w:rPr>
          <w:rFonts w:ascii="Times New Roman" w:hAnsi="Times New Roman"/>
          <w:sz w:val="28"/>
          <w:szCs w:val="28"/>
        </w:rPr>
        <w:t xml:space="preserve">, Собрание депутатов </w:t>
      </w:r>
      <w:proofErr w:type="spellStart"/>
      <w:r w:rsidR="00072276" w:rsidRPr="003B4725">
        <w:rPr>
          <w:rFonts w:ascii="Times New Roman" w:hAnsi="Times New Roman"/>
          <w:sz w:val="28"/>
          <w:szCs w:val="28"/>
        </w:rPr>
        <w:t>Косоржан</w:t>
      </w:r>
      <w:r w:rsidRPr="003B4725">
        <w:rPr>
          <w:rFonts w:ascii="Times New Roman" w:hAnsi="Times New Roman"/>
          <w:sz w:val="28"/>
          <w:szCs w:val="28"/>
        </w:rPr>
        <w:t>ского</w:t>
      </w:r>
      <w:proofErr w:type="spellEnd"/>
      <w:r w:rsidRPr="003B4725">
        <w:rPr>
          <w:rFonts w:ascii="Times New Roman" w:hAnsi="Times New Roman"/>
          <w:sz w:val="28"/>
          <w:szCs w:val="28"/>
        </w:rPr>
        <w:t xml:space="preserve"> сельсовета </w:t>
      </w:r>
      <w:proofErr w:type="spellStart"/>
      <w:r w:rsidRPr="003B4725">
        <w:rPr>
          <w:rFonts w:ascii="Times New Roman" w:hAnsi="Times New Roman"/>
          <w:sz w:val="28"/>
          <w:szCs w:val="28"/>
        </w:rPr>
        <w:t>Щигровского</w:t>
      </w:r>
      <w:proofErr w:type="spellEnd"/>
      <w:r w:rsidRPr="003B4725">
        <w:rPr>
          <w:rFonts w:ascii="Times New Roman" w:hAnsi="Times New Roman"/>
          <w:sz w:val="28"/>
          <w:szCs w:val="28"/>
        </w:rPr>
        <w:t xml:space="preserve"> района</w:t>
      </w:r>
    </w:p>
    <w:p w:rsidR="00CF359B" w:rsidRPr="003B4725" w:rsidRDefault="00CF359B" w:rsidP="00CF359B">
      <w:pPr>
        <w:jc w:val="both"/>
        <w:rPr>
          <w:rFonts w:ascii="Times New Roman" w:hAnsi="Times New Roman"/>
          <w:sz w:val="28"/>
          <w:szCs w:val="28"/>
        </w:rPr>
      </w:pPr>
      <w:r w:rsidRPr="003B4725">
        <w:rPr>
          <w:rFonts w:ascii="Times New Roman" w:hAnsi="Times New Roman"/>
          <w:sz w:val="28"/>
          <w:szCs w:val="28"/>
        </w:rPr>
        <w:t xml:space="preserve">                                                                   Решило:</w:t>
      </w:r>
    </w:p>
    <w:p w:rsidR="00CF359B" w:rsidRPr="003B4725" w:rsidRDefault="00CF359B" w:rsidP="00CF359B">
      <w:pPr>
        <w:jc w:val="both"/>
        <w:rPr>
          <w:rFonts w:ascii="Times New Roman" w:hAnsi="Times New Roman"/>
          <w:sz w:val="28"/>
          <w:szCs w:val="28"/>
        </w:rPr>
      </w:pPr>
    </w:p>
    <w:p w:rsidR="00CF359B" w:rsidRPr="003B4725" w:rsidRDefault="00CF359B" w:rsidP="00CF359B">
      <w:pPr>
        <w:pStyle w:val="a5"/>
        <w:numPr>
          <w:ilvl w:val="0"/>
          <w:numId w:val="1"/>
        </w:numPr>
        <w:jc w:val="both"/>
        <w:rPr>
          <w:rFonts w:ascii="Times New Roman" w:hAnsi="Times New Roman"/>
          <w:sz w:val="28"/>
          <w:szCs w:val="28"/>
        </w:rPr>
      </w:pPr>
      <w:r w:rsidRPr="003B4725">
        <w:rPr>
          <w:rFonts w:ascii="Times New Roman" w:hAnsi="Times New Roman"/>
          <w:sz w:val="28"/>
          <w:szCs w:val="28"/>
        </w:rPr>
        <w:t xml:space="preserve">Внести в решение Собрания депутатов </w:t>
      </w:r>
      <w:proofErr w:type="spellStart"/>
      <w:r w:rsidR="00072276" w:rsidRPr="003B4725">
        <w:rPr>
          <w:rFonts w:ascii="Times New Roman" w:hAnsi="Times New Roman"/>
          <w:sz w:val="28"/>
          <w:szCs w:val="28"/>
        </w:rPr>
        <w:t>Косоржан</w:t>
      </w:r>
      <w:r w:rsidRPr="003B4725">
        <w:rPr>
          <w:rFonts w:ascii="Times New Roman" w:hAnsi="Times New Roman"/>
          <w:sz w:val="28"/>
          <w:szCs w:val="28"/>
        </w:rPr>
        <w:t>ского</w:t>
      </w:r>
      <w:proofErr w:type="spellEnd"/>
      <w:r w:rsidRPr="003B4725">
        <w:rPr>
          <w:rFonts w:ascii="Times New Roman" w:hAnsi="Times New Roman"/>
          <w:sz w:val="28"/>
          <w:szCs w:val="28"/>
        </w:rPr>
        <w:t xml:space="preserve"> сельсо</w:t>
      </w:r>
      <w:r w:rsidR="003B4725" w:rsidRPr="003B4725">
        <w:rPr>
          <w:rFonts w:ascii="Times New Roman" w:hAnsi="Times New Roman"/>
          <w:sz w:val="28"/>
          <w:szCs w:val="28"/>
        </w:rPr>
        <w:t xml:space="preserve">вета </w:t>
      </w:r>
      <w:proofErr w:type="spellStart"/>
      <w:r w:rsidR="003B4725" w:rsidRPr="003B4725">
        <w:rPr>
          <w:rFonts w:ascii="Times New Roman" w:hAnsi="Times New Roman"/>
          <w:sz w:val="28"/>
          <w:szCs w:val="28"/>
        </w:rPr>
        <w:t>Щигровского</w:t>
      </w:r>
      <w:proofErr w:type="spellEnd"/>
      <w:r w:rsidR="003B4725" w:rsidRPr="003B4725">
        <w:rPr>
          <w:rFonts w:ascii="Times New Roman" w:hAnsi="Times New Roman"/>
          <w:sz w:val="28"/>
          <w:szCs w:val="28"/>
        </w:rPr>
        <w:t xml:space="preserve"> района от 22.11</w:t>
      </w:r>
      <w:r w:rsidRPr="003B4725">
        <w:rPr>
          <w:rFonts w:ascii="Times New Roman" w:hAnsi="Times New Roman"/>
          <w:sz w:val="28"/>
          <w:szCs w:val="28"/>
        </w:rPr>
        <w:t>.2017 года № 2</w:t>
      </w:r>
      <w:r w:rsidR="003B4725" w:rsidRPr="003B4725">
        <w:rPr>
          <w:rFonts w:ascii="Times New Roman" w:hAnsi="Times New Roman"/>
          <w:sz w:val="28"/>
          <w:szCs w:val="28"/>
        </w:rPr>
        <w:t>0-1</w:t>
      </w:r>
      <w:r w:rsidRPr="003B4725">
        <w:rPr>
          <w:rFonts w:ascii="Times New Roman" w:hAnsi="Times New Roman"/>
          <w:sz w:val="28"/>
          <w:szCs w:val="28"/>
        </w:rPr>
        <w:t xml:space="preserve">-6 «Об </w:t>
      </w:r>
      <w:proofErr w:type="spellStart"/>
      <w:r w:rsidRPr="003B4725">
        <w:rPr>
          <w:rFonts w:ascii="Times New Roman" w:hAnsi="Times New Roman"/>
          <w:sz w:val="28"/>
          <w:szCs w:val="28"/>
        </w:rPr>
        <w:t>утверждании</w:t>
      </w:r>
      <w:proofErr w:type="spellEnd"/>
      <w:r w:rsidRPr="003B4725">
        <w:rPr>
          <w:rFonts w:ascii="Times New Roman" w:hAnsi="Times New Roman"/>
          <w:sz w:val="28"/>
          <w:szCs w:val="28"/>
        </w:rPr>
        <w:t xml:space="preserve"> Правил благоустройства территории </w:t>
      </w:r>
      <w:proofErr w:type="spellStart"/>
      <w:r w:rsidR="00072276" w:rsidRPr="003B4725">
        <w:rPr>
          <w:rFonts w:ascii="Times New Roman" w:hAnsi="Times New Roman"/>
          <w:sz w:val="28"/>
          <w:szCs w:val="28"/>
        </w:rPr>
        <w:t>Косоржан</w:t>
      </w:r>
      <w:r w:rsidRPr="003B4725">
        <w:rPr>
          <w:rFonts w:ascii="Times New Roman" w:hAnsi="Times New Roman"/>
          <w:sz w:val="28"/>
          <w:szCs w:val="28"/>
        </w:rPr>
        <w:t>ского</w:t>
      </w:r>
      <w:proofErr w:type="spellEnd"/>
      <w:r w:rsidRPr="003B4725">
        <w:rPr>
          <w:rFonts w:ascii="Times New Roman" w:hAnsi="Times New Roman"/>
          <w:sz w:val="28"/>
          <w:szCs w:val="28"/>
        </w:rPr>
        <w:t xml:space="preserve"> сельсовета </w:t>
      </w:r>
      <w:proofErr w:type="spellStart"/>
      <w:r w:rsidRPr="003B4725">
        <w:rPr>
          <w:rFonts w:ascii="Times New Roman" w:hAnsi="Times New Roman"/>
          <w:sz w:val="28"/>
          <w:szCs w:val="28"/>
        </w:rPr>
        <w:t>Щигровского</w:t>
      </w:r>
      <w:proofErr w:type="spellEnd"/>
      <w:r w:rsidRPr="003B4725">
        <w:rPr>
          <w:rFonts w:ascii="Times New Roman" w:hAnsi="Times New Roman"/>
          <w:sz w:val="28"/>
          <w:szCs w:val="28"/>
        </w:rPr>
        <w:t xml:space="preserve"> района Курской области следующие изменения:</w:t>
      </w:r>
    </w:p>
    <w:p w:rsidR="00CF359B" w:rsidRPr="003B4725" w:rsidRDefault="00CF359B" w:rsidP="00CF359B">
      <w:pPr>
        <w:pStyle w:val="a5"/>
        <w:jc w:val="both"/>
        <w:rPr>
          <w:rFonts w:ascii="Times New Roman" w:hAnsi="Times New Roman"/>
          <w:sz w:val="28"/>
          <w:szCs w:val="28"/>
        </w:rPr>
      </w:pPr>
    </w:p>
    <w:p w:rsidR="00CF359B" w:rsidRPr="003B4725" w:rsidRDefault="00CF359B" w:rsidP="00CF359B">
      <w:pPr>
        <w:pStyle w:val="a5"/>
        <w:numPr>
          <w:ilvl w:val="1"/>
          <w:numId w:val="1"/>
        </w:numPr>
        <w:jc w:val="both"/>
        <w:rPr>
          <w:rFonts w:ascii="Times New Roman" w:hAnsi="Times New Roman"/>
          <w:sz w:val="28"/>
          <w:szCs w:val="28"/>
        </w:rPr>
      </w:pPr>
      <w:r w:rsidRPr="003B4725">
        <w:rPr>
          <w:rFonts w:ascii="Times New Roman" w:hAnsi="Times New Roman"/>
          <w:sz w:val="28"/>
          <w:szCs w:val="28"/>
        </w:rPr>
        <w:t xml:space="preserve">Пункт 3.3. раздела 3 «Благоустройства территории </w:t>
      </w:r>
      <w:proofErr w:type="spellStart"/>
      <w:r w:rsidR="00072276" w:rsidRPr="003B4725">
        <w:rPr>
          <w:rFonts w:ascii="Times New Roman" w:hAnsi="Times New Roman"/>
          <w:sz w:val="28"/>
          <w:szCs w:val="28"/>
        </w:rPr>
        <w:t>Косоржан</w:t>
      </w:r>
      <w:r w:rsidRPr="003B4725">
        <w:rPr>
          <w:rFonts w:ascii="Times New Roman" w:hAnsi="Times New Roman"/>
          <w:sz w:val="28"/>
          <w:szCs w:val="28"/>
        </w:rPr>
        <w:t>ского</w:t>
      </w:r>
      <w:proofErr w:type="spellEnd"/>
      <w:r w:rsidRPr="003B4725">
        <w:rPr>
          <w:rFonts w:ascii="Times New Roman" w:hAnsi="Times New Roman"/>
          <w:sz w:val="28"/>
          <w:szCs w:val="28"/>
        </w:rPr>
        <w:t xml:space="preserve"> сельсовета»</w:t>
      </w:r>
      <w:r w:rsidR="00721EC6" w:rsidRPr="003B4725">
        <w:rPr>
          <w:rFonts w:ascii="Times New Roman" w:hAnsi="Times New Roman"/>
          <w:sz w:val="28"/>
          <w:szCs w:val="28"/>
        </w:rPr>
        <w:t xml:space="preserve"> изложить в новой</w:t>
      </w:r>
      <w:r w:rsidRPr="003B4725">
        <w:rPr>
          <w:rFonts w:ascii="Times New Roman" w:hAnsi="Times New Roman"/>
          <w:sz w:val="28"/>
          <w:szCs w:val="28"/>
        </w:rPr>
        <w:t xml:space="preserve"> редакции:</w:t>
      </w:r>
    </w:p>
    <w:p w:rsidR="00721EC6" w:rsidRPr="003B4725" w:rsidRDefault="00721EC6" w:rsidP="00721EC6">
      <w:pPr>
        <w:jc w:val="both"/>
        <w:rPr>
          <w:rFonts w:ascii="Times New Roman" w:hAnsi="Times New Roman"/>
          <w:sz w:val="28"/>
          <w:szCs w:val="28"/>
        </w:rPr>
      </w:pPr>
      <w:r w:rsidRPr="003B4725">
        <w:rPr>
          <w:rFonts w:ascii="Times New Roman" w:hAnsi="Times New Roman"/>
          <w:sz w:val="28"/>
          <w:szCs w:val="28"/>
        </w:rPr>
        <w:t>« 3.3. Границы прилегающей территории определяются</w:t>
      </w:r>
      <w:r w:rsidR="00C12DE9" w:rsidRPr="003B4725">
        <w:rPr>
          <w:rFonts w:ascii="Times New Roman" w:hAnsi="Times New Roman"/>
          <w:sz w:val="28"/>
          <w:szCs w:val="28"/>
        </w:rPr>
        <w:t>:</w:t>
      </w:r>
    </w:p>
    <w:p w:rsidR="00C12DE9" w:rsidRPr="003B4725" w:rsidRDefault="00C12DE9" w:rsidP="00721EC6">
      <w:pPr>
        <w:jc w:val="both"/>
        <w:rPr>
          <w:rFonts w:ascii="Times New Roman" w:hAnsi="Times New Roman"/>
          <w:sz w:val="28"/>
          <w:szCs w:val="28"/>
        </w:rPr>
      </w:pPr>
      <w:r w:rsidRPr="003B4725">
        <w:rPr>
          <w:rFonts w:ascii="Times New Roman" w:hAnsi="Times New Roman"/>
          <w:sz w:val="28"/>
          <w:szCs w:val="28"/>
        </w:rPr>
        <w:t xml:space="preserve">- </w:t>
      </w:r>
      <w:r w:rsidR="008E6BF3" w:rsidRPr="003B4725">
        <w:rPr>
          <w:rFonts w:ascii="Times New Roman" w:hAnsi="Times New Roman"/>
          <w:sz w:val="28"/>
          <w:szCs w:val="28"/>
        </w:rPr>
        <w:t>д</w:t>
      </w:r>
      <w:r w:rsidRPr="003B4725">
        <w:rPr>
          <w:rFonts w:ascii="Times New Roman" w:hAnsi="Times New Roman"/>
          <w:sz w:val="28"/>
          <w:szCs w:val="28"/>
        </w:rPr>
        <w:t>ля строительных площадок – 15 метров от ограждения стройки по всему периметру;</w:t>
      </w:r>
    </w:p>
    <w:p w:rsidR="00C12DE9" w:rsidRPr="003B4725" w:rsidRDefault="00C12DE9" w:rsidP="00721EC6">
      <w:pPr>
        <w:jc w:val="both"/>
        <w:rPr>
          <w:rFonts w:ascii="Times New Roman" w:hAnsi="Times New Roman"/>
          <w:sz w:val="28"/>
          <w:szCs w:val="28"/>
        </w:rPr>
      </w:pPr>
      <w:r w:rsidRPr="003B4725">
        <w:rPr>
          <w:rFonts w:ascii="Times New Roman" w:hAnsi="Times New Roman"/>
          <w:sz w:val="28"/>
          <w:szCs w:val="28"/>
        </w:rPr>
        <w:t xml:space="preserve">- </w:t>
      </w:r>
      <w:r w:rsidR="008E6BF3" w:rsidRPr="003B4725">
        <w:rPr>
          <w:rFonts w:ascii="Times New Roman" w:hAnsi="Times New Roman"/>
          <w:sz w:val="28"/>
          <w:szCs w:val="28"/>
        </w:rPr>
        <w:t>д</w:t>
      </w:r>
      <w:r w:rsidRPr="003B4725">
        <w:rPr>
          <w:rFonts w:ascii="Times New Roman" w:hAnsi="Times New Roman"/>
          <w:sz w:val="28"/>
          <w:szCs w:val="28"/>
        </w:rPr>
        <w:t xml:space="preserve">ля объектов временной уличной торговли, в том числе торговых павильонов, палаток, киосков – 10 метров от объектов торговли по всему </w:t>
      </w:r>
      <w:r w:rsidRPr="003B4725">
        <w:rPr>
          <w:rFonts w:ascii="Times New Roman" w:hAnsi="Times New Roman"/>
          <w:sz w:val="28"/>
          <w:szCs w:val="28"/>
        </w:rPr>
        <w:lastRenderedPageBreak/>
        <w:t>периметру;</w:t>
      </w:r>
    </w:p>
    <w:p w:rsidR="00C12DE9" w:rsidRPr="003B4725" w:rsidRDefault="00C12DE9" w:rsidP="00721EC6">
      <w:pPr>
        <w:jc w:val="both"/>
        <w:rPr>
          <w:rFonts w:ascii="Times New Roman" w:hAnsi="Times New Roman"/>
          <w:sz w:val="28"/>
          <w:szCs w:val="28"/>
        </w:rPr>
      </w:pPr>
      <w:r w:rsidRPr="003B4725">
        <w:rPr>
          <w:rFonts w:ascii="Times New Roman" w:hAnsi="Times New Roman"/>
          <w:sz w:val="28"/>
          <w:szCs w:val="28"/>
        </w:rPr>
        <w:t>- для территории хозяйствующих субъектов – 5 метров от границы территории хозяйствующего субъекта по всему периметру. Под хозяйствующим субъектом понимается индивидуальный предприниматель, коммерческая организация, а также некоммерческая орг</w:t>
      </w:r>
      <w:r w:rsidR="003B4725" w:rsidRPr="003B4725">
        <w:rPr>
          <w:rFonts w:ascii="Times New Roman" w:hAnsi="Times New Roman"/>
          <w:sz w:val="28"/>
          <w:szCs w:val="28"/>
        </w:rPr>
        <w:t>анизация</w:t>
      </w:r>
      <w:r w:rsidRPr="003B4725">
        <w:rPr>
          <w:rFonts w:ascii="Times New Roman" w:hAnsi="Times New Roman"/>
          <w:sz w:val="28"/>
          <w:szCs w:val="28"/>
        </w:rPr>
        <w:t>, осуществляющая деятельность, приносящую ей доход. Под территорией хозяйствующего субъекта понимается земельный участок, на котором расположен объект, имеющий площадь, границы, местоположение, правовой статус, целевое назначение, находящийся в собственности, владении или пользовании хозяйствующего субъекта;</w:t>
      </w:r>
    </w:p>
    <w:p w:rsidR="00C12DE9" w:rsidRPr="003B4725" w:rsidRDefault="00C12DE9" w:rsidP="00721EC6">
      <w:pPr>
        <w:jc w:val="both"/>
        <w:rPr>
          <w:rFonts w:ascii="Times New Roman" w:hAnsi="Times New Roman"/>
          <w:sz w:val="28"/>
          <w:szCs w:val="28"/>
        </w:rPr>
      </w:pPr>
      <w:r w:rsidRPr="003B4725">
        <w:rPr>
          <w:rFonts w:ascii="Times New Roman" w:hAnsi="Times New Roman"/>
          <w:sz w:val="28"/>
          <w:szCs w:val="28"/>
        </w:rPr>
        <w:t>- для территории частного домовладения:</w:t>
      </w:r>
    </w:p>
    <w:p w:rsidR="00C12DE9" w:rsidRPr="003B4725" w:rsidRDefault="008E6BF3" w:rsidP="00721EC6">
      <w:pPr>
        <w:jc w:val="both"/>
        <w:rPr>
          <w:rFonts w:ascii="Times New Roman" w:hAnsi="Times New Roman"/>
          <w:sz w:val="28"/>
          <w:szCs w:val="28"/>
        </w:rPr>
      </w:pPr>
      <w:r w:rsidRPr="003B4725">
        <w:rPr>
          <w:rFonts w:ascii="Times New Roman" w:hAnsi="Times New Roman"/>
          <w:sz w:val="28"/>
          <w:szCs w:val="28"/>
        </w:rPr>
        <w:t xml:space="preserve">       н</w:t>
      </w:r>
      <w:r w:rsidR="00C12DE9" w:rsidRPr="003B4725">
        <w:rPr>
          <w:rFonts w:ascii="Times New Roman" w:hAnsi="Times New Roman"/>
          <w:sz w:val="28"/>
          <w:szCs w:val="28"/>
        </w:rPr>
        <w:t>а улицах с двухсторонней застройкой – по ширине занимаемого участка до оси проезжей части улицы;</w:t>
      </w:r>
    </w:p>
    <w:p w:rsidR="00C12DE9" w:rsidRPr="003B4725" w:rsidRDefault="008E6BF3" w:rsidP="00721EC6">
      <w:pPr>
        <w:jc w:val="both"/>
        <w:rPr>
          <w:rFonts w:ascii="Times New Roman" w:hAnsi="Times New Roman"/>
          <w:sz w:val="28"/>
          <w:szCs w:val="28"/>
        </w:rPr>
      </w:pPr>
      <w:r w:rsidRPr="003B4725">
        <w:rPr>
          <w:rFonts w:ascii="Times New Roman" w:hAnsi="Times New Roman"/>
          <w:sz w:val="28"/>
          <w:szCs w:val="28"/>
        </w:rPr>
        <w:t xml:space="preserve">       н</w:t>
      </w:r>
      <w:r w:rsidR="00606917" w:rsidRPr="003B4725">
        <w:rPr>
          <w:rFonts w:ascii="Times New Roman" w:hAnsi="Times New Roman"/>
          <w:sz w:val="28"/>
          <w:szCs w:val="28"/>
        </w:rPr>
        <w:t>а улицах с односторонней застройкой – по ширине занимаемого участка на всю ширину улицы, включая противоположный тротуар;</w:t>
      </w:r>
    </w:p>
    <w:p w:rsidR="00606917" w:rsidRPr="003B4725" w:rsidRDefault="008E6BF3" w:rsidP="00721EC6">
      <w:pPr>
        <w:jc w:val="both"/>
        <w:rPr>
          <w:rFonts w:ascii="Times New Roman" w:hAnsi="Times New Roman"/>
          <w:sz w:val="28"/>
          <w:szCs w:val="28"/>
        </w:rPr>
      </w:pPr>
      <w:r w:rsidRPr="003B4725">
        <w:rPr>
          <w:rFonts w:ascii="Times New Roman" w:hAnsi="Times New Roman"/>
          <w:sz w:val="28"/>
          <w:szCs w:val="28"/>
        </w:rPr>
        <w:t xml:space="preserve">      д</w:t>
      </w:r>
      <w:r w:rsidR="00606917" w:rsidRPr="003B4725">
        <w:rPr>
          <w:rFonts w:ascii="Times New Roman" w:hAnsi="Times New Roman"/>
          <w:sz w:val="28"/>
          <w:szCs w:val="28"/>
        </w:rPr>
        <w:t>ля многоквартирного дома – земельный участок, на котором расположен многоквартирный дом и границы которого определены на основании данных Единого государственного реестра недвижимости,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w:t>
      </w:r>
      <w:r w:rsidR="00072276" w:rsidRPr="003B4725">
        <w:rPr>
          <w:rFonts w:ascii="Times New Roman" w:hAnsi="Times New Roman"/>
          <w:sz w:val="28"/>
          <w:szCs w:val="28"/>
        </w:rPr>
        <w:t xml:space="preserve"> автостоянки, гаражи, детские и</w:t>
      </w:r>
      <w:r w:rsidR="00606917" w:rsidRPr="003B4725">
        <w:rPr>
          <w:rFonts w:ascii="Times New Roman" w:hAnsi="Times New Roman"/>
          <w:sz w:val="28"/>
          <w:szCs w:val="28"/>
        </w:rPr>
        <w:t xml:space="preserve"> спортивные площадки, расположенные в границах земельного участка, на котором расположен многоквартирный дом.</w:t>
      </w:r>
    </w:p>
    <w:p w:rsidR="00606917" w:rsidRPr="003B4725" w:rsidRDefault="00606917" w:rsidP="003B4725">
      <w:pPr>
        <w:ind w:firstLine="708"/>
        <w:jc w:val="both"/>
        <w:rPr>
          <w:rFonts w:ascii="Times New Roman" w:hAnsi="Times New Roman"/>
          <w:sz w:val="28"/>
          <w:szCs w:val="28"/>
        </w:rPr>
      </w:pPr>
      <w:r w:rsidRPr="003B4725">
        <w:rPr>
          <w:rFonts w:ascii="Times New Roman" w:hAnsi="Times New Roman"/>
          <w:sz w:val="28"/>
          <w:szCs w:val="28"/>
        </w:rPr>
        <w:t>В случае если сведения о границах земельного участка не внесены в Единый государственный реестр недвижимости, на котором расположен многоквартирный дом, то в границы прилегающих территорий включаются земельные участки от фасада многоквартирного дома до середины санитарных и противопожарных разрывов с соседними зданиями, а в случае отсутствия соседних зданий – 15 метров.</w:t>
      </w:r>
    </w:p>
    <w:p w:rsidR="00606917" w:rsidRPr="003B4725" w:rsidRDefault="008E6BF3" w:rsidP="00721EC6">
      <w:pPr>
        <w:jc w:val="both"/>
        <w:rPr>
          <w:rFonts w:ascii="Times New Roman" w:hAnsi="Times New Roman"/>
          <w:sz w:val="28"/>
          <w:szCs w:val="28"/>
        </w:rPr>
      </w:pPr>
      <w:r w:rsidRPr="003B4725">
        <w:rPr>
          <w:rFonts w:ascii="Times New Roman" w:hAnsi="Times New Roman"/>
          <w:sz w:val="28"/>
          <w:szCs w:val="28"/>
        </w:rPr>
        <w:t xml:space="preserve">    </w:t>
      </w:r>
      <w:r w:rsidR="003B4725">
        <w:rPr>
          <w:rFonts w:ascii="Times New Roman" w:hAnsi="Times New Roman"/>
          <w:sz w:val="28"/>
          <w:szCs w:val="28"/>
        </w:rPr>
        <w:t>При перекрытии (</w:t>
      </w:r>
      <w:r w:rsidRPr="003B4725">
        <w:rPr>
          <w:rFonts w:ascii="Times New Roman" w:hAnsi="Times New Roman"/>
          <w:sz w:val="28"/>
          <w:szCs w:val="28"/>
        </w:rPr>
        <w:t>пересечении) площадей территорий, определенных в соответствии с настоящей статьей, границы прилегающих территорий устанавливаются на равном удалении от объектов.»</w:t>
      </w:r>
    </w:p>
    <w:p w:rsidR="00606917" w:rsidRPr="003B4725" w:rsidRDefault="00606917" w:rsidP="00721EC6">
      <w:pPr>
        <w:jc w:val="both"/>
        <w:rPr>
          <w:rFonts w:ascii="Times New Roman" w:hAnsi="Times New Roman"/>
          <w:sz w:val="28"/>
          <w:szCs w:val="28"/>
        </w:rPr>
      </w:pPr>
    </w:p>
    <w:p w:rsidR="008E6BF3" w:rsidRPr="003B4725" w:rsidRDefault="008E6BF3" w:rsidP="008E6BF3">
      <w:pPr>
        <w:pStyle w:val="a5"/>
        <w:numPr>
          <w:ilvl w:val="0"/>
          <w:numId w:val="1"/>
        </w:numPr>
        <w:jc w:val="both"/>
        <w:rPr>
          <w:rFonts w:ascii="Times New Roman" w:hAnsi="Times New Roman"/>
          <w:sz w:val="28"/>
          <w:szCs w:val="28"/>
        </w:rPr>
      </w:pPr>
      <w:r w:rsidRPr="003B4725">
        <w:rPr>
          <w:rFonts w:ascii="Times New Roman" w:hAnsi="Times New Roman"/>
          <w:sz w:val="28"/>
          <w:szCs w:val="28"/>
        </w:rPr>
        <w:t>Настоящее решение вступает в силу со дня его обнародования.</w:t>
      </w:r>
    </w:p>
    <w:p w:rsidR="008E6BF3" w:rsidRPr="003B4725" w:rsidRDefault="008E6BF3" w:rsidP="008E6BF3">
      <w:pPr>
        <w:jc w:val="both"/>
        <w:rPr>
          <w:rFonts w:ascii="Times New Roman" w:hAnsi="Times New Roman"/>
          <w:sz w:val="28"/>
          <w:szCs w:val="28"/>
        </w:rPr>
      </w:pPr>
    </w:p>
    <w:p w:rsidR="008E6BF3" w:rsidRPr="003B4725" w:rsidRDefault="008E6BF3" w:rsidP="008E6BF3">
      <w:pPr>
        <w:jc w:val="both"/>
        <w:rPr>
          <w:rFonts w:ascii="Times New Roman" w:hAnsi="Times New Roman"/>
          <w:sz w:val="28"/>
          <w:szCs w:val="28"/>
        </w:rPr>
      </w:pPr>
    </w:p>
    <w:p w:rsidR="008E6BF3" w:rsidRPr="003B4725" w:rsidRDefault="008E6BF3" w:rsidP="008E6BF3">
      <w:pPr>
        <w:jc w:val="both"/>
        <w:rPr>
          <w:rFonts w:ascii="Times New Roman" w:hAnsi="Times New Roman"/>
          <w:sz w:val="28"/>
          <w:szCs w:val="28"/>
        </w:rPr>
      </w:pPr>
    </w:p>
    <w:p w:rsidR="008E6BF3" w:rsidRPr="003B4725" w:rsidRDefault="008E6BF3" w:rsidP="008E6BF3">
      <w:pPr>
        <w:jc w:val="both"/>
        <w:rPr>
          <w:rFonts w:ascii="Times New Roman" w:hAnsi="Times New Roman"/>
          <w:sz w:val="28"/>
          <w:szCs w:val="28"/>
        </w:rPr>
      </w:pPr>
      <w:r w:rsidRPr="003B4725">
        <w:rPr>
          <w:rFonts w:ascii="Times New Roman" w:hAnsi="Times New Roman"/>
          <w:sz w:val="28"/>
          <w:szCs w:val="28"/>
        </w:rPr>
        <w:t xml:space="preserve">Председатель Собрания депутатов </w:t>
      </w:r>
    </w:p>
    <w:p w:rsidR="003B4725" w:rsidRPr="003B4725" w:rsidRDefault="00072276" w:rsidP="008E6BF3">
      <w:pPr>
        <w:jc w:val="both"/>
        <w:rPr>
          <w:rFonts w:ascii="Times New Roman" w:hAnsi="Times New Roman"/>
          <w:sz w:val="28"/>
          <w:szCs w:val="28"/>
        </w:rPr>
      </w:pPr>
      <w:proofErr w:type="spellStart"/>
      <w:r w:rsidRPr="003B4725">
        <w:rPr>
          <w:rFonts w:ascii="Times New Roman" w:hAnsi="Times New Roman"/>
          <w:sz w:val="28"/>
          <w:szCs w:val="28"/>
        </w:rPr>
        <w:t>Косоржан</w:t>
      </w:r>
      <w:r w:rsidR="008E6BF3" w:rsidRPr="003B4725">
        <w:rPr>
          <w:rFonts w:ascii="Times New Roman" w:hAnsi="Times New Roman"/>
          <w:sz w:val="28"/>
          <w:szCs w:val="28"/>
        </w:rPr>
        <w:t>ского</w:t>
      </w:r>
      <w:proofErr w:type="spellEnd"/>
      <w:r w:rsidR="008E6BF3" w:rsidRPr="003B4725">
        <w:rPr>
          <w:rFonts w:ascii="Times New Roman" w:hAnsi="Times New Roman"/>
          <w:sz w:val="28"/>
          <w:szCs w:val="28"/>
        </w:rPr>
        <w:t xml:space="preserve"> сельсовета</w:t>
      </w:r>
    </w:p>
    <w:p w:rsidR="008E6BF3" w:rsidRPr="003B4725" w:rsidRDefault="003B4725" w:rsidP="008E6BF3">
      <w:pPr>
        <w:jc w:val="both"/>
        <w:rPr>
          <w:rFonts w:ascii="Times New Roman" w:hAnsi="Times New Roman"/>
          <w:sz w:val="28"/>
          <w:szCs w:val="28"/>
        </w:rPr>
      </w:pPr>
      <w:proofErr w:type="spellStart"/>
      <w:r w:rsidRPr="003B4725">
        <w:rPr>
          <w:rFonts w:ascii="Times New Roman" w:hAnsi="Times New Roman"/>
          <w:sz w:val="28"/>
          <w:szCs w:val="28"/>
        </w:rPr>
        <w:t>Щигровского</w:t>
      </w:r>
      <w:proofErr w:type="spellEnd"/>
      <w:r w:rsidRPr="003B4725">
        <w:rPr>
          <w:rFonts w:ascii="Times New Roman" w:hAnsi="Times New Roman"/>
          <w:sz w:val="28"/>
          <w:szCs w:val="28"/>
        </w:rPr>
        <w:t xml:space="preserve"> района                  </w:t>
      </w:r>
      <w:r w:rsidR="008E6BF3" w:rsidRPr="003B4725">
        <w:rPr>
          <w:rFonts w:ascii="Times New Roman" w:hAnsi="Times New Roman"/>
          <w:sz w:val="28"/>
          <w:szCs w:val="28"/>
        </w:rPr>
        <w:t xml:space="preserve">                                </w:t>
      </w:r>
      <w:r w:rsidRPr="003B4725">
        <w:rPr>
          <w:rFonts w:ascii="Times New Roman" w:hAnsi="Times New Roman"/>
          <w:sz w:val="28"/>
          <w:szCs w:val="28"/>
        </w:rPr>
        <w:t xml:space="preserve">                   Т.В.Терехова</w:t>
      </w:r>
    </w:p>
    <w:p w:rsidR="008E6BF3" w:rsidRPr="003B4725" w:rsidRDefault="008E6BF3" w:rsidP="008E6BF3">
      <w:pPr>
        <w:jc w:val="both"/>
        <w:rPr>
          <w:rFonts w:ascii="Times New Roman" w:hAnsi="Times New Roman"/>
          <w:sz w:val="28"/>
          <w:szCs w:val="28"/>
        </w:rPr>
      </w:pPr>
    </w:p>
    <w:p w:rsidR="003B4725" w:rsidRPr="003B4725" w:rsidRDefault="008E6BF3" w:rsidP="008E6BF3">
      <w:pPr>
        <w:jc w:val="both"/>
        <w:rPr>
          <w:rFonts w:ascii="Times New Roman" w:hAnsi="Times New Roman"/>
          <w:sz w:val="28"/>
          <w:szCs w:val="28"/>
        </w:rPr>
      </w:pPr>
      <w:r w:rsidRPr="003B4725">
        <w:rPr>
          <w:rFonts w:ascii="Times New Roman" w:hAnsi="Times New Roman"/>
          <w:sz w:val="28"/>
          <w:szCs w:val="28"/>
        </w:rPr>
        <w:t xml:space="preserve">Глава </w:t>
      </w:r>
    </w:p>
    <w:p w:rsidR="003B4725" w:rsidRPr="003B4725" w:rsidRDefault="00072276" w:rsidP="008E6BF3">
      <w:pPr>
        <w:jc w:val="both"/>
        <w:rPr>
          <w:rFonts w:ascii="Times New Roman" w:hAnsi="Times New Roman"/>
          <w:sz w:val="28"/>
          <w:szCs w:val="28"/>
        </w:rPr>
      </w:pPr>
      <w:proofErr w:type="spellStart"/>
      <w:r w:rsidRPr="003B4725">
        <w:rPr>
          <w:rFonts w:ascii="Times New Roman" w:hAnsi="Times New Roman"/>
          <w:sz w:val="28"/>
          <w:szCs w:val="28"/>
        </w:rPr>
        <w:t>Косоржан</w:t>
      </w:r>
      <w:r w:rsidR="008E6BF3" w:rsidRPr="003B4725">
        <w:rPr>
          <w:rFonts w:ascii="Times New Roman" w:hAnsi="Times New Roman"/>
          <w:sz w:val="28"/>
          <w:szCs w:val="28"/>
        </w:rPr>
        <w:t>ского</w:t>
      </w:r>
      <w:proofErr w:type="spellEnd"/>
      <w:r w:rsidR="008E6BF3" w:rsidRPr="003B4725">
        <w:rPr>
          <w:rFonts w:ascii="Times New Roman" w:hAnsi="Times New Roman"/>
          <w:sz w:val="28"/>
          <w:szCs w:val="28"/>
        </w:rPr>
        <w:t xml:space="preserve"> сельсовета</w:t>
      </w:r>
    </w:p>
    <w:p w:rsidR="008E6BF3" w:rsidRPr="003B4725" w:rsidRDefault="003B4725" w:rsidP="008E6BF3">
      <w:pPr>
        <w:jc w:val="both"/>
        <w:rPr>
          <w:rFonts w:ascii="Times New Roman" w:hAnsi="Times New Roman"/>
          <w:sz w:val="28"/>
          <w:szCs w:val="28"/>
        </w:rPr>
      </w:pPr>
      <w:proofErr w:type="spellStart"/>
      <w:r w:rsidRPr="003B4725">
        <w:rPr>
          <w:rFonts w:ascii="Times New Roman" w:hAnsi="Times New Roman"/>
          <w:sz w:val="28"/>
          <w:szCs w:val="28"/>
        </w:rPr>
        <w:t>Щигровского</w:t>
      </w:r>
      <w:proofErr w:type="spellEnd"/>
      <w:r w:rsidRPr="003B4725">
        <w:rPr>
          <w:rFonts w:ascii="Times New Roman" w:hAnsi="Times New Roman"/>
          <w:sz w:val="28"/>
          <w:szCs w:val="28"/>
        </w:rPr>
        <w:t xml:space="preserve"> района                          </w:t>
      </w:r>
      <w:r w:rsidR="008E6BF3" w:rsidRPr="003B4725">
        <w:rPr>
          <w:rFonts w:ascii="Times New Roman" w:hAnsi="Times New Roman"/>
          <w:sz w:val="28"/>
          <w:szCs w:val="28"/>
        </w:rPr>
        <w:t xml:space="preserve">                    </w:t>
      </w:r>
      <w:r w:rsidRPr="003B4725">
        <w:rPr>
          <w:rFonts w:ascii="Times New Roman" w:hAnsi="Times New Roman"/>
          <w:sz w:val="28"/>
          <w:szCs w:val="28"/>
        </w:rPr>
        <w:t xml:space="preserve">                     </w:t>
      </w:r>
      <w:proofErr w:type="spellStart"/>
      <w:r w:rsidRPr="003B4725">
        <w:rPr>
          <w:rFonts w:ascii="Times New Roman" w:hAnsi="Times New Roman"/>
          <w:sz w:val="28"/>
          <w:szCs w:val="28"/>
        </w:rPr>
        <w:t>А.П.Иголкина</w:t>
      </w:r>
      <w:proofErr w:type="spellEnd"/>
    </w:p>
    <w:p w:rsidR="00E71A33" w:rsidRDefault="00E71A33">
      <w:pPr>
        <w:rPr>
          <w:sz w:val="28"/>
          <w:szCs w:val="28"/>
        </w:rPr>
      </w:pPr>
      <w:bookmarkStart w:id="0" w:name="_GoBack"/>
      <w:bookmarkEnd w:id="0"/>
    </w:p>
    <w:p w:rsidR="00F66A4D" w:rsidRPr="00F66A4D" w:rsidRDefault="00F66A4D" w:rsidP="00F66A4D">
      <w:pPr>
        <w:rPr>
          <w:rFonts w:ascii="Times New Roman" w:hAnsi="Times New Roman"/>
        </w:rPr>
      </w:pPr>
      <w:r>
        <w:lastRenderedPageBreak/>
        <w:t xml:space="preserve">                                                                                                                      </w:t>
      </w:r>
      <w:r w:rsidRPr="00F66A4D">
        <w:rPr>
          <w:rFonts w:ascii="Times New Roman" w:hAnsi="Times New Roman"/>
        </w:rPr>
        <w:t>Утверждены</w:t>
      </w:r>
    </w:p>
    <w:p w:rsidR="00F66A4D" w:rsidRPr="00F66A4D" w:rsidRDefault="00F66A4D" w:rsidP="00F66A4D">
      <w:pPr>
        <w:jc w:val="right"/>
        <w:rPr>
          <w:rFonts w:ascii="Times New Roman" w:hAnsi="Times New Roman"/>
        </w:rPr>
      </w:pPr>
      <w:r w:rsidRPr="00F66A4D">
        <w:rPr>
          <w:rFonts w:ascii="Times New Roman" w:hAnsi="Times New Roman"/>
        </w:rPr>
        <w:t xml:space="preserve">                                                                                                  Решением Собрания депутатов </w:t>
      </w:r>
      <w:proofErr w:type="spellStart"/>
      <w:r w:rsidRPr="00F66A4D">
        <w:rPr>
          <w:rFonts w:ascii="Times New Roman" w:hAnsi="Times New Roman"/>
        </w:rPr>
        <w:t>Косоржанского</w:t>
      </w:r>
      <w:proofErr w:type="spellEnd"/>
      <w:r w:rsidRPr="00F66A4D">
        <w:rPr>
          <w:rFonts w:ascii="Times New Roman" w:hAnsi="Times New Roman"/>
        </w:rPr>
        <w:t xml:space="preserve"> сельсовета</w:t>
      </w:r>
    </w:p>
    <w:p w:rsidR="00F66A4D" w:rsidRPr="00F66A4D" w:rsidRDefault="00F66A4D" w:rsidP="00F66A4D">
      <w:pPr>
        <w:jc w:val="right"/>
        <w:rPr>
          <w:rFonts w:ascii="Times New Roman" w:hAnsi="Times New Roman"/>
        </w:rPr>
      </w:pPr>
      <w:proofErr w:type="spellStart"/>
      <w:r w:rsidRPr="00F66A4D">
        <w:rPr>
          <w:rFonts w:ascii="Times New Roman" w:hAnsi="Times New Roman"/>
        </w:rPr>
        <w:t>Щигровского</w:t>
      </w:r>
      <w:proofErr w:type="spellEnd"/>
      <w:r w:rsidRPr="00F66A4D">
        <w:rPr>
          <w:rFonts w:ascii="Times New Roman" w:hAnsi="Times New Roman"/>
        </w:rPr>
        <w:t xml:space="preserve"> района</w:t>
      </w:r>
    </w:p>
    <w:p w:rsidR="00F66A4D" w:rsidRPr="00F66A4D" w:rsidRDefault="00F66A4D" w:rsidP="00F66A4D">
      <w:pPr>
        <w:jc w:val="right"/>
        <w:rPr>
          <w:rFonts w:ascii="Times New Roman" w:hAnsi="Times New Roman"/>
        </w:rPr>
      </w:pPr>
      <w:r w:rsidRPr="00F66A4D">
        <w:rPr>
          <w:rFonts w:ascii="Times New Roman" w:hAnsi="Times New Roman"/>
        </w:rPr>
        <w:t xml:space="preserve"> от 22.10.2017 г. № 20-1-6</w:t>
      </w:r>
    </w:p>
    <w:p w:rsidR="00F66A4D" w:rsidRPr="00F66A4D" w:rsidRDefault="00F66A4D" w:rsidP="00F66A4D">
      <w:pPr>
        <w:jc w:val="right"/>
        <w:rPr>
          <w:rFonts w:ascii="Times New Roman" w:hAnsi="Times New Roman"/>
          <w:bCs/>
        </w:rPr>
      </w:pPr>
      <w:proofErr w:type="gramStart"/>
      <w:r w:rsidRPr="00F66A4D">
        <w:rPr>
          <w:rFonts w:ascii="Times New Roman" w:hAnsi="Times New Roman"/>
          <w:bCs/>
          <w:sz w:val="32"/>
          <w:szCs w:val="32"/>
        </w:rPr>
        <w:t>(</w:t>
      </w:r>
      <w:r w:rsidRPr="00F66A4D">
        <w:rPr>
          <w:rFonts w:ascii="Times New Roman" w:hAnsi="Times New Roman"/>
          <w:bCs/>
        </w:rPr>
        <w:t xml:space="preserve">с изменениями в редакции </w:t>
      </w:r>
      <w:proofErr w:type="gramEnd"/>
    </w:p>
    <w:p w:rsidR="00F66A4D" w:rsidRPr="00F66A4D" w:rsidRDefault="00F66A4D" w:rsidP="00F66A4D">
      <w:pPr>
        <w:jc w:val="right"/>
        <w:rPr>
          <w:rFonts w:ascii="Times New Roman" w:hAnsi="Times New Roman"/>
          <w:bCs/>
        </w:rPr>
      </w:pPr>
      <w:r w:rsidRPr="00F66A4D">
        <w:rPr>
          <w:rFonts w:ascii="Times New Roman" w:hAnsi="Times New Roman"/>
          <w:bCs/>
        </w:rPr>
        <w:t>Решения Собрания депутатов</w:t>
      </w:r>
    </w:p>
    <w:p w:rsidR="00F66A4D" w:rsidRPr="00F66A4D" w:rsidRDefault="00F66A4D" w:rsidP="00F66A4D">
      <w:pPr>
        <w:jc w:val="right"/>
        <w:rPr>
          <w:rFonts w:ascii="Times New Roman" w:hAnsi="Times New Roman"/>
          <w:bCs/>
        </w:rPr>
      </w:pPr>
      <w:proofErr w:type="spellStart"/>
      <w:r w:rsidRPr="00F66A4D">
        <w:rPr>
          <w:rFonts w:ascii="Times New Roman" w:hAnsi="Times New Roman"/>
          <w:bCs/>
        </w:rPr>
        <w:t>Косоржанского</w:t>
      </w:r>
      <w:proofErr w:type="spellEnd"/>
      <w:r w:rsidRPr="00F66A4D">
        <w:rPr>
          <w:rFonts w:ascii="Times New Roman" w:hAnsi="Times New Roman"/>
          <w:bCs/>
        </w:rPr>
        <w:t xml:space="preserve"> сельсовета </w:t>
      </w:r>
    </w:p>
    <w:p w:rsidR="00F66A4D" w:rsidRPr="00F66A4D" w:rsidRDefault="00F66A4D" w:rsidP="00F66A4D">
      <w:pPr>
        <w:jc w:val="right"/>
        <w:rPr>
          <w:rFonts w:ascii="Times New Roman" w:hAnsi="Times New Roman"/>
          <w:bCs/>
        </w:rPr>
      </w:pPr>
      <w:proofErr w:type="spellStart"/>
      <w:r w:rsidRPr="00F66A4D">
        <w:rPr>
          <w:rFonts w:ascii="Times New Roman" w:hAnsi="Times New Roman"/>
          <w:bCs/>
        </w:rPr>
        <w:t>Щигровского</w:t>
      </w:r>
      <w:proofErr w:type="spellEnd"/>
      <w:r w:rsidRPr="00F66A4D">
        <w:rPr>
          <w:rFonts w:ascii="Times New Roman" w:hAnsi="Times New Roman"/>
          <w:bCs/>
        </w:rPr>
        <w:t xml:space="preserve"> района  </w:t>
      </w:r>
    </w:p>
    <w:p w:rsidR="00F66A4D" w:rsidRPr="00F66A4D" w:rsidRDefault="00F66A4D" w:rsidP="00F66A4D">
      <w:pPr>
        <w:jc w:val="right"/>
        <w:rPr>
          <w:rFonts w:ascii="Times New Roman" w:hAnsi="Times New Roman"/>
          <w:bCs/>
        </w:rPr>
      </w:pPr>
      <w:proofErr w:type="gramStart"/>
      <w:r w:rsidRPr="00F66A4D">
        <w:rPr>
          <w:rFonts w:ascii="Times New Roman" w:hAnsi="Times New Roman"/>
          <w:bCs/>
        </w:rPr>
        <w:t>Курской области  от ____ №_)</w:t>
      </w:r>
      <w:proofErr w:type="gramEnd"/>
    </w:p>
    <w:p w:rsidR="00F66A4D" w:rsidRDefault="00F66A4D" w:rsidP="00F66A4D">
      <w:pPr>
        <w:jc w:val="right"/>
      </w:pPr>
    </w:p>
    <w:p w:rsidR="00F66A4D" w:rsidRDefault="00F66A4D" w:rsidP="00F66A4D">
      <w:pPr>
        <w:rPr>
          <w:b/>
          <w:bCs/>
        </w:rPr>
      </w:pPr>
    </w:p>
    <w:p w:rsidR="00F66A4D" w:rsidRDefault="00F66A4D" w:rsidP="00F66A4D">
      <w:pPr>
        <w:jc w:val="center"/>
        <w:rPr>
          <w:b/>
          <w:bCs/>
          <w:sz w:val="32"/>
          <w:szCs w:val="32"/>
        </w:rPr>
      </w:pPr>
      <w:r>
        <w:rPr>
          <w:b/>
          <w:bCs/>
          <w:sz w:val="32"/>
          <w:szCs w:val="32"/>
        </w:rPr>
        <w:t xml:space="preserve">Правила </w:t>
      </w:r>
    </w:p>
    <w:p w:rsidR="00F66A4D" w:rsidRDefault="00F66A4D" w:rsidP="00F66A4D">
      <w:pPr>
        <w:jc w:val="center"/>
        <w:rPr>
          <w:b/>
          <w:bCs/>
          <w:sz w:val="32"/>
          <w:szCs w:val="32"/>
        </w:rPr>
      </w:pPr>
      <w:r>
        <w:rPr>
          <w:b/>
          <w:bCs/>
          <w:sz w:val="32"/>
          <w:szCs w:val="32"/>
        </w:rPr>
        <w:t>благоустройства территории муниципального образования «</w:t>
      </w:r>
      <w:proofErr w:type="spellStart"/>
      <w:r>
        <w:rPr>
          <w:b/>
          <w:bCs/>
          <w:sz w:val="32"/>
          <w:szCs w:val="32"/>
        </w:rPr>
        <w:t>Косоржанский</w:t>
      </w:r>
      <w:proofErr w:type="spellEnd"/>
      <w:r>
        <w:rPr>
          <w:b/>
          <w:bCs/>
          <w:sz w:val="32"/>
          <w:szCs w:val="32"/>
        </w:rPr>
        <w:t xml:space="preserve"> сельсовет» </w:t>
      </w:r>
      <w:proofErr w:type="spellStart"/>
      <w:r>
        <w:rPr>
          <w:b/>
          <w:bCs/>
          <w:sz w:val="32"/>
          <w:szCs w:val="32"/>
        </w:rPr>
        <w:t>Щигровского</w:t>
      </w:r>
      <w:proofErr w:type="spellEnd"/>
      <w:r>
        <w:rPr>
          <w:b/>
          <w:bCs/>
          <w:sz w:val="32"/>
          <w:szCs w:val="32"/>
        </w:rPr>
        <w:t xml:space="preserve"> района Курской области</w:t>
      </w:r>
    </w:p>
    <w:p w:rsidR="00F66A4D" w:rsidRDefault="00F66A4D" w:rsidP="00F66A4D">
      <w:pPr>
        <w:pStyle w:val="a9"/>
        <w:spacing w:before="0" w:beforeAutospacing="0" w:after="0" w:afterAutospacing="0"/>
        <w:jc w:val="center"/>
        <w:rPr>
          <w:b/>
          <w:sz w:val="30"/>
          <w:szCs w:val="30"/>
        </w:rPr>
      </w:pPr>
      <w:r>
        <w:rPr>
          <w:b/>
          <w:sz w:val="30"/>
          <w:szCs w:val="30"/>
        </w:rPr>
        <w:t>Раздел 1. Общие положения</w:t>
      </w:r>
    </w:p>
    <w:p w:rsidR="00F66A4D" w:rsidRDefault="00F66A4D" w:rsidP="00F66A4D">
      <w:pPr>
        <w:pStyle w:val="a9"/>
        <w:spacing w:before="0" w:beforeAutospacing="0" w:after="0" w:afterAutospacing="0"/>
        <w:jc w:val="both"/>
        <w:rPr>
          <w:color w:val="000000"/>
        </w:rPr>
      </w:pPr>
      <w:proofErr w:type="gramStart"/>
      <w:r>
        <w:t xml:space="preserve">1.1 </w:t>
      </w:r>
      <w:r>
        <w:rPr>
          <w:color w:val="000000"/>
        </w:rPr>
        <w:t>Правила благоустройства территории муниципального образования «</w:t>
      </w:r>
      <w:proofErr w:type="spellStart"/>
      <w:r>
        <w:rPr>
          <w:color w:val="000000"/>
        </w:rPr>
        <w:t>Косоржанский</w:t>
      </w:r>
      <w:proofErr w:type="spellEnd"/>
      <w:r>
        <w:rPr>
          <w:color w:val="000000"/>
        </w:rPr>
        <w:t xml:space="preserve"> сельсовет» Курской области (далее по тексту - Правила) разработаны в соответствии с Градостроительным </w:t>
      </w:r>
      <w:hyperlink r:id="rId6" w:history="1">
        <w:r>
          <w:rPr>
            <w:rStyle w:val="a6"/>
            <w:rFonts w:eastAsia="Arial Unicode MS"/>
            <w:color w:val="000000"/>
          </w:rPr>
          <w:t>кодексом</w:t>
        </w:r>
      </w:hyperlink>
      <w:r>
        <w:rPr>
          <w:color w:val="000000"/>
        </w:rPr>
        <w:t xml:space="preserve"> РФ, Земельным </w:t>
      </w:r>
      <w:hyperlink r:id="rId7" w:history="1">
        <w:r>
          <w:rPr>
            <w:rStyle w:val="a6"/>
            <w:rFonts w:eastAsia="Arial Unicode MS"/>
            <w:color w:val="000000"/>
          </w:rPr>
          <w:t>кодексом</w:t>
        </w:r>
      </w:hyperlink>
      <w:r>
        <w:rPr>
          <w:color w:val="000000"/>
        </w:rPr>
        <w:t xml:space="preserve"> Российской Федерации, Федеральным </w:t>
      </w:r>
      <w:hyperlink r:id="rId8" w:history="1">
        <w:r>
          <w:rPr>
            <w:rStyle w:val="a6"/>
            <w:rFonts w:eastAsia="Arial Unicode MS"/>
            <w:color w:val="000000"/>
          </w:rPr>
          <w:t>законом</w:t>
        </w:r>
      </w:hyperlink>
      <w:r>
        <w:rPr>
          <w:color w:val="000000"/>
        </w:rPr>
        <w:t xml:space="preserve"> от 06.10.2003 № 131-ФЗ «Об общих принципах организации местного самоуправления в Российской Федерации», Федеральным </w:t>
      </w:r>
      <w:hyperlink r:id="rId9" w:history="1">
        <w:r>
          <w:rPr>
            <w:rStyle w:val="a6"/>
            <w:rFonts w:eastAsia="Arial Unicode MS"/>
            <w:color w:val="000000"/>
          </w:rPr>
          <w:t>законом</w:t>
        </w:r>
      </w:hyperlink>
      <w:r>
        <w:rPr>
          <w:color w:val="000000"/>
        </w:rPr>
        <w:t xml:space="preserve"> от 08.11.2007 № 257-ФЗ «Об автомобильных дорогах и о дорожной деятельности в Российской Федерации и о внесении изменений в отдельные</w:t>
      </w:r>
      <w:proofErr w:type="gramEnd"/>
      <w:r>
        <w:rPr>
          <w:color w:val="000000"/>
        </w:rPr>
        <w:t xml:space="preserve"> законодательные акты Российской Федерации», Федеральным </w:t>
      </w:r>
      <w:hyperlink r:id="rId10" w:history="1">
        <w:r>
          <w:rPr>
            <w:rStyle w:val="a6"/>
            <w:rFonts w:eastAsia="Arial Unicode MS"/>
            <w:color w:val="000000"/>
          </w:rPr>
          <w:t>законом</w:t>
        </w:r>
      </w:hyperlink>
      <w:r>
        <w:rPr>
          <w:color w:val="000000"/>
        </w:rPr>
        <w:t xml:space="preserve"> от 30.03.1999 года № 52-ФЗ «О санитарно-эпидемиологическом благополучии населения», Федеральным </w:t>
      </w:r>
      <w:hyperlink r:id="rId11" w:history="1">
        <w:r>
          <w:rPr>
            <w:rStyle w:val="a6"/>
            <w:rFonts w:eastAsia="Arial Unicode MS"/>
            <w:color w:val="000000"/>
          </w:rPr>
          <w:t>законом</w:t>
        </w:r>
      </w:hyperlink>
      <w:r>
        <w:rPr>
          <w:color w:val="000000"/>
        </w:rPr>
        <w:t xml:space="preserve"> от 10.01.2002  № 7-ФЗ «Об охране окружающей среды», </w:t>
      </w:r>
      <w:hyperlink r:id="rId12" w:history="1">
        <w:r>
          <w:rPr>
            <w:rStyle w:val="a6"/>
            <w:rFonts w:eastAsia="Arial Unicode MS"/>
            <w:color w:val="000000"/>
          </w:rPr>
          <w:t>постановлением</w:t>
        </w:r>
      </w:hyperlink>
      <w:r>
        <w:rPr>
          <w:color w:val="000000"/>
        </w:rPr>
        <w:t xml:space="preserve"> Госстроя Российской Федерации от 27.09.2003 № 170 "Об утверждении Правил и норм технической эксплуатации жилищного фонда", </w:t>
      </w:r>
      <w:hyperlink r:id="rId13" w:history="1">
        <w:r>
          <w:rPr>
            <w:rStyle w:val="a6"/>
            <w:rFonts w:eastAsia="Arial Unicode MS"/>
            <w:color w:val="000000"/>
          </w:rPr>
          <w:t>приказом</w:t>
        </w:r>
      </w:hyperlink>
      <w:r>
        <w:rPr>
          <w:color w:val="000000"/>
        </w:rPr>
        <w:t xml:space="preserve"> Минстроя России от 13.04.2017 № 711/</w:t>
      </w:r>
      <w:proofErr w:type="spellStart"/>
      <w:proofErr w:type="gramStart"/>
      <w:r>
        <w:rPr>
          <w:color w:val="000000"/>
        </w:rPr>
        <w:t>пр</w:t>
      </w:r>
      <w:proofErr w:type="spellEnd"/>
      <w:proofErr w:type="gramEnd"/>
      <w:r>
        <w:rPr>
          <w:color w:val="000000"/>
        </w:rPr>
        <w:t xml:space="preserve"> «Об утверждении методических рекомендаций для подготовки правил благоустройства территорий поселений , городских округов, внутригородских районов», иными нормативными правовыми актами, регулирующими правоотношения по благоустройству, уборке, озеленению населенных пунктов.</w:t>
      </w:r>
    </w:p>
    <w:p w:rsidR="00F66A4D" w:rsidRDefault="00F66A4D" w:rsidP="00F66A4D">
      <w:pPr>
        <w:pStyle w:val="a9"/>
        <w:spacing w:before="0" w:beforeAutospacing="0" w:after="0" w:afterAutospacing="0"/>
        <w:jc w:val="both"/>
      </w:pPr>
      <w:r>
        <w:t>Настоящие Правила устанавливают общие параметры и рекомендуемое минимальное сочетание элементов благоустройства для создания безопасной, удобной и привлекательной среды обитания на территории муниципального образования «</w:t>
      </w:r>
      <w:proofErr w:type="spellStart"/>
      <w:r>
        <w:t>Косоржанский</w:t>
      </w:r>
      <w:proofErr w:type="spellEnd"/>
      <w:r>
        <w:t xml:space="preserve"> сельсовет» </w:t>
      </w:r>
      <w:proofErr w:type="spellStart"/>
      <w:r>
        <w:t>Щигровского</w:t>
      </w:r>
      <w:proofErr w:type="spellEnd"/>
      <w:r>
        <w:t xml:space="preserve"> района Курской области.</w:t>
      </w:r>
    </w:p>
    <w:p w:rsidR="00F66A4D" w:rsidRDefault="00F66A4D" w:rsidP="00F66A4D">
      <w:pPr>
        <w:pStyle w:val="a9"/>
        <w:spacing w:before="0" w:beforeAutospacing="0" w:after="0" w:afterAutospacing="0"/>
        <w:jc w:val="both"/>
      </w:pPr>
      <w:r>
        <w:t xml:space="preserve">1.2. Проектирование, строительство и эксплуатация элементов благоустройства обеспечивают требования охраны здоровья человека, исторической и природной среды, архитектурной привлекательности, создают технические возможности беспрепятственного передвижения </w:t>
      </w:r>
      <w:proofErr w:type="spellStart"/>
      <w:r>
        <w:t>маломобильных</w:t>
      </w:r>
      <w:proofErr w:type="spellEnd"/>
      <w:r>
        <w:t xml:space="preserve"> групп населения по территории </w:t>
      </w:r>
      <w:proofErr w:type="spellStart"/>
      <w:r>
        <w:t>Косоржанского</w:t>
      </w:r>
      <w:proofErr w:type="spellEnd"/>
      <w:r>
        <w:t xml:space="preserve"> сельсовета.</w:t>
      </w:r>
    </w:p>
    <w:p w:rsidR="00F66A4D" w:rsidRDefault="00F66A4D" w:rsidP="00F66A4D">
      <w:pPr>
        <w:pStyle w:val="a9"/>
        <w:spacing w:before="0" w:beforeAutospacing="0" w:after="0" w:afterAutospacing="0"/>
        <w:jc w:val="both"/>
      </w:pPr>
      <w:r>
        <w:t xml:space="preserve">1.3. </w:t>
      </w:r>
      <w:proofErr w:type="gramStart"/>
      <w:r>
        <w:t xml:space="preserve">Правила устанавливают обязательные нормы и требования в сфере благоустройства территории </w:t>
      </w:r>
      <w:proofErr w:type="spellStart"/>
      <w:r>
        <w:t>Косоржанского</w:t>
      </w:r>
      <w:proofErr w:type="spellEnd"/>
      <w:r>
        <w:t xml:space="preserve"> сельсовета для всех юридических и физических лиц,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w:t>
      </w:r>
      <w:proofErr w:type="gramEnd"/>
      <w:r>
        <w:t xml:space="preserve"> в них) и сооружений в благоустройстве прилегающих территорий; организация благоустройства территории </w:t>
      </w:r>
      <w:proofErr w:type="spellStart"/>
      <w:r>
        <w:t>Косоржанского</w:t>
      </w:r>
      <w:proofErr w:type="spellEnd"/>
      <w:r>
        <w:t xml:space="preserve"> сельсовета (включая освещение </w:t>
      </w:r>
      <w:r>
        <w:lastRenderedPageBreak/>
        <w:t>улиц, озеленение территории, установку указателей с наименованиями улиц и номерами домов).</w:t>
      </w:r>
    </w:p>
    <w:p w:rsidR="00F66A4D" w:rsidRDefault="00F66A4D" w:rsidP="00F66A4D">
      <w:pPr>
        <w:pStyle w:val="a9"/>
        <w:spacing w:before="0" w:beforeAutospacing="0" w:after="0" w:afterAutospacing="0"/>
        <w:jc w:val="both"/>
      </w:pPr>
      <w:r>
        <w:t xml:space="preserve"> 1.4. Основные понятия, используемые в настоящих Правилах.</w:t>
      </w:r>
    </w:p>
    <w:p w:rsidR="00F66A4D" w:rsidRDefault="00F66A4D" w:rsidP="00F66A4D">
      <w:pPr>
        <w:pStyle w:val="a9"/>
        <w:spacing w:before="0" w:beforeAutospacing="0" w:after="0" w:afterAutospacing="0"/>
        <w:jc w:val="both"/>
      </w:pPr>
      <w:r>
        <w:t>В настоящих Правилах используются следующие основные термины и понятия:</w:t>
      </w:r>
    </w:p>
    <w:p w:rsidR="00F66A4D" w:rsidRDefault="00F66A4D" w:rsidP="00F66A4D">
      <w:pPr>
        <w:pStyle w:val="a9"/>
        <w:spacing w:before="0" w:beforeAutospacing="0" w:after="0" w:afterAutospacing="0"/>
        <w:jc w:val="both"/>
      </w:pPr>
      <w:r>
        <w:t>     Благоустройство территорий – это комплекс проводимых на территории мероприятий, направленных на повышение эксплуатационных и эстетических характеристик территорий и предусматривающих один из следующих видов работ (или их комплекс)</w:t>
      </w:r>
      <w:proofErr w:type="gramStart"/>
      <w:r>
        <w:t xml:space="preserve"> :</w:t>
      </w:r>
      <w:proofErr w:type="gramEnd"/>
    </w:p>
    <w:p w:rsidR="00F66A4D" w:rsidRDefault="00F66A4D" w:rsidP="00F66A4D">
      <w:pPr>
        <w:pStyle w:val="a9"/>
        <w:spacing w:before="0" w:beforeAutospacing="0" w:after="0" w:afterAutospacing="0"/>
        <w:jc w:val="both"/>
      </w:pPr>
      <w:r>
        <w:t>- архитектурн</w:t>
      </w:r>
      <w:proofErr w:type="gramStart"/>
      <w:r>
        <w:t>о-</w:t>
      </w:r>
      <w:proofErr w:type="gramEnd"/>
      <w:r>
        <w:t xml:space="preserve"> планировочную организацию территории;</w:t>
      </w:r>
    </w:p>
    <w:p w:rsidR="00F66A4D" w:rsidRDefault="00F66A4D" w:rsidP="00F66A4D">
      <w:pPr>
        <w:pStyle w:val="a9"/>
        <w:spacing w:before="0" w:beforeAutospacing="0" w:after="0" w:afterAutospacing="0"/>
        <w:jc w:val="both"/>
      </w:pPr>
      <w:r>
        <w:t>- озеленение;</w:t>
      </w:r>
    </w:p>
    <w:p w:rsidR="00F66A4D" w:rsidRDefault="00F66A4D" w:rsidP="00F66A4D">
      <w:pPr>
        <w:pStyle w:val="a9"/>
        <w:spacing w:before="0" w:beforeAutospacing="0" w:after="0" w:afterAutospacing="0"/>
        <w:jc w:val="both"/>
      </w:pPr>
      <w:r>
        <w:t>- устройство архитектурного освещения;</w:t>
      </w:r>
    </w:p>
    <w:p w:rsidR="00F66A4D" w:rsidRDefault="00F66A4D" w:rsidP="00F66A4D">
      <w:pPr>
        <w:pStyle w:val="a9"/>
        <w:spacing w:before="0" w:beforeAutospacing="0" w:after="0" w:afterAutospacing="0"/>
        <w:jc w:val="both"/>
      </w:pPr>
      <w:r>
        <w:t>- размещение малых архитектурных форм, объектов сельского дизайна, рекламы, визуальной коммуникации  и информации, произведений монументальн</w:t>
      </w:r>
      <w:proofErr w:type="gramStart"/>
      <w:r>
        <w:t>о-</w:t>
      </w:r>
      <w:proofErr w:type="gramEnd"/>
      <w:r>
        <w:t xml:space="preserve"> декоративного искусства;</w:t>
      </w:r>
    </w:p>
    <w:p w:rsidR="00F66A4D" w:rsidRDefault="00F66A4D" w:rsidP="00F66A4D">
      <w:pPr>
        <w:pStyle w:val="a9"/>
        <w:spacing w:before="0" w:beforeAutospacing="0" w:after="0" w:afterAutospacing="0"/>
        <w:jc w:val="both"/>
      </w:pPr>
      <w:r>
        <w:t xml:space="preserve">- создание условий обеспечивающих доступность </w:t>
      </w:r>
      <w:proofErr w:type="spellStart"/>
      <w:r>
        <w:t>маломобильных</w:t>
      </w:r>
      <w:proofErr w:type="spellEnd"/>
      <w:r>
        <w:t xml:space="preserve"> групп граждан</w:t>
      </w:r>
    </w:p>
    <w:p w:rsidR="00F66A4D" w:rsidRDefault="00F66A4D" w:rsidP="00F66A4D">
      <w:pPr>
        <w:pStyle w:val="a9"/>
        <w:spacing w:before="0" w:beforeAutospacing="0" w:after="0" w:afterAutospacing="0"/>
        <w:jc w:val="both"/>
      </w:pPr>
      <w:r>
        <w:t>     сельская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rsidR="00F66A4D" w:rsidRDefault="00F66A4D" w:rsidP="00F66A4D">
      <w:pPr>
        <w:pStyle w:val="a9"/>
        <w:spacing w:before="0" w:beforeAutospacing="0" w:after="0" w:afterAutospacing="0"/>
        <w:jc w:val="both"/>
      </w:pPr>
      <w:r>
        <w:t>        Дворовая территория -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На дворовой территории в интересах лиц, проживающих в жилом здании, к которому она прилегает,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F66A4D" w:rsidRDefault="00F66A4D" w:rsidP="00F66A4D">
      <w:pPr>
        <w:pStyle w:val="a9"/>
        <w:spacing w:before="0" w:beforeAutospacing="0" w:after="0" w:afterAutospacing="0"/>
        <w:jc w:val="both"/>
      </w:pPr>
      <w:r>
        <w:t xml:space="preserve">    </w:t>
      </w:r>
      <w:proofErr w:type="gramStart"/>
      <w: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изменение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t xml:space="preserve"> увеличения ширины земляного полотна на основном протяжении дороги.</w:t>
      </w:r>
    </w:p>
    <w:p w:rsidR="00F66A4D" w:rsidRDefault="00F66A4D" w:rsidP="00F66A4D">
      <w:pPr>
        <w:pStyle w:val="a9"/>
        <w:spacing w:before="0" w:beforeAutospacing="0" w:after="0" w:afterAutospacing="0"/>
        <w:jc w:val="both"/>
      </w:pPr>
      <w:r>
        <w:t>     Качество сельской среды - комплексная характеристика территор</w:t>
      </w:r>
      <w:proofErr w:type="gramStart"/>
      <w:r>
        <w:t>ии и ее</w:t>
      </w:r>
      <w:proofErr w:type="gramEnd"/>
      <w:r>
        <w:t xml:space="preserve"> частей, определяющая уровень комфорта повседневной жизни для различных слоев населения.</w:t>
      </w:r>
    </w:p>
    <w:p w:rsidR="00F66A4D" w:rsidRDefault="00F66A4D" w:rsidP="00F66A4D">
      <w:pPr>
        <w:pStyle w:val="a9"/>
        <w:spacing w:before="0" w:beforeAutospacing="0" w:after="0" w:afterAutospacing="0"/>
        <w:jc w:val="both"/>
      </w:pPr>
      <w:r>
        <w:t>     Комплексное развитие сельской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w:t>
      </w:r>
    </w:p>
    <w:p w:rsidR="00F66A4D" w:rsidRDefault="00F66A4D" w:rsidP="00F66A4D">
      <w:pPr>
        <w:pStyle w:val="a9"/>
        <w:spacing w:before="0" w:beforeAutospacing="0" w:after="0" w:afterAutospacing="0"/>
        <w:jc w:val="both"/>
      </w:pPr>
      <w:r>
        <w:t xml:space="preserve">   Контейнер - стандартная емкость для сбора твердых бытовых отходов (ТБО) вместимостью до </w:t>
      </w:r>
      <w:smartTag w:uri="urn:schemas-microsoft-com:office:smarttags" w:element="metricconverter">
        <w:smartTagPr>
          <w:attr w:name="ProductID" w:val="0,75 куб. м"/>
        </w:smartTagPr>
        <w:r>
          <w:t xml:space="preserve">0,75 куб. </w:t>
        </w:r>
        <w:proofErr w:type="gramStart"/>
        <w:r>
          <w:t>м</w:t>
        </w:r>
      </w:smartTag>
      <w:proofErr w:type="gramEnd"/>
      <w:r>
        <w:t>.</w:t>
      </w:r>
    </w:p>
    <w:p w:rsidR="00F66A4D" w:rsidRDefault="00F66A4D" w:rsidP="00F66A4D">
      <w:pPr>
        <w:pStyle w:val="a9"/>
        <w:spacing w:before="0" w:beforeAutospacing="0" w:after="0" w:afterAutospacing="0"/>
        <w:jc w:val="both"/>
      </w:pPr>
      <w:r>
        <w:t>     Критерии качества сельской среды - количественные и поддающиеся измерению параметры качества сельской среды.</w:t>
      </w:r>
    </w:p>
    <w:p w:rsidR="00F66A4D" w:rsidRDefault="00F66A4D" w:rsidP="00F66A4D">
      <w:pPr>
        <w:pStyle w:val="a9"/>
        <w:spacing w:before="0" w:beforeAutospacing="0" w:after="0" w:afterAutospacing="0"/>
        <w:jc w:val="both"/>
      </w:pPr>
      <w:r>
        <w:t>     Крупногабаритный мусор (КГМ) - отходы потребления и хозяйственной деятельности (бытовая техника, мебель и др.), утратившие свои потребительские свойства, не помещающиеся по габаритам в стандартные контейнеры для сбора твердых бытовых отходов (ТБО)</w:t>
      </w:r>
    </w:p>
    <w:p w:rsidR="00F66A4D" w:rsidRDefault="00F66A4D" w:rsidP="00F66A4D">
      <w:pPr>
        <w:pStyle w:val="a9"/>
        <w:spacing w:before="0" w:beforeAutospacing="0" w:after="0" w:afterAutospacing="0"/>
        <w:jc w:val="both"/>
      </w:pPr>
      <w:r>
        <w:t>     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w:t>
      </w:r>
    </w:p>
    <w:p w:rsidR="00F66A4D" w:rsidRDefault="00F66A4D" w:rsidP="00F66A4D">
      <w:pPr>
        <w:pStyle w:val="a9"/>
        <w:spacing w:before="0" w:beforeAutospacing="0" w:after="0" w:afterAutospacing="0"/>
        <w:jc w:val="both"/>
      </w:pPr>
      <w:r>
        <w:t xml:space="preserve">    Несанкционированная свалка мусора - самовольный сброс (размещение) или складирование твердых бытовых отходов (ТБО), КГМ, отходов производства и </w:t>
      </w:r>
      <w:r>
        <w:lastRenderedPageBreak/>
        <w:t>строительства, другого мусора, образованного в процессе деятельности юридических или физических лиц</w:t>
      </w:r>
    </w:p>
    <w:p w:rsidR="00F66A4D" w:rsidRDefault="00F66A4D" w:rsidP="00F66A4D">
      <w:pPr>
        <w:pStyle w:val="a9"/>
        <w:spacing w:before="0" w:beforeAutospacing="0" w:after="0" w:afterAutospacing="0"/>
        <w:jc w:val="both"/>
      </w:pPr>
      <w:r>
        <w:t>     Оценка качества сельской среды - процедура получения объективных свидетельств о степени соответствия элементов сельской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F66A4D" w:rsidRDefault="00F66A4D" w:rsidP="00F66A4D">
      <w:pPr>
        <w:pStyle w:val="a9"/>
        <w:spacing w:before="0" w:beforeAutospacing="0" w:after="0" w:afterAutospacing="0"/>
        <w:jc w:val="both"/>
      </w:pPr>
      <w:r>
        <w:t>     Общественные пространства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F66A4D" w:rsidRDefault="00F66A4D" w:rsidP="00F66A4D">
      <w:pPr>
        <w:pStyle w:val="a9"/>
        <w:spacing w:before="0" w:beforeAutospacing="0" w:after="0" w:afterAutospacing="0"/>
        <w:jc w:val="both"/>
      </w:pPr>
      <w:r>
        <w:t xml:space="preserve">     </w:t>
      </w:r>
      <w:proofErr w:type="gramStart"/>
      <w:r>
        <w:t>Объекты благоустройства территории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w:t>
      </w:r>
      <w:proofErr w:type="gramEnd"/>
      <w:r>
        <w:t>, линейные объекты дорожной сети, объекты ландшафтной архитектуры, другие территории муниципального образования.</w:t>
      </w:r>
    </w:p>
    <w:p w:rsidR="00F66A4D" w:rsidRDefault="00F66A4D" w:rsidP="00F66A4D">
      <w:pPr>
        <w:pStyle w:val="a9"/>
        <w:spacing w:before="0" w:beforeAutospacing="0" w:after="0" w:afterAutospacing="0"/>
        <w:jc w:val="both"/>
      </w:pPr>
      <w:r>
        <w:t>      Проезд - дорога, примыкающая к проезжим частям жилых и магистральных улиц, разворотным площадкам.</w:t>
      </w:r>
    </w:p>
    <w:p w:rsidR="00F66A4D" w:rsidRDefault="00F66A4D" w:rsidP="00F66A4D">
      <w:pPr>
        <w:pStyle w:val="a9"/>
        <w:spacing w:before="0" w:beforeAutospacing="0" w:after="0" w:afterAutospacing="0"/>
        <w:jc w:val="both"/>
      </w:pPr>
      <w:r>
        <w:t>      Проект благоустройства -  это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F66A4D" w:rsidRDefault="00F66A4D" w:rsidP="00F66A4D">
      <w:pPr>
        <w:pStyle w:val="a9"/>
        <w:spacing w:before="0" w:beforeAutospacing="0" w:after="0" w:afterAutospacing="0"/>
        <w:jc w:val="both"/>
      </w:pPr>
      <w:r>
        <w:t>       Развитие объекта благоустройства - осуществление работ, направленных на создание новых или повышение качественного состояния существующих объектов</w:t>
      </w:r>
    </w:p>
    <w:p w:rsidR="00F66A4D" w:rsidRDefault="00F66A4D" w:rsidP="00F66A4D">
      <w:pPr>
        <w:pStyle w:val="a9"/>
        <w:spacing w:before="0" w:beforeAutospacing="0" w:after="0" w:afterAutospacing="0"/>
        <w:jc w:val="both"/>
      </w:pPr>
      <w:r>
        <w:t>благоустройства, их отдельных элементов.</w:t>
      </w:r>
    </w:p>
    <w:p w:rsidR="00F66A4D" w:rsidRDefault="00F66A4D" w:rsidP="00F66A4D">
      <w:pPr>
        <w:pStyle w:val="a9"/>
        <w:spacing w:before="0" w:beforeAutospacing="0" w:after="0" w:afterAutospacing="0"/>
        <w:jc w:val="both"/>
      </w:pPr>
      <w:r>
        <w:t>      Санитарно-защитные зоны - зона разрыва между промышленными предприятиями и ближайшими жилыми или общественными зданиями. Создается с целью защиты населения от влияния вредных производственных факторов (шум, пыль, газообразные и другие вредные выбросы, содержащие промышленные яды).</w:t>
      </w:r>
    </w:p>
    <w:p w:rsidR="00F66A4D" w:rsidRDefault="00F66A4D" w:rsidP="00F66A4D">
      <w:pPr>
        <w:pStyle w:val="a9"/>
        <w:spacing w:before="0" w:beforeAutospacing="0" w:after="0" w:afterAutospacing="0"/>
        <w:jc w:val="both"/>
      </w:pPr>
      <w:r>
        <w:t>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F66A4D" w:rsidRDefault="00F66A4D" w:rsidP="00F66A4D">
      <w:pPr>
        <w:pStyle w:val="a9"/>
        <w:spacing w:before="0" w:beforeAutospacing="0" w:after="0" w:afterAutospacing="0"/>
        <w:jc w:val="both"/>
      </w:pPr>
      <w:r>
        <w:t>      Субъекты сельской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F66A4D" w:rsidRDefault="00F66A4D" w:rsidP="00F66A4D">
      <w:pPr>
        <w:pStyle w:val="a9"/>
        <w:spacing w:before="0" w:beforeAutospacing="0" w:after="0" w:afterAutospacing="0"/>
        <w:jc w:val="both"/>
      </w:pPr>
      <w:r>
        <w:t>        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F66A4D" w:rsidRDefault="00F66A4D" w:rsidP="00F66A4D">
      <w:pPr>
        <w:pStyle w:val="a9"/>
        <w:spacing w:before="0" w:beforeAutospacing="0" w:after="0" w:afterAutospacing="0"/>
        <w:jc w:val="both"/>
      </w:pPr>
      <w:r>
        <w:lastRenderedPageBreak/>
        <w:t>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пешеходная и парковая дорога, дорога в  промышленных и коммунально-складских зонах.</w:t>
      </w:r>
    </w:p>
    <w:p w:rsidR="00F66A4D" w:rsidRDefault="00F66A4D" w:rsidP="00F66A4D">
      <w:pPr>
        <w:pStyle w:val="a9"/>
        <w:spacing w:before="0" w:beforeAutospacing="0" w:after="0" w:afterAutospacing="0"/>
        <w:jc w:val="both"/>
      </w:pPr>
      <w:r>
        <w:t>     Элементы благоустройства территории - декоративные, технические, планировочные, конструктивные решения, элементы ландшафта, различные виды</w:t>
      </w:r>
    </w:p>
    <w:p w:rsidR="00F66A4D" w:rsidRDefault="00F66A4D" w:rsidP="00F66A4D">
      <w:pPr>
        <w:pStyle w:val="a9"/>
        <w:spacing w:before="0" w:beforeAutospacing="0" w:after="0" w:afterAutospacing="0"/>
        <w:jc w:val="both"/>
      </w:pPr>
      <w:r>
        <w:t>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сельской среды.</w:t>
      </w:r>
    </w:p>
    <w:p w:rsidR="00F66A4D" w:rsidRDefault="00F66A4D" w:rsidP="00F66A4D">
      <w:pPr>
        <w:pStyle w:val="a9"/>
        <w:spacing w:before="0" w:beforeAutospacing="0" w:after="0" w:afterAutospacing="0"/>
        <w:jc w:val="center"/>
        <w:rPr>
          <w:sz w:val="28"/>
          <w:szCs w:val="28"/>
        </w:rPr>
      </w:pPr>
      <w:r>
        <w:rPr>
          <w:rStyle w:val="ab"/>
          <w:sz w:val="28"/>
          <w:szCs w:val="28"/>
        </w:rPr>
        <w:t>2. Общие принципы</w:t>
      </w:r>
    </w:p>
    <w:p w:rsidR="00F66A4D" w:rsidRDefault="00F66A4D" w:rsidP="00F66A4D">
      <w:pPr>
        <w:pStyle w:val="a9"/>
        <w:spacing w:before="0" w:beforeAutospacing="0" w:after="0" w:afterAutospacing="0"/>
        <w:jc w:val="both"/>
      </w:pPr>
      <w:r>
        <w:rPr>
          <w:rStyle w:val="ab"/>
          <w:b w:val="0"/>
        </w:rPr>
        <w:t>2.1 Деятельность по благоустройству территорий включает в себя:</w:t>
      </w:r>
    </w:p>
    <w:p w:rsidR="00F66A4D" w:rsidRDefault="00F66A4D" w:rsidP="00F66A4D">
      <w:pPr>
        <w:pStyle w:val="a9"/>
        <w:spacing w:before="0" w:beforeAutospacing="0" w:after="0" w:afterAutospacing="0"/>
        <w:jc w:val="both"/>
      </w:pPr>
      <w:r>
        <w:rPr>
          <w:rStyle w:val="ab"/>
          <w:b w:val="0"/>
        </w:rPr>
        <w:t>- общие требования к состоянию: общественных пространств, зданий различного назначения и формы собственности, объектов благоустройства и их отдельных элементов;</w:t>
      </w:r>
    </w:p>
    <w:p w:rsidR="00F66A4D" w:rsidRDefault="00F66A4D" w:rsidP="00F66A4D">
      <w:pPr>
        <w:pStyle w:val="a9"/>
        <w:spacing w:before="0" w:beforeAutospacing="0" w:after="0" w:afterAutospacing="0"/>
        <w:jc w:val="both"/>
      </w:pPr>
      <w:r>
        <w:rPr>
          <w:rStyle w:val="ab"/>
          <w:b w:val="0"/>
        </w:rPr>
        <w:t xml:space="preserve">- особые требования к доступности сельской среды для </w:t>
      </w:r>
      <w:proofErr w:type="spellStart"/>
      <w:r>
        <w:rPr>
          <w:rStyle w:val="ab"/>
          <w:b w:val="0"/>
        </w:rPr>
        <w:t>маломобильных</w:t>
      </w:r>
      <w:proofErr w:type="spellEnd"/>
      <w:r>
        <w:rPr>
          <w:rStyle w:val="ab"/>
          <w:b w:val="0"/>
        </w:rPr>
        <w:t xml:space="preserve"> групп</w:t>
      </w:r>
    </w:p>
    <w:p w:rsidR="00F66A4D" w:rsidRDefault="00F66A4D" w:rsidP="00F66A4D">
      <w:pPr>
        <w:pStyle w:val="a9"/>
        <w:spacing w:before="0" w:beforeAutospacing="0" w:after="0" w:afterAutospacing="0"/>
        <w:jc w:val="both"/>
      </w:pPr>
      <w:r>
        <w:rPr>
          <w:rStyle w:val="ab"/>
          <w:b w:val="0"/>
        </w:rPr>
        <w:t>населения;</w:t>
      </w:r>
    </w:p>
    <w:p w:rsidR="00F66A4D" w:rsidRDefault="00F66A4D" w:rsidP="00F66A4D">
      <w:pPr>
        <w:pStyle w:val="a9"/>
        <w:spacing w:before="0" w:beforeAutospacing="0" w:after="0" w:afterAutospacing="0"/>
        <w:jc w:val="both"/>
      </w:pPr>
      <w:r>
        <w:rPr>
          <w:rStyle w:val="ab"/>
          <w:b w:val="0"/>
        </w:rPr>
        <w:t>- разработку проектной документации  по благоустройству территории и выполнение мероприятий по благоустройству территорий и содержание</w:t>
      </w:r>
      <w:proofErr w:type="gramStart"/>
      <w:r>
        <w:rPr>
          <w:rStyle w:val="ab"/>
          <w:b w:val="0"/>
        </w:rPr>
        <w:t>  ;</w:t>
      </w:r>
      <w:proofErr w:type="gramEnd"/>
    </w:p>
    <w:p w:rsidR="00F66A4D" w:rsidRDefault="00F66A4D" w:rsidP="00F66A4D">
      <w:pPr>
        <w:pStyle w:val="a9"/>
        <w:spacing w:before="0" w:beforeAutospacing="0" w:after="0" w:afterAutospacing="0"/>
        <w:jc w:val="both"/>
      </w:pPr>
      <w:r>
        <w:rPr>
          <w:rStyle w:val="ab"/>
          <w:b w:val="0"/>
        </w:rPr>
        <w:t xml:space="preserve">- </w:t>
      </w:r>
      <w:proofErr w:type="gramStart"/>
      <w:r>
        <w:rPr>
          <w:rStyle w:val="ab"/>
          <w:b w:val="0"/>
        </w:rPr>
        <w:t>контроль за</w:t>
      </w:r>
      <w:proofErr w:type="gramEnd"/>
      <w:r>
        <w:rPr>
          <w:rStyle w:val="ab"/>
          <w:b w:val="0"/>
        </w:rPr>
        <w:t xml:space="preserve"> соблюдением правил благоустройства;</w:t>
      </w:r>
    </w:p>
    <w:p w:rsidR="00F66A4D" w:rsidRDefault="00F66A4D" w:rsidP="00F66A4D">
      <w:pPr>
        <w:pStyle w:val="a9"/>
        <w:spacing w:before="0" w:beforeAutospacing="0" w:after="0" w:afterAutospacing="0"/>
        <w:jc w:val="both"/>
      </w:pPr>
      <w:r>
        <w:rPr>
          <w:rStyle w:val="ab"/>
          <w:b w:val="0"/>
        </w:rPr>
        <w:t>- порядок и механизмы общественного участия в процессе благоустройства.</w:t>
      </w:r>
    </w:p>
    <w:p w:rsidR="00F66A4D" w:rsidRDefault="00F66A4D" w:rsidP="00F66A4D">
      <w:pPr>
        <w:pStyle w:val="a9"/>
        <w:spacing w:before="0" w:beforeAutospacing="0" w:after="0" w:afterAutospacing="0"/>
        <w:jc w:val="both"/>
      </w:pPr>
      <w:r>
        <w:rPr>
          <w:rStyle w:val="ab"/>
          <w:b w:val="0"/>
        </w:rPr>
        <w:t>      Участниками деятельности по благоустройству являются, в том числе:</w:t>
      </w:r>
    </w:p>
    <w:p w:rsidR="00F66A4D" w:rsidRDefault="00F66A4D" w:rsidP="00F66A4D">
      <w:pPr>
        <w:pStyle w:val="a9"/>
        <w:spacing w:before="0" w:beforeAutospacing="0" w:after="0" w:afterAutospacing="0"/>
        <w:jc w:val="both"/>
      </w:pPr>
      <w:r>
        <w:rPr>
          <w:rStyle w:val="ab"/>
          <w:b w:val="0"/>
        </w:rPr>
        <w:t>- представители органов местного самоуправления, осуществляющие организационные и контролирующие функции, обеспечивающие финансирование в пределах своих полномочий;</w:t>
      </w:r>
    </w:p>
    <w:p w:rsidR="00F66A4D" w:rsidRDefault="00F66A4D" w:rsidP="00F66A4D">
      <w:pPr>
        <w:pStyle w:val="a9"/>
        <w:spacing w:before="0" w:beforeAutospacing="0" w:after="0" w:afterAutospacing="0"/>
        <w:jc w:val="both"/>
      </w:pPr>
      <w:r>
        <w:rPr>
          <w:rStyle w:val="ab"/>
          <w:b w:val="0"/>
        </w:rPr>
        <w:t>- жители, которые формируют запрос на благоустройство, принимают участие в оценке предлагаемых решений, в отдельных случаях участвуют в выполнении работ (жители могут быть представлены общественными организациями и объединениями);</w:t>
      </w:r>
    </w:p>
    <w:p w:rsidR="00F66A4D" w:rsidRDefault="00F66A4D" w:rsidP="00F66A4D">
      <w:pPr>
        <w:pStyle w:val="a9"/>
        <w:spacing w:before="0" w:beforeAutospacing="0" w:after="0" w:afterAutospacing="0"/>
        <w:jc w:val="both"/>
      </w:pPr>
      <w:r>
        <w:rPr>
          <w:rStyle w:val="ab"/>
          <w:b w:val="0"/>
        </w:rPr>
        <w:t>- хозяйствующие субъекты, осуществляющие деятельность на территории</w:t>
      </w:r>
    </w:p>
    <w:p w:rsidR="00F66A4D" w:rsidRDefault="00F66A4D" w:rsidP="00F66A4D">
      <w:pPr>
        <w:pStyle w:val="a9"/>
        <w:spacing w:before="0" w:beforeAutospacing="0" w:after="0" w:afterAutospacing="0"/>
        <w:jc w:val="both"/>
      </w:pPr>
      <w:r>
        <w:rPr>
          <w:rStyle w:val="ab"/>
          <w:b w:val="0"/>
        </w:rPr>
        <w:t>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w:t>
      </w:r>
    </w:p>
    <w:p w:rsidR="00F66A4D" w:rsidRDefault="00F66A4D" w:rsidP="00F66A4D">
      <w:pPr>
        <w:pStyle w:val="a9"/>
        <w:spacing w:before="0" w:beforeAutospacing="0" w:after="0" w:afterAutospacing="0"/>
        <w:jc w:val="both"/>
      </w:pPr>
      <w:r>
        <w:rPr>
          <w:rStyle w:val="ab"/>
          <w:b w:val="0"/>
        </w:rPr>
        <w:t>- представители профессионального сообщества, в том числе архитекторы и дизайнеры, которые разрабатывают концепции объектов благоустройства и создают</w:t>
      </w:r>
    </w:p>
    <w:p w:rsidR="00F66A4D" w:rsidRDefault="00F66A4D" w:rsidP="00F66A4D">
      <w:pPr>
        <w:pStyle w:val="a9"/>
        <w:spacing w:before="0" w:beforeAutospacing="0" w:after="0" w:afterAutospacing="0"/>
        <w:jc w:val="both"/>
      </w:pPr>
      <w:r>
        <w:rPr>
          <w:rStyle w:val="ab"/>
          <w:b w:val="0"/>
        </w:rPr>
        <w:t>рабочую документацию;</w:t>
      </w:r>
    </w:p>
    <w:p w:rsidR="00F66A4D" w:rsidRDefault="00F66A4D" w:rsidP="00F66A4D">
      <w:pPr>
        <w:pStyle w:val="a9"/>
        <w:spacing w:before="0" w:beforeAutospacing="0" w:after="0" w:afterAutospacing="0"/>
        <w:jc w:val="both"/>
      </w:pPr>
      <w:r>
        <w:rPr>
          <w:rStyle w:val="ab"/>
          <w:b w:val="0"/>
        </w:rPr>
        <w:t>- исполнители работ, в том числе строители, производители малых архитектурных форм и Участие жителей (непосредственное или опосредованное) в деятельности</w:t>
      </w:r>
    </w:p>
    <w:p w:rsidR="00F66A4D" w:rsidRDefault="00F66A4D" w:rsidP="00F66A4D">
      <w:pPr>
        <w:pStyle w:val="a9"/>
        <w:spacing w:before="0" w:beforeAutospacing="0" w:after="0" w:afterAutospacing="0"/>
        <w:jc w:val="both"/>
      </w:pPr>
      <w:r>
        <w:rPr>
          <w:rStyle w:val="ab"/>
          <w:b w:val="0"/>
        </w:rPr>
        <w:t>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Механизмы и порядок участия жителей установлены разделом 8 настоящих Правил. Форма участия определяется органом местного самоуправления в зависимости от особенностей проекта по благоустройству</w:t>
      </w:r>
      <w:r>
        <w:t>.</w:t>
      </w:r>
    </w:p>
    <w:p w:rsidR="00F66A4D" w:rsidRDefault="00F66A4D" w:rsidP="00F66A4D">
      <w:pPr>
        <w:pStyle w:val="a9"/>
        <w:spacing w:before="0" w:beforeAutospacing="0" w:after="0" w:afterAutospacing="0"/>
        <w:jc w:val="both"/>
      </w:pPr>
      <w:r>
        <w:rPr>
          <w:rStyle w:val="ab"/>
          <w:b w:val="0"/>
        </w:rPr>
        <w:t xml:space="preserve">2.2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w:t>
      </w:r>
      <w:proofErr w:type="spellStart"/>
      <w:r>
        <w:rPr>
          <w:rStyle w:val="ab"/>
          <w:b w:val="0"/>
        </w:rPr>
        <w:t>маломобильных</w:t>
      </w:r>
      <w:proofErr w:type="spellEnd"/>
      <w:r>
        <w:rPr>
          <w:rStyle w:val="ab"/>
          <w:b w:val="0"/>
        </w:rPr>
        <w:t xml:space="preserve"> групп населения по территории муниципального образования, способствовать коммуникациям и взаимодействию граждан и сообществ и формированию новых связей между ними.</w:t>
      </w:r>
    </w:p>
    <w:p w:rsidR="00F66A4D" w:rsidRDefault="00F66A4D" w:rsidP="00F66A4D">
      <w:pPr>
        <w:pStyle w:val="a9"/>
        <w:spacing w:before="0" w:beforeAutospacing="0" w:after="0" w:afterAutospacing="0"/>
        <w:jc w:val="both"/>
      </w:pPr>
      <w:r>
        <w:rPr>
          <w:rStyle w:val="ab"/>
          <w:b w:val="0"/>
        </w:rPr>
        <w:t>2.3 Реализация приоритетов обеспечения качества сельской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В стратегии социально-</w:t>
      </w:r>
      <w:r>
        <w:rPr>
          <w:rStyle w:val="ab"/>
          <w:b w:val="0"/>
        </w:rPr>
        <w:lastRenderedPageBreak/>
        <w:t>экономического развития муниципального образования ставятся основные задачи в области обеспечения качества сельской среды.</w:t>
      </w:r>
    </w:p>
    <w:p w:rsidR="00F66A4D" w:rsidRDefault="00F66A4D" w:rsidP="00F66A4D">
      <w:pPr>
        <w:pStyle w:val="a9"/>
        <w:spacing w:before="0" w:beforeAutospacing="0" w:after="0" w:afterAutospacing="0"/>
        <w:jc w:val="both"/>
      </w:pPr>
      <w:proofErr w:type="gramStart"/>
      <w:r>
        <w:rPr>
          <w:rStyle w:val="ab"/>
          <w:b w:val="0"/>
        </w:rPr>
        <w:t>2.4 Концепция благоустройства для каждой территории должна создаваться с учетом потребностей и запросов жителей и других субъектов сельской среды и при их непосредственном участии на всех этапах создания концепции, а также с учетом стратегических задач комплексного устойчивого развития сельской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w:t>
      </w:r>
      <w:proofErr w:type="gramEnd"/>
      <w:r>
        <w:rPr>
          <w:rStyle w:val="ab"/>
          <w:b w:val="0"/>
        </w:rPr>
        <w:t xml:space="preserve">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данного населенного пункта.</w:t>
      </w:r>
    </w:p>
    <w:p w:rsidR="00F66A4D" w:rsidRDefault="00F66A4D" w:rsidP="00F66A4D">
      <w:pPr>
        <w:pStyle w:val="a9"/>
        <w:spacing w:before="0" w:beforeAutospacing="0" w:after="0" w:afterAutospacing="0"/>
        <w:jc w:val="both"/>
      </w:pPr>
      <w:r>
        <w:rPr>
          <w:rStyle w:val="ab"/>
          <w:b w:val="0"/>
        </w:rPr>
        <w:t>2.5</w:t>
      </w:r>
      <w:proofErr w:type="gramStart"/>
      <w:r>
        <w:rPr>
          <w:rStyle w:val="ab"/>
          <w:b w:val="0"/>
        </w:rPr>
        <w:t xml:space="preserve"> В</w:t>
      </w:r>
      <w:proofErr w:type="gramEnd"/>
      <w:r>
        <w:rPr>
          <w:rStyle w:val="ab"/>
          <w:b w:val="0"/>
        </w:rPr>
        <w:t xml:space="preserve"> качестве приоритетных объектов благоустройства следует выбирать активно посещаемые или имеющие очевидный потенциал для роста пешеходных потоков, общественного транспорта и велосипедного транспорта территории  муниципального образования, с учетом объективной потребности в развитии тех или иных общественных пространств, экономической эффективности реализации и планов развития населенного пункта</w:t>
      </w:r>
      <w:r>
        <w:t>.</w:t>
      </w:r>
    </w:p>
    <w:p w:rsidR="00F66A4D" w:rsidRDefault="00F66A4D" w:rsidP="00F66A4D">
      <w:pPr>
        <w:pStyle w:val="a9"/>
        <w:spacing w:before="0" w:beforeAutospacing="0" w:after="0" w:afterAutospacing="0"/>
        <w:jc w:val="both"/>
      </w:pPr>
      <w:r>
        <w:rPr>
          <w:rStyle w:val="ab"/>
          <w:b w:val="0"/>
        </w:rPr>
        <w:t>2.6 Приоритет обеспечения качества сельской среды при реализации проектов благоустройства территорий достигается путем реализации следующих принципов:</w:t>
      </w:r>
    </w:p>
    <w:p w:rsidR="00F66A4D" w:rsidRDefault="00F66A4D" w:rsidP="00F66A4D">
      <w:pPr>
        <w:pStyle w:val="a9"/>
        <w:spacing w:before="0" w:beforeAutospacing="0" w:after="0" w:afterAutospacing="0"/>
        <w:jc w:val="both"/>
      </w:pPr>
      <w:r>
        <w:rPr>
          <w:rStyle w:val="ab"/>
          <w:b w:val="0"/>
        </w:rPr>
        <w:t>2.6.1 Принцип функционального разнообразия - насыщенность территории муниципального образования разнообразными социальными и коммерческими сервисами.</w:t>
      </w:r>
    </w:p>
    <w:p w:rsidR="00F66A4D" w:rsidRDefault="00F66A4D" w:rsidP="00F66A4D">
      <w:pPr>
        <w:pStyle w:val="a9"/>
        <w:spacing w:before="0" w:beforeAutospacing="0" w:after="0" w:afterAutospacing="0"/>
        <w:jc w:val="both"/>
      </w:pPr>
      <w:r>
        <w:rPr>
          <w:rStyle w:val="ab"/>
          <w:b w:val="0"/>
        </w:rPr>
        <w:t>2.6.2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путем совмещения различных функций (</w:t>
      </w:r>
      <w:proofErr w:type="gramStart"/>
      <w:r>
        <w:rPr>
          <w:rStyle w:val="ab"/>
          <w:b w:val="0"/>
        </w:rPr>
        <w:t>транзитная</w:t>
      </w:r>
      <w:proofErr w:type="gramEnd"/>
      <w:r>
        <w:rPr>
          <w:rStyle w:val="ab"/>
          <w:b w:val="0"/>
        </w:rPr>
        <w:t xml:space="preserve">,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w:t>
      </w:r>
      <w:proofErr w:type="spellStart"/>
      <w:r>
        <w:rPr>
          <w:rStyle w:val="ab"/>
          <w:b w:val="0"/>
        </w:rPr>
        <w:t>маломобильных</w:t>
      </w:r>
      <w:proofErr w:type="spellEnd"/>
      <w:r>
        <w:rPr>
          <w:rStyle w:val="ab"/>
          <w:b w:val="0"/>
        </w:rPr>
        <w:t xml:space="preserve"> групп граждан при различных погодных условиях.</w:t>
      </w:r>
    </w:p>
    <w:p w:rsidR="00F66A4D" w:rsidRDefault="00F66A4D" w:rsidP="00F66A4D">
      <w:pPr>
        <w:pStyle w:val="a9"/>
        <w:spacing w:before="0" w:beforeAutospacing="0" w:after="0" w:afterAutospacing="0"/>
        <w:jc w:val="both"/>
      </w:pPr>
      <w:r>
        <w:rPr>
          <w:rStyle w:val="ab"/>
          <w:b w:val="0"/>
        </w:rPr>
        <w:t>2.6.3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F66A4D" w:rsidRDefault="00F66A4D" w:rsidP="00F66A4D">
      <w:pPr>
        <w:pStyle w:val="a9"/>
        <w:spacing w:before="0" w:beforeAutospacing="0" w:after="0" w:afterAutospacing="0"/>
        <w:jc w:val="both"/>
      </w:pPr>
      <w:r>
        <w:rPr>
          <w:rStyle w:val="ab"/>
          <w:b w:val="0"/>
        </w:rPr>
        <w:t>2.6.4 Принцип комфортной среды для общения - гармоничное сосуществование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F66A4D" w:rsidRDefault="00F66A4D" w:rsidP="00F66A4D">
      <w:pPr>
        <w:pStyle w:val="a9"/>
        <w:spacing w:before="0" w:beforeAutospacing="0" w:after="0" w:afterAutospacing="0"/>
        <w:jc w:val="both"/>
      </w:pPr>
      <w:r>
        <w:rPr>
          <w:rStyle w:val="ab"/>
          <w:b w:val="0"/>
        </w:rPr>
        <w:t>2.6.5 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w:t>
      </w:r>
    </w:p>
    <w:p w:rsidR="00F66A4D" w:rsidRDefault="00F66A4D" w:rsidP="00F66A4D">
      <w:pPr>
        <w:pStyle w:val="a9"/>
        <w:spacing w:before="0" w:beforeAutospacing="0" w:after="0" w:afterAutospacing="0"/>
        <w:jc w:val="both"/>
      </w:pPr>
      <w:r>
        <w:rPr>
          <w:rStyle w:val="ab"/>
          <w:b w:val="0"/>
        </w:rPr>
        <w:t>2.6.6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w:t>
      </w:r>
      <w:proofErr w:type="gramStart"/>
      <w:r>
        <w:rPr>
          <w:rStyle w:val="ab"/>
          <w:b w:val="0"/>
        </w:rPr>
        <w:t>о-</w:t>
      </w:r>
      <w:proofErr w:type="gramEnd"/>
      <w:r>
        <w:rPr>
          <w:rStyle w:val="ab"/>
          <w:b w:val="0"/>
        </w:rPr>
        <w:t xml:space="preserve"> планировочными приемами.</w:t>
      </w:r>
    </w:p>
    <w:p w:rsidR="00F66A4D" w:rsidRDefault="00F66A4D" w:rsidP="00F66A4D">
      <w:pPr>
        <w:pStyle w:val="a9"/>
        <w:spacing w:before="0" w:beforeAutospacing="0" w:after="0" w:afterAutospacing="0"/>
        <w:jc w:val="both"/>
      </w:pPr>
      <w:r>
        <w:rPr>
          <w:rStyle w:val="ab"/>
          <w:b w:val="0"/>
        </w:rPr>
        <w:t>2.6.7 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F66A4D" w:rsidRDefault="00F66A4D" w:rsidP="00F66A4D">
      <w:pPr>
        <w:pStyle w:val="a9"/>
        <w:spacing w:before="0" w:beforeAutospacing="0" w:after="0" w:afterAutospacing="0"/>
        <w:jc w:val="center"/>
        <w:rPr>
          <w:b/>
          <w:sz w:val="30"/>
          <w:szCs w:val="30"/>
        </w:rPr>
      </w:pPr>
      <w:r>
        <w:rPr>
          <w:b/>
          <w:sz w:val="30"/>
          <w:szCs w:val="30"/>
        </w:rPr>
        <w:t>Раздел 2. Элементы благоустройства территории</w:t>
      </w:r>
    </w:p>
    <w:p w:rsidR="00F66A4D" w:rsidRDefault="00F66A4D" w:rsidP="00F66A4D">
      <w:pPr>
        <w:pStyle w:val="a9"/>
        <w:spacing w:before="0" w:beforeAutospacing="0" w:after="0" w:afterAutospacing="0"/>
        <w:jc w:val="both"/>
      </w:pPr>
      <w:r>
        <w:lastRenderedPageBreak/>
        <w:t>      К элементам благоустройства территории муниципального образования «</w:t>
      </w:r>
      <w:proofErr w:type="spellStart"/>
      <w:r>
        <w:t>Косоржанский</w:t>
      </w:r>
      <w:proofErr w:type="spellEnd"/>
      <w:r>
        <w:t xml:space="preserve"> сельсовет» </w:t>
      </w:r>
      <w:proofErr w:type="spellStart"/>
      <w:r>
        <w:t>Щигровского</w:t>
      </w:r>
      <w:proofErr w:type="spellEnd"/>
      <w:r>
        <w:t xml:space="preserve"> района Курской области относятся следующие элементы:</w:t>
      </w:r>
    </w:p>
    <w:p w:rsidR="00F66A4D" w:rsidRDefault="00F66A4D" w:rsidP="00F66A4D">
      <w:pPr>
        <w:pStyle w:val="a9"/>
        <w:spacing w:before="0" w:beforeAutospacing="0" w:after="0" w:afterAutospacing="0"/>
        <w:jc w:val="both"/>
      </w:pPr>
      <w:r>
        <w:t>-  элементы инженерной подготовки и защиты территории;</w:t>
      </w:r>
    </w:p>
    <w:p w:rsidR="00F66A4D" w:rsidRDefault="00F66A4D" w:rsidP="00F66A4D">
      <w:pPr>
        <w:pStyle w:val="a9"/>
        <w:spacing w:before="0" w:beforeAutospacing="0" w:after="0" w:afterAutospacing="0"/>
        <w:jc w:val="both"/>
      </w:pPr>
      <w:r>
        <w:t>- элементы озеленения;</w:t>
      </w:r>
    </w:p>
    <w:p w:rsidR="00F66A4D" w:rsidRDefault="00F66A4D" w:rsidP="00F66A4D">
      <w:pPr>
        <w:pStyle w:val="a9"/>
        <w:spacing w:before="0" w:beforeAutospacing="0" w:after="0" w:afterAutospacing="0"/>
        <w:jc w:val="both"/>
      </w:pPr>
      <w:r>
        <w:t>- виды покрытий;</w:t>
      </w:r>
    </w:p>
    <w:p w:rsidR="00F66A4D" w:rsidRDefault="00F66A4D" w:rsidP="00F66A4D">
      <w:pPr>
        <w:pStyle w:val="a9"/>
        <w:spacing w:before="0" w:beforeAutospacing="0" w:after="0" w:afterAutospacing="0"/>
        <w:jc w:val="both"/>
      </w:pPr>
      <w:r>
        <w:t>- сопряжения поверхностей;</w:t>
      </w:r>
    </w:p>
    <w:p w:rsidR="00F66A4D" w:rsidRDefault="00F66A4D" w:rsidP="00F66A4D">
      <w:pPr>
        <w:pStyle w:val="a9"/>
        <w:spacing w:before="0" w:beforeAutospacing="0" w:after="0" w:afterAutospacing="0"/>
        <w:jc w:val="both"/>
      </w:pPr>
      <w:r>
        <w:t>- ограждения;</w:t>
      </w:r>
    </w:p>
    <w:p w:rsidR="00F66A4D" w:rsidRDefault="00F66A4D" w:rsidP="00F66A4D">
      <w:pPr>
        <w:pStyle w:val="a9"/>
        <w:spacing w:before="0" w:beforeAutospacing="0" w:after="0" w:afterAutospacing="0"/>
        <w:jc w:val="both"/>
      </w:pPr>
      <w:r>
        <w:t>- малые архитектурные формы (устройства для оформления озеленения, водные устройства, уличное коммунально-бытовое оборудование, уличное техническое оборудование;</w:t>
      </w:r>
    </w:p>
    <w:p w:rsidR="00F66A4D" w:rsidRDefault="00F66A4D" w:rsidP="00F66A4D">
      <w:pPr>
        <w:pStyle w:val="a9"/>
        <w:spacing w:before="0" w:beforeAutospacing="0" w:after="0" w:afterAutospacing="0"/>
        <w:jc w:val="both"/>
      </w:pPr>
      <w:r>
        <w:t>- игровое и спортивное оборудование;</w:t>
      </w:r>
    </w:p>
    <w:p w:rsidR="00F66A4D" w:rsidRDefault="00F66A4D" w:rsidP="00F66A4D">
      <w:pPr>
        <w:pStyle w:val="a9"/>
        <w:spacing w:before="0" w:beforeAutospacing="0" w:after="0" w:afterAutospacing="0"/>
        <w:jc w:val="both"/>
      </w:pPr>
      <w:r>
        <w:t>- освещение и осветительное оборудование (функциональное освещение, архитектурное освещение, световая информация, источники света, освещение транспортных и пешеходных зон, режимы работы осветительных установок</w:t>
      </w:r>
      <w:proofErr w:type="gramStart"/>
      <w:r>
        <w:t xml:space="preserve"> )</w:t>
      </w:r>
      <w:proofErr w:type="gramEnd"/>
      <w:r>
        <w:t>;</w:t>
      </w:r>
    </w:p>
    <w:p w:rsidR="00F66A4D" w:rsidRDefault="00F66A4D" w:rsidP="00F66A4D">
      <w:pPr>
        <w:pStyle w:val="a9"/>
        <w:spacing w:before="0" w:beforeAutospacing="0" w:after="0" w:afterAutospacing="0"/>
        <w:jc w:val="both"/>
      </w:pPr>
      <w:r>
        <w:t>- наружная реклама;</w:t>
      </w:r>
    </w:p>
    <w:p w:rsidR="00F66A4D" w:rsidRDefault="00F66A4D" w:rsidP="00F66A4D">
      <w:pPr>
        <w:pStyle w:val="a9"/>
        <w:spacing w:before="0" w:beforeAutospacing="0" w:after="0" w:afterAutospacing="0"/>
        <w:jc w:val="both"/>
      </w:pPr>
      <w:r>
        <w:t>- нестационарные (некапитальные</w:t>
      </w:r>
      <w:proofErr w:type="gramStart"/>
      <w:r>
        <w:t xml:space="preserve"> )</w:t>
      </w:r>
      <w:proofErr w:type="gramEnd"/>
      <w:r>
        <w:t xml:space="preserve"> сооружения;</w:t>
      </w:r>
    </w:p>
    <w:p w:rsidR="00F66A4D" w:rsidRDefault="00F66A4D" w:rsidP="00F66A4D">
      <w:pPr>
        <w:pStyle w:val="a9"/>
        <w:spacing w:before="0" w:beforeAutospacing="0" w:after="0" w:afterAutospacing="0"/>
        <w:jc w:val="both"/>
      </w:pPr>
      <w:r>
        <w:t>- требования к оформлению и оборудованию зданий и сооружений</w:t>
      </w:r>
      <w:proofErr w:type="gramStart"/>
      <w:r>
        <w:t xml:space="preserve"> ,</w:t>
      </w:r>
      <w:proofErr w:type="gramEnd"/>
      <w:r>
        <w:t xml:space="preserve"> содержанию фасадов зданий;</w:t>
      </w:r>
    </w:p>
    <w:p w:rsidR="00F66A4D" w:rsidRDefault="00F66A4D" w:rsidP="00F66A4D">
      <w:pPr>
        <w:pStyle w:val="a9"/>
        <w:spacing w:before="0" w:beforeAutospacing="0" w:after="0" w:afterAutospacing="0"/>
        <w:jc w:val="both"/>
      </w:pPr>
      <w:r>
        <w:t>- площадки (детские площадки, площадки отдыха, спортивные площадки, площадки для установки мусоросборников, площадки для выгула и дрессировки собак, площадки автостоянок);</w:t>
      </w:r>
    </w:p>
    <w:p w:rsidR="00F66A4D" w:rsidRDefault="00F66A4D" w:rsidP="00F66A4D">
      <w:pPr>
        <w:pStyle w:val="a9"/>
        <w:spacing w:before="0" w:beforeAutospacing="0" w:after="0" w:afterAutospacing="0"/>
        <w:jc w:val="both"/>
      </w:pPr>
      <w:r>
        <w:t xml:space="preserve">-пандусы для </w:t>
      </w:r>
      <w:proofErr w:type="spellStart"/>
      <w:r>
        <w:t>маломобильных</w:t>
      </w:r>
      <w:proofErr w:type="spellEnd"/>
      <w:r>
        <w:t xml:space="preserve"> групп граждан</w:t>
      </w:r>
      <w:proofErr w:type="gramStart"/>
      <w:r>
        <w:t xml:space="preserve"> .</w:t>
      </w:r>
      <w:proofErr w:type="gramEnd"/>
    </w:p>
    <w:p w:rsidR="00F66A4D" w:rsidRDefault="00F66A4D" w:rsidP="00F66A4D">
      <w:pPr>
        <w:pStyle w:val="a9"/>
        <w:spacing w:before="0" w:beforeAutospacing="0" w:after="0" w:afterAutospacing="0"/>
        <w:jc w:val="both"/>
        <w:rPr>
          <w:b/>
        </w:rPr>
      </w:pPr>
      <w:r>
        <w:rPr>
          <w:rStyle w:val="ab"/>
        </w:rPr>
        <w:t>2.1. Элементы инженерной подготовки и защиты территории</w:t>
      </w:r>
    </w:p>
    <w:p w:rsidR="00F66A4D" w:rsidRDefault="00F66A4D" w:rsidP="00F66A4D">
      <w:pPr>
        <w:pStyle w:val="a9"/>
        <w:spacing w:before="0" w:beforeAutospacing="0" w:after="0" w:afterAutospacing="0"/>
        <w:jc w:val="both"/>
      </w:pPr>
      <w: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F66A4D" w:rsidRDefault="00F66A4D" w:rsidP="00F66A4D">
      <w:pPr>
        <w:pStyle w:val="a9"/>
        <w:spacing w:before="0" w:beforeAutospacing="0" w:after="0" w:afterAutospacing="0"/>
        <w:jc w:val="both"/>
      </w:pPr>
      <w:r>
        <w:t>2.1.2. 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F66A4D" w:rsidRDefault="00F66A4D" w:rsidP="00F66A4D">
      <w:pPr>
        <w:pStyle w:val="a9"/>
        <w:spacing w:before="0" w:beforeAutospacing="0" w:after="0" w:afterAutospacing="0"/>
        <w:jc w:val="both"/>
      </w:pPr>
      <w:r>
        <w:t xml:space="preserve">2.1.3. При организации рельефа необходимо предусматривать снятие плодородного слоя почвы толщиной 150 - </w:t>
      </w:r>
      <w:smartTag w:uri="urn:schemas-microsoft-com:office:smarttags" w:element="metricconverter">
        <w:smartTagPr>
          <w:attr w:name="ProductID" w:val="200 мм"/>
        </w:smartTagPr>
        <w:r>
          <w:t>200 мм</w:t>
        </w:r>
      </w:smartTag>
      <w:r>
        <w:t xml:space="preserve"> и оборудование места для его временного хранения. При проведении подсыпки грунта на территории допускается использовать только минеральные грунты и верхние плодородные слои почвы.</w:t>
      </w:r>
    </w:p>
    <w:p w:rsidR="00F66A4D" w:rsidRDefault="00F66A4D" w:rsidP="00F66A4D">
      <w:pPr>
        <w:pStyle w:val="a9"/>
        <w:spacing w:before="0" w:beforeAutospacing="0" w:after="0" w:afterAutospacing="0"/>
        <w:jc w:val="both"/>
      </w:pPr>
      <w:r>
        <w:t>2.1.4. Необходимо 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F66A4D" w:rsidRDefault="00F66A4D" w:rsidP="00F66A4D">
      <w:pPr>
        <w:pStyle w:val="a9"/>
        <w:spacing w:before="0" w:beforeAutospacing="0" w:after="0" w:afterAutospacing="0"/>
        <w:jc w:val="both"/>
      </w:pPr>
      <w:r>
        <w:t xml:space="preserve">2.1.5. Предусматривается ограждение подпорных стенок и верхних бровок откосов при размещении на них транспортных коммуникаций </w:t>
      </w:r>
      <w:r>
        <w:rPr>
          <w:color w:val="000000" w:themeColor="text1"/>
        </w:rPr>
        <w:t xml:space="preserve">согласно </w:t>
      </w:r>
      <w:hyperlink r:id="rId14" w:history="1">
        <w:r>
          <w:rPr>
            <w:rStyle w:val="a6"/>
            <w:rFonts w:eastAsia="Arial Unicode MS"/>
            <w:color w:val="000000" w:themeColor="text1"/>
          </w:rPr>
          <w:t xml:space="preserve">ГОСТ </w:t>
        </w:r>
        <w:proofErr w:type="gramStart"/>
        <w:r>
          <w:rPr>
            <w:rStyle w:val="a6"/>
            <w:rFonts w:eastAsia="Arial Unicode MS"/>
            <w:color w:val="000000" w:themeColor="text1"/>
          </w:rPr>
          <w:t>Р</w:t>
        </w:r>
        <w:proofErr w:type="gramEnd"/>
        <w:r>
          <w:rPr>
            <w:rStyle w:val="a6"/>
            <w:rFonts w:eastAsia="Arial Unicode MS"/>
            <w:color w:val="000000" w:themeColor="text1"/>
          </w:rPr>
          <w:t xml:space="preserve"> 52289-2004</w:t>
        </w:r>
      </w:hyperlink>
      <w:r>
        <w:rPr>
          <w:color w:val="000000" w:themeColor="text1"/>
        </w:rPr>
        <w:t xml:space="preserve">, </w:t>
      </w:r>
      <w:r>
        <w:t xml:space="preserve">ГОСТ 26804-2012. Также следует предусматривать ограждения пешеходных дорожек, размещаемых вдоль этих сооружений, при высоте подпорной стенки более </w:t>
      </w:r>
      <w:smartTag w:uri="urn:schemas-microsoft-com:office:smarttags" w:element="metricconverter">
        <w:smartTagPr>
          <w:attr w:name="ProductID" w:val="1,0 м"/>
        </w:smartTagPr>
        <w:r>
          <w:t>1,0 м</w:t>
        </w:r>
      </w:smartTag>
      <w:r>
        <w:t xml:space="preserve">, а откоса - более </w:t>
      </w:r>
      <w:smartTag w:uri="urn:schemas-microsoft-com:office:smarttags" w:element="metricconverter">
        <w:smartTagPr>
          <w:attr w:name="ProductID" w:val="2 м"/>
        </w:smartTagPr>
        <w:r>
          <w:t>2 м</w:t>
        </w:r>
      </w:smartTag>
      <w:r>
        <w:t xml:space="preserve">. Высоту ограждений рекомендуется устанавливать не менее </w:t>
      </w:r>
      <w:smartTag w:uri="urn:schemas-microsoft-com:office:smarttags" w:element="metricconverter">
        <w:smartTagPr>
          <w:attr w:name="ProductID" w:val="0,9 м"/>
        </w:smartTagPr>
        <w:r>
          <w:t>0,9 м</w:t>
        </w:r>
      </w:smartTag>
      <w:r>
        <w:t>.</w:t>
      </w:r>
    </w:p>
    <w:p w:rsidR="00F66A4D" w:rsidRDefault="00F66A4D" w:rsidP="00F66A4D">
      <w:pPr>
        <w:pStyle w:val="a9"/>
        <w:spacing w:before="0" w:beforeAutospacing="0" w:after="0" w:afterAutospacing="0"/>
        <w:jc w:val="both"/>
      </w:pPr>
      <w:r>
        <w:t xml:space="preserve">2.1.6. При проектировании стока поверхностных вод необходимо руководствоваться СП 32.13330.2012 "Свод правил. Канализация. Наружные сети и сооружения. Актуализированная редакция </w:t>
      </w:r>
      <w:proofErr w:type="spellStart"/>
      <w:r>
        <w:t>СНиП</w:t>
      </w:r>
      <w:proofErr w:type="spellEnd"/>
      <w:r>
        <w:t xml:space="preserve"> 2.04.03-85". При организации стока следует обеспечивать комплексное решение вопросов организации рельефа и устройства открытой </w:t>
      </w:r>
      <w:r>
        <w:lastRenderedPageBreak/>
        <w:t>или закрытой системы водоотводных устройств: водосточных труб (водостоков), лотков, кюветов, быстротоков. Проектирование поверхностного водоотвода необходимо осуществлять с минимальным объемом земляных работ и предусматривать сток воды со скоростями, исключающими возможность эрозии почвы.</w:t>
      </w:r>
    </w:p>
    <w:p w:rsidR="00F66A4D" w:rsidRDefault="00F66A4D" w:rsidP="00F66A4D">
      <w:pPr>
        <w:pStyle w:val="a9"/>
        <w:spacing w:before="0" w:beforeAutospacing="0" w:after="0" w:afterAutospacing="0"/>
        <w:jc w:val="both"/>
      </w:pPr>
      <w:r>
        <w:t>2.1.7. Применение открытых водоотводящих устройств допускается в границах территорий парков и лесопарков в существующей застройке на улицах индивидуального жилищного строительства (канавы для отвода паводковых и талых вод). Открытые лотки (канавы, кюветы) по дну или по всему периметру следует укреплять (</w:t>
      </w:r>
      <w:proofErr w:type="spellStart"/>
      <w:r>
        <w:t>одерновка</w:t>
      </w:r>
      <w:proofErr w:type="spellEnd"/>
      <w:r>
        <w:t>, каменное мощение, монолитный бетон, сборный железобетон, керамика и др.), угол откосов кюветов необходимо принимать в зависимости от видов грунтов.</w:t>
      </w:r>
    </w:p>
    <w:p w:rsidR="00F66A4D" w:rsidRDefault="00F66A4D" w:rsidP="00F66A4D">
      <w:pPr>
        <w:pStyle w:val="a9"/>
        <w:spacing w:before="0" w:beforeAutospacing="0" w:after="0" w:afterAutospacing="0"/>
        <w:jc w:val="both"/>
      </w:pPr>
      <w:r>
        <w:t xml:space="preserve">2.1.8. На территориях объектов рекреации водоотводные лотки могут обеспечивать сопряжение покрытия пешеходной коммуникации с газоном, их необходимо выполнять из элементов мощения (плоского булыжника, колотой или пиленой брусчатки, каменной плитки и др.), стыки допускается </w:t>
      </w:r>
      <w:proofErr w:type="spellStart"/>
      <w:r>
        <w:t>замоноличивать</w:t>
      </w:r>
      <w:proofErr w:type="spellEnd"/>
      <w:r>
        <w:t xml:space="preserve"> раствором высококачественной глины.</w:t>
      </w:r>
    </w:p>
    <w:p w:rsidR="00F66A4D" w:rsidRDefault="00F66A4D" w:rsidP="00F66A4D">
      <w:pPr>
        <w:pStyle w:val="a9"/>
        <w:spacing w:before="0" w:beforeAutospacing="0" w:after="0" w:afterAutospacing="0"/>
        <w:jc w:val="both"/>
      </w:pPr>
      <w:r>
        <w:t xml:space="preserve">2.1.9. При обустройстве решеток, перекрывающих водоотводящие лотки на пешеходных коммуникациях, ребра решеток необходимо располагать вдоль направления пешеходного движения, а ширину отверстий между ребрами не более </w:t>
      </w:r>
      <w:smartTag w:uri="urn:schemas-microsoft-com:office:smarttags" w:element="metricconverter">
        <w:smartTagPr>
          <w:attr w:name="ProductID" w:val="15 мм"/>
        </w:smartTagPr>
        <w:r>
          <w:t>15 мм</w:t>
        </w:r>
      </w:smartTag>
      <w:r>
        <w:t>.</w:t>
      </w:r>
    </w:p>
    <w:p w:rsidR="00F66A4D" w:rsidRDefault="00F66A4D" w:rsidP="00F66A4D">
      <w:pPr>
        <w:pStyle w:val="a9"/>
        <w:spacing w:before="0" w:beforeAutospacing="0" w:after="0" w:afterAutospacing="0"/>
        <w:jc w:val="both"/>
        <w:rPr>
          <w:b/>
        </w:rPr>
      </w:pPr>
      <w:r>
        <w:t> </w:t>
      </w:r>
      <w:r>
        <w:rPr>
          <w:rStyle w:val="ab"/>
        </w:rPr>
        <w:t>2.2. Озеленение</w:t>
      </w:r>
    </w:p>
    <w:p w:rsidR="00F66A4D" w:rsidRDefault="00F66A4D" w:rsidP="00F66A4D">
      <w:pPr>
        <w:pStyle w:val="a9"/>
        <w:spacing w:before="0" w:beforeAutospacing="0" w:after="0" w:afterAutospacing="0"/>
        <w:jc w:val="both"/>
      </w:pPr>
      <w:r>
        <w:t xml:space="preserve">2.2.1. Озеленение - элемент благоустройства и ландшафтной организации территории, обеспечивающий формирование среды </w:t>
      </w:r>
      <w:proofErr w:type="spellStart"/>
      <w:r>
        <w:t>Косоржанского</w:t>
      </w:r>
      <w:proofErr w:type="spellEnd"/>
      <w:r>
        <w:t xml:space="preserve"> сельсовета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proofErr w:type="spellStart"/>
      <w:r>
        <w:t>Косоржанского</w:t>
      </w:r>
      <w:proofErr w:type="spellEnd"/>
      <w:r>
        <w:t xml:space="preserve"> сельсовета.</w:t>
      </w:r>
    </w:p>
    <w:p w:rsidR="00F66A4D" w:rsidRDefault="00F66A4D" w:rsidP="00F66A4D">
      <w:pPr>
        <w:pStyle w:val="a9"/>
        <w:spacing w:before="0" w:beforeAutospacing="0" w:after="0" w:afterAutospacing="0"/>
        <w:jc w:val="both"/>
      </w:pPr>
      <w:r>
        <w:t>Озеленение территорий осуществляется по проектам, согласованным с главным специалисто</w:t>
      </w:r>
      <w:proofErr w:type="gramStart"/>
      <w:r>
        <w:t>м-</w:t>
      </w:r>
      <w:proofErr w:type="gramEnd"/>
      <w:r>
        <w:t xml:space="preserve"> экспертом архитектором администрации </w:t>
      </w:r>
      <w:proofErr w:type="spellStart"/>
      <w:r>
        <w:t>Щигровского</w:t>
      </w:r>
      <w:proofErr w:type="spellEnd"/>
      <w:r>
        <w:t xml:space="preserve"> района.</w:t>
      </w:r>
    </w:p>
    <w:p w:rsidR="00F66A4D" w:rsidRDefault="00F66A4D" w:rsidP="00F66A4D">
      <w:pPr>
        <w:pStyle w:val="a9"/>
        <w:spacing w:before="0" w:beforeAutospacing="0" w:after="0" w:afterAutospacing="0"/>
        <w:jc w:val="both"/>
      </w:pPr>
      <w:r>
        <w:t xml:space="preserve">2.2.2. </w:t>
      </w:r>
      <w:proofErr w:type="gramStart"/>
      <w: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roofErr w:type="gramEnd"/>
      <w:r>
        <w:t xml:space="preserve"> В зависимости от выбора типов насаждений определяется объемно-пространственная структура </w:t>
      </w:r>
      <w:proofErr w:type="gramStart"/>
      <w:r>
        <w:t>насаждений</w:t>
      </w:r>
      <w:proofErr w:type="gramEnd"/>
      <w:r>
        <w:t xml:space="preserve"> и обеспечиваются визуально-композиционные и функциональные связи участков озелененных территорий между собой и с застройкой населенного пункта.</w:t>
      </w:r>
    </w:p>
    <w:p w:rsidR="00F66A4D" w:rsidRDefault="00F66A4D" w:rsidP="00F66A4D">
      <w:pPr>
        <w:pStyle w:val="a9"/>
        <w:spacing w:before="0" w:beforeAutospacing="0" w:after="0" w:afterAutospacing="0"/>
        <w:jc w:val="both"/>
      </w:pPr>
      <w:r>
        <w:t xml:space="preserve">2.2.3. На территории </w:t>
      </w:r>
      <w:proofErr w:type="spellStart"/>
      <w:r>
        <w:t>Косоржанского</w:t>
      </w:r>
      <w:proofErr w:type="spellEnd"/>
      <w:r>
        <w:t xml:space="preserve"> сельсовета  процент озеленения устанавливается в соответствии </w:t>
      </w:r>
      <w:r>
        <w:rPr>
          <w:color w:val="000000" w:themeColor="text1"/>
        </w:rPr>
        <w:t xml:space="preserve">с </w:t>
      </w:r>
      <w:hyperlink r:id="rId15" w:history="1">
        <w:r>
          <w:rPr>
            <w:rStyle w:val="a6"/>
            <w:rFonts w:eastAsia="Arial Unicode MS"/>
            <w:color w:val="000000" w:themeColor="text1"/>
          </w:rPr>
          <w:t>Правилами</w:t>
        </w:r>
      </w:hyperlink>
      <w:r>
        <w:t xml:space="preserve"> землепользования и застройки муниципального образования "</w:t>
      </w:r>
      <w:proofErr w:type="spellStart"/>
      <w:r>
        <w:t>Косоржанский</w:t>
      </w:r>
      <w:proofErr w:type="spellEnd"/>
      <w:r>
        <w:t xml:space="preserve"> сельсовет" </w:t>
      </w:r>
      <w:proofErr w:type="spellStart"/>
      <w:r>
        <w:t>Щигровского</w:t>
      </w:r>
      <w:proofErr w:type="spellEnd"/>
      <w:r>
        <w:t xml:space="preserve"> района Курской  области (ПЗЗ). Расчетная минимальная доля озеленения территории в зависимости от вида деятельности и территориальной зоны устанавливается Правилами землепользования и застройки муниципального образования " </w:t>
      </w:r>
      <w:proofErr w:type="spellStart"/>
      <w:r>
        <w:t>Косоржанский</w:t>
      </w:r>
      <w:proofErr w:type="spellEnd"/>
      <w:r>
        <w:t xml:space="preserve"> сельсовет " (ПЗЗ).</w:t>
      </w:r>
    </w:p>
    <w:p w:rsidR="00F66A4D" w:rsidRDefault="00F66A4D" w:rsidP="00F66A4D">
      <w:pPr>
        <w:pStyle w:val="a9"/>
        <w:spacing w:before="0" w:beforeAutospacing="0" w:after="0" w:afterAutospacing="0"/>
        <w:jc w:val="both"/>
      </w:pPr>
      <w:r>
        <w:t xml:space="preserve">2.2.4. На территории </w:t>
      </w:r>
      <w:proofErr w:type="spellStart"/>
      <w:r>
        <w:t>Косоржанского</w:t>
      </w:r>
      <w:proofErr w:type="spellEnd"/>
      <w:r>
        <w:t xml:space="preserve"> сельсовета используются два вида озеленения: стационарное - посадка растений в грунт и мобильное - посадка растений в специальные мобильные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w:t>
      </w:r>
      <w:proofErr w:type="spellStart"/>
      <w:r>
        <w:t>крышное</w:t>
      </w:r>
      <w:proofErr w:type="spellEnd"/>
      <w:r>
        <w:t xml:space="preserve"> озеленение), фасадах (вертикальное озеленение) зданий и сооружений.</w:t>
      </w:r>
    </w:p>
    <w:p w:rsidR="00F66A4D" w:rsidRDefault="00F66A4D" w:rsidP="00F66A4D">
      <w:pPr>
        <w:pStyle w:val="a9"/>
        <w:spacing w:before="0" w:beforeAutospacing="0" w:after="0" w:afterAutospacing="0"/>
        <w:jc w:val="both"/>
      </w:pPr>
      <w:r>
        <w:t xml:space="preserve">2.2.5. На территории </w:t>
      </w:r>
      <w:proofErr w:type="spellStart"/>
      <w:r>
        <w:t>Косоржанского</w:t>
      </w:r>
      <w:proofErr w:type="spellEnd"/>
      <w:r>
        <w:t xml:space="preserve"> сельсовета доли цветников на озелененных территориях вновь проектируемых объектов рекреации определяется в проектной документации.</w:t>
      </w:r>
    </w:p>
    <w:p w:rsidR="00F66A4D" w:rsidRDefault="00F66A4D" w:rsidP="00F66A4D">
      <w:pPr>
        <w:pStyle w:val="a9"/>
        <w:spacing w:before="0" w:beforeAutospacing="0" w:after="0" w:afterAutospacing="0"/>
        <w:jc w:val="both"/>
      </w:pPr>
      <w:r>
        <w:t>При этом не менее половины от площади цветника формируются из многолетников.</w:t>
      </w:r>
    </w:p>
    <w:p w:rsidR="00F66A4D" w:rsidRDefault="00F66A4D" w:rsidP="00F66A4D">
      <w:pPr>
        <w:pStyle w:val="a9"/>
        <w:spacing w:before="0" w:beforeAutospacing="0" w:after="0" w:afterAutospacing="0"/>
        <w:jc w:val="both"/>
      </w:pPr>
      <w:r>
        <w:t xml:space="preserve">2.2.6. Проектирование озеленения и формирование системы зеленых насаждений на территории </w:t>
      </w:r>
      <w:proofErr w:type="spellStart"/>
      <w:r>
        <w:t>Косоржанского</w:t>
      </w:r>
      <w:proofErr w:type="spellEnd"/>
      <w:r>
        <w:t xml:space="preserve"> сельсовета следует вести с учетом факторов потери (в той или иной степени) способности  экосистем к </w:t>
      </w:r>
      <w:proofErr w:type="spellStart"/>
      <w:r>
        <w:t>саморегуляции</w:t>
      </w:r>
      <w:proofErr w:type="spellEnd"/>
      <w:r>
        <w:t>. Для обеспечения жизнеспособности насаждений и озеленяемых территорий населенного пункта обычно необходимо:</w:t>
      </w:r>
    </w:p>
    <w:p w:rsidR="00F66A4D" w:rsidRDefault="00F66A4D" w:rsidP="00F66A4D">
      <w:pPr>
        <w:pStyle w:val="a9"/>
        <w:spacing w:before="0" w:beforeAutospacing="0" w:after="0" w:afterAutospacing="0"/>
        <w:jc w:val="both"/>
      </w:pPr>
      <w:r>
        <w:lastRenderedPageBreak/>
        <w:t>-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F66A4D" w:rsidRDefault="00F66A4D" w:rsidP="00F66A4D">
      <w:pPr>
        <w:pStyle w:val="a9"/>
        <w:spacing w:before="0" w:beforeAutospacing="0" w:after="0" w:afterAutospacing="0"/>
        <w:jc w:val="both"/>
      </w:pPr>
      <w:r>
        <w:t>- учитывать степень техногенных нагрузок от прилегающих территорий;</w:t>
      </w:r>
    </w:p>
    <w:p w:rsidR="00F66A4D" w:rsidRDefault="00F66A4D" w:rsidP="00F66A4D">
      <w:pPr>
        <w:pStyle w:val="a9"/>
        <w:spacing w:before="0" w:beforeAutospacing="0" w:after="0" w:afterAutospacing="0"/>
        <w:jc w:val="both"/>
      </w:pPr>
      <w: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F66A4D" w:rsidRDefault="00F66A4D" w:rsidP="00F66A4D">
      <w:pPr>
        <w:pStyle w:val="a9"/>
        <w:spacing w:before="0" w:beforeAutospacing="0" w:after="0" w:afterAutospacing="0"/>
        <w:jc w:val="both"/>
      </w:pPr>
      <w:r>
        <w:t>2.2.7. При воздействии неблагоприятных техногенных и климатических факторов на различные территории населенного пункта необходимо формировать защитные насаждения, при воздействии нескольких факторов необходимо выбирать ведущий по интенсивности и (или) наиболее значимый для функционального назначения территории.</w:t>
      </w:r>
    </w:p>
    <w:p w:rsidR="00F66A4D" w:rsidRDefault="00F66A4D" w:rsidP="00F66A4D">
      <w:pPr>
        <w:pStyle w:val="a9"/>
        <w:spacing w:before="0" w:beforeAutospacing="0" w:after="0" w:afterAutospacing="0"/>
        <w:jc w:val="both"/>
      </w:pPr>
      <w:r>
        <w:t xml:space="preserve">2.2.8. </w:t>
      </w:r>
      <w:proofErr w:type="gramStart"/>
      <w:r>
        <w:t xml:space="preserve">При посадке деревьев в зонах действия теплотрасс рекомендуется учитывать фактор прогревания почвы в обе стороны от оси теплотрассы на расстояние: интенсивного прогревания - до </w:t>
      </w:r>
      <w:smartTag w:uri="urn:schemas-microsoft-com:office:smarttags" w:element="metricconverter">
        <w:smartTagPr>
          <w:attr w:name="ProductID" w:val="2 м"/>
        </w:smartTagPr>
        <w:r>
          <w:t>2 м</w:t>
        </w:r>
      </w:smartTag>
      <w:r>
        <w:t xml:space="preserve">, среднего - 2 - </w:t>
      </w:r>
      <w:smartTag w:uri="urn:schemas-microsoft-com:office:smarttags" w:element="metricconverter">
        <w:smartTagPr>
          <w:attr w:name="ProductID" w:val="6 м"/>
        </w:smartTagPr>
        <w:r>
          <w:t>6 м</w:t>
        </w:r>
      </w:smartTag>
      <w:r>
        <w:t xml:space="preserve">, слабого - 6 - </w:t>
      </w:r>
      <w:smartTag w:uri="urn:schemas-microsoft-com:office:smarttags" w:element="metricconverter">
        <w:smartTagPr>
          <w:attr w:name="ProductID" w:val="10 м"/>
        </w:smartTagPr>
        <w:r>
          <w:t>10 м</w:t>
        </w:r>
      </w:smartTag>
      <w:r>
        <w:t xml:space="preserve">. У теплотрасс не рекомендуется размещать: липу, клен, сирень, жимолость - ближе </w:t>
      </w:r>
      <w:smartTag w:uri="urn:schemas-microsoft-com:office:smarttags" w:element="metricconverter">
        <w:smartTagPr>
          <w:attr w:name="ProductID" w:val="2 м"/>
        </w:smartTagPr>
        <w:r>
          <w:t>2 м</w:t>
        </w:r>
      </w:smartTag>
      <w:r>
        <w:t xml:space="preserve">; тополь, боярышник, кизильник, лиственницу, березу - ближе 3 - </w:t>
      </w:r>
      <w:smartTag w:uri="urn:schemas-microsoft-com:office:smarttags" w:element="metricconverter">
        <w:smartTagPr>
          <w:attr w:name="ProductID" w:val="4 м"/>
        </w:smartTagPr>
        <w:r>
          <w:t>4 м</w:t>
        </w:r>
      </w:smartTag>
      <w:r>
        <w:t>.</w:t>
      </w:r>
      <w:proofErr w:type="gramEnd"/>
    </w:p>
    <w:p w:rsidR="00F66A4D" w:rsidRDefault="00F66A4D" w:rsidP="00F66A4D">
      <w:pPr>
        <w:pStyle w:val="a9"/>
        <w:spacing w:before="0" w:beforeAutospacing="0" w:after="0" w:afterAutospacing="0"/>
        <w:jc w:val="both"/>
      </w:pPr>
      <w:r>
        <w:t xml:space="preserve">2.2.9. </w:t>
      </w:r>
      <w:proofErr w:type="spellStart"/>
      <w:proofErr w:type="gramStart"/>
      <w:r>
        <w:t>Шумозащитные</w:t>
      </w:r>
      <w:proofErr w:type="spellEnd"/>
      <w:r>
        <w:t xml:space="preserve"> насаждения в обязательном порядке предусматриваются при проектировании автодорог, автомагистралей, улиц, проспектов, автостоянок, </w:t>
      </w:r>
      <w:proofErr w:type="spellStart"/>
      <w:r>
        <w:t>автомоек</w:t>
      </w:r>
      <w:proofErr w:type="spellEnd"/>
      <w:r>
        <w:t xml:space="preserve">, предприятий, гаражно-строительных кооперативов, объектов, имеющих </w:t>
      </w:r>
      <w:proofErr w:type="spellStart"/>
      <w:r>
        <w:t>автопарковки</w:t>
      </w:r>
      <w:proofErr w:type="spellEnd"/>
      <w:r>
        <w:t xml:space="preserve"> более 30 </w:t>
      </w:r>
      <w:proofErr w:type="spellStart"/>
      <w:r>
        <w:t>машино-мест</w:t>
      </w:r>
      <w:proofErr w:type="spellEnd"/>
      <w:r>
        <w:t xml:space="preserve">, стадионов, спортивных площадок в виде однорядных или многорядных рядовых посадок не ниже </w:t>
      </w:r>
      <w:smartTag w:uri="urn:schemas-microsoft-com:office:smarttags" w:element="metricconverter">
        <w:smartTagPr>
          <w:attr w:name="ProductID" w:val="7 м"/>
        </w:smartTagPr>
        <w:r>
          <w:t>7 м</w:t>
        </w:r>
      </w:smartTag>
      <w:r>
        <w:t xml:space="preserve">, обеспечивая в ряду расстояния между стволами взрослых деревьев 8 - </w:t>
      </w:r>
      <w:smartTag w:uri="urn:schemas-microsoft-com:office:smarttags" w:element="metricconverter">
        <w:smartTagPr>
          <w:attr w:name="ProductID" w:val="10 м"/>
        </w:smartTagPr>
        <w:r>
          <w:t>10 м</w:t>
        </w:r>
      </w:smartTag>
      <w:r>
        <w:t xml:space="preserve"> (с широкой кроной), 5 - </w:t>
      </w:r>
      <w:smartTag w:uri="urn:schemas-microsoft-com:office:smarttags" w:element="metricconverter">
        <w:smartTagPr>
          <w:attr w:name="ProductID" w:val="6 м"/>
        </w:smartTagPr>
        <w:r>
          <w:t>6 м</w:t>
        </w:r>
      </w:smartTag>
      <w:r>
        <w:t xml:space="preserve"> (со средней кроной), 3 - </w:t>
      </w:r>
      <w:smartTag w:uri="urn:schemas-microsoft-com:office:smarttags" w:element="metricconverter">
        <w:smartTagPr>
          <w:attr w:name="ProductID" w:val="4 м"/>
        </w:smartTagPr>
        <w:r>
          <w:t>4 м</w:t>
        </w:r>
      </w:smartTag>
      <w:proofErr w:type="gramEnd"/>
      <w:r>
        <w:t xml:space="preserve"> (с узкой кроной).</w:t>
      </w:r>
    </w:p>
    <w:p w:rsidR="00F66A4D" w:rsidRDefault="00F66A4D" w:rsidP="00F66A4D">
      <w:pPr>
        <w:pStyle w:val="a9"/>
        <w:spacing w:before="0" w:beforeAutospacing="0" w:after="0" w:afterAutospacing="0"/>
        <w:jc w:val="both"/>
      </w:pPr>
      <w:r>
        <w:t>2.2.10. 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t>несмыкание</w:t>
      </w:r>
      <w:proofErr w:type="spellEnd"/>
      <w:r>
        <w:t xml:space="preserve"> крон).</w:t>
      </w:r>
    </w:p>
    <w:p w:rsidR="00F66A4D" w:rsidRDefault="00F66A4D" w:rsidP="00F66A4D">
      <w:pPr>
        <w:pStyle w:val="a9"/>
        <w:spacing w:before="0" w:beforeAutospacing="0" w:after="0" w:afterAutospacing="0"/>
        <w:jc w:val="both"/>
      </w:pPr>
      <w:r>
        <w:t> 2.2.11. Целью зеленых насаждений является снижение антропогенного воздействия, создание архитектурного облика, эстетическая привлекательность и рекреационная составляющая.</w:t>
      </w:r>
    </w:p>
    <w:p w:rsidR="00F66A4D" w:rsidRDefault="00F66A4D" w:rsidP="00F66A4D">
      <w:pPr>
        <w:pStyle w:val="a9"/>
        <w:spacing w:before="0" w:beforeAutospacing="0" w:after="0" w:afterAutospacing="0"/>
        <w:jc w:val="both"/>
      </w:pPr>
      <w:r>
        <w:t>Собственники участков, на которых находятся зеленые насаждения, обязаны обеспечить целевое назначение зеленых насаждений.</w:t>
      </w:r>
    </w:p>
    <w:p w:rsidR="00F66A4D" w:rsidRDefault="00F66A4D" w:rsidP="00F66A4D">
      <w:pPr>
        <w:pStyle w:val="a9"/>
        <w:spacing w:before="0" w:beforeAutospacing="0" w:after="0" w:afterAutospacing="0"/>
        <w:jc w:val="both"/>
      </w:pPr>
      <w:r>
        <w:t>Запрещается использование зеленых насаждений для любых иных целей, в том числе расклеивания, размещения, крепления афиш, объявлений, иной малоформатной информации, в том числе рекламной.</w:t>
      </w:r>
    </w:p>
    <w:p w:rsidR="00F66A4D" w:rsidRDefault="00F66A4D" w:rsidP="00F66A4D">
      <w:pPr>
        <w:pStyle w:val="a9"/>
        <w:spacing w:before="0" w:beforeAutospacing="0" w:after="0" w:afterAutospacing="0"/>
        <w:jc w:val="both"/>
        <w:rPr>
          <w:b/>
        </w:rPr>
      </w:pPr>
      <w:r>
        <w:t> </w:t>
      </w:r>
      <w:r>
        <w:rPr>
          <w:rStyle w:val="ab"/>
        </w:rPr>
        <w:t>2.3. Виды покрытий</w:t>
      </w:r>
    </w:p>
    <w:p w:rsidR="00F66A4D" w:rsidRDefault="00F66A4D" w:rsidP="00F66A4D">
      <w:pPr>
        <w:pStyle w:val="a9"/>
        <w:spacing w:before="0" w:beforeAutospacing="0" w:after="0" w:afterAutospacing="0"/>
        <w:jc w:val="both"/>
      </w:pPr>
      <w:r>
        <w:t xml:space="preserve"> 2.3.1. Покрытия поверхности обеспечивают на территории </w:t>
      </w:r>
      <w:proofErr w:type="spellStart"/>
      <w:r>
        <w:t>Косоржанского</w:t>
      </w:r>
      <w:proofErr w:type="spellEnd"/>
      <w:r>
        <w:t xml:space="preserve"> сельсовета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F66A4D" w:rsidRDefault="00F66A4D" w:rsidP="00F66A4D">
      <w:pPr>
        <w:pStyle w:val="a9"/>
        <w:spacing w:before="0" w:beforeAutospacing="0" w:after="0" w:afterAutospacing="0"/>
        <w:jc w:val="both"/>
      </w:pPr>
      <w:r>
        <w:t xml:space="preserve">- твердые (капитальные) - монолитные или сборные, выполняемые из асфальтобетона, </w:t>
      </w:r>
      <w:proofErr w:type="spellStart"/>
      <w:r>
        <w:t>цементобетона</w:t>
      </w:r>
      <w:proofErr w:type="spellEnd"/>
      <w:r>
        <w:t>, природного камня и т.п. материалов;</w:t>
      </w:r>
    </w:p>
    <w:p w:rsidR="00F66A4D" w:rsidRDefault="00F66A4D" w:rsidP="00F66A4D">
      <w:pPr>
        <w:pStyle w:val="a9"/>
        <w:spacing w:before="0" w:beforeAutospacing="0" w:after="0" w:afterAutospacing="0"/>
        <w:jc w:val="both"/>
      </w:pPr>
      <w: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F66A4D" w:rsidRDefault="00F66A4D" w:rsidP="00F66A4D">
      <w:pPr>
        <w:pStyle w:val="a9"/>
        <w:spacing w:before="0" w:beforeAutospacing="0" w:after="0" w:afterAutospacing="0"/>
        <w:jc w:val="both"/>
      </w:pPr>
      <w:r>
        <w:t>- газонные, выполняемые по специальным технологиям подготовки и посадки травяного покрова;</w:t>
      </w:r>
    </w:p>
    <w:p w:rsidR="00F66A4D" w:rsidRDefault="00F66A4D" w:rsidP="00F66A4D">
      <w:pPr>
        <w:pStyle w:val="a9"/>
        <w:spacing w:before="0" w:beforeAutospacing="0" w:after="0" w:afterAutospacing="0"/>
        <w:jc w:val="both"/>
      </w:pPr>
      <w:proofErr w:type="gramStart"/>
      <w:r>
        <w:t>- комбинированные, представляющие сочетания покрытий, указанных выше (например, плитка, утопленная в газон, и т.п.).</w:t>
      </w:r>
      <w:proofErr w:type="gramEnd"/>
    </w:p>
    <w:p w:rsidR="00F66A4D" w:rsidRDefault="00F66A4D" w:rsidP="00F66A4D">
      <w:pPr>
        <w:pStyle w:val="a9"/>
        <w:spacing w:before="0" w:beforeAutospacing="0" w:after="0" w:afterAutospacing="0"/>
        <w:jc w:val="both"/>
      </w:pPr>
      <w:r>
        <w:t>2.3.2. Вид покрытия определяется при проведении проектирования объекта и является обязательным условием ввода объекта в эксплуатацию.</w:t>
      </w:r>
    </w:p>
    <w:p w:rsidR="00F66A4D" w:rsidRDefault="00F66A4D" w:rsidP="00F66A4D">
      <w:pPr>
        <w:pStyle w:val="a9"/>
        <w:spacing w:before="0" w:beforeAutospacing="0" w:after="0" w:afterAutospacing="0"/>
        <w:jc w:val="both"/>
      </w:pPr>
      <w:r>
        <w:lastRenderedPageBreak/>
        <w:t>2.3.3. Правообладатель земельного участка, а также лица, у которых в соответствии с действующим законодательством, муниципальными правовыми актами или договором существует обязанность по уборке или благоустройству этой территории, обязаны обеспечить содержание покрытия в состоянии, которое было на момент ввода объекта в эксплуатацию согласно проекту. Возникшие повреждения покрытия должны быть устранены в 10-дневный срок, за исключением твердых покрытий, поврежденных в результате погодных условий в зимний период, которые должны быть восстановлены не позднее 1 мая.</w:t>
      </w:r>
    </w:p>
    <w:p w:rsidR="00F66A4D" w:rsidRDefault="00F66A4D" w:rsidP="00F66A4D">
      <w:pPr>
        <w:pStyle w:val="a9"/>
        <w:spacing w:before="0" w:beforeAutospacing="0" w:after="0" w:afterAutospacing="0"/>
        <w:jc w:val="both"/>
      </w:pPr>
      <w:r>
        <w:t>2.3.4.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F66A4D" w:rsidRDefault="00F66A4D" w:rsidP="00F66A4D">
      <w:pPr>
        <w:pStyle w:val="a9"/>
        <w:spacing w:before="0" w:beforeAutospacing="0" w:after="0" w:afterAutospacing="0"/>
        <w:jc w:val="both"/>
      </w:pPr>
      <w:r>
        <w:t xml:space="preserve">2.3.5. На территории общественных пространств </w:t>
      </w:r>
      <w:proofErr w:type="spellStart"/>
      <w:r>
        <w:t>Косоржанского</w:t>
      </w:r>
      <w:proofErr w:type="spellEnd"/>
      <w:r>
        <w:t xml:space="preserve"> сельсовета все преграды (уступы, ступени, пандусы,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необходимо выделять полосами тактильного покрытия. Тактильное покрытие рекомендуется начинать на расстоянии не менее чем за </w:t>
      </w:r>
      <w:smartTag w:uri="urn:schemas-microsoft-com:office:smarttags" w:element="metricconverter">
        <w:smartTagPr>
          <w:attr w:name="ProductID" w:val="0,8 м"/>
        </w:smartTagPr>
        <w:r>
          <w:t>0,8 м</w:t>
        </w:r>
      </w:smartTag>
      <w:r>
        <w:t xml:space="preserve">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w:t>
      </w:r>
      <w:smartTag w:uri="urn:schemas-microsoft-com:office:smarttags" w:element="metricconverter">
        <w:smartTagPr>
          <w:attr w:name="ProductID" w:val="15 мм"/>
        </w:smartTagPr>
        <w:r>
          <w:t>15 мм</w:t>
        </w:r>
      </w:smartTag>
      <w:r>
        <w:t xml:space="preserve"> и глубиной более </w:t>
      </w:r>
      <w:smartTag w:uri="urn:schemas-microsoft-com:office:smarttags" w:element="metricconverter">
        <w:smartTagPr>
          <w:attr w:name="ProductID" w:val="6 мм"/>
        </w:smartTagPr>
        <w:r>
          <w:t>6 мм</w:t>
        </w:r>
      </w:smartTag>
      <w:r>
        <w:t>, их не рекомендуется располагать вдоль направления движения.</w:t>
      </w:r>
    </w:p>
    <w:p w:rsidR="00F66A4D" w:rsidRDefault="00F66A4D" w:rsidP="00F66A4D">
      <w:pPr>
        <w:pStyle w:val="a9"/>
        <w:spacing w:before="0" w:beforeAutospacing="0" w:after="0" w:afterAutospacing="0"/>
        <w:jc w:val="both"/>
      </w:pPr>
      <w:r>
        <w:t xml:space="preserve">2.3.6. Для деревьев, расположенных в мощении, при отсутствии иных видов защиты (приствольных решеток, бордюров, </w:t>
      </w:r>
      <w:proofErr w:type="spellStart"/>
      <w:r>
        <w:t>периметральных</w:t>
      </w:r>
      <w:proofErr w:type="spellEnd"/>
      <w:r>
        <w:t xml:space="preserve"> скамеек и пр.) должны выполняться защитные виды покрытий в радиусе не менее </w:t>
      </w:r>
      <w:smartTag w:uri="urn:schemas-microsoft-com:office:smarttags" w:element="metricconverter">
        <w:smartTagPr>
          <w:attr w:name="ProductID" w:val="1,5 м"/>
        </w:smartTagPr>
        <w:r>
          <w:t>1,5 м</w:t>
        </w:r>
      </w:smartTag>
      <w:r>
        <w:t xml:space="preserve">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F66A4D" w:rsidRDefault="00F66A4D" w:rsidP="00F66A4D">
      <w:pPr>
        <w:pStyle w:val="a9"/>
        <w:spacing w:before="0" w:beforeAutospacing="0" w:after="0" w:afterAutospacing="0"/>
        <w:jc w:val="both"/>
        <w:rPr>
          <w:b/>
        </w:rPr>
      </w:pPr>
      <w:r>
        <w:rPr>
          <w:rStyle w:val="ab"/>
        </w:rPr>
        <w:t>2.4. Сопряжения поверхностей</w:t>
      </w:r>
    </w:p>
    <w:p w:rsidR="00F66A4D" w:rsidRDefault="00F66A4D" w:rsidP="00F66A4D">
      <w:pPr>
        <w:pStyle w:val="a9"/>
        <w:spacing w:before="0" w:beforeAutospacing="0" w:after="0" w:afterAutospacing="0"/>
        <w:jc w:val="both"/>
      </w:pPr>
      <w:r>
        <w:t>2.4.1. К элементам сопряжения поверхностей обычно относят различные виды бортовых камней, пандусы, ступени, лестницы.</w:t>
      </w:r>
    </w:p>
    <w:p w:rsidR="00F66A4D" w:rsidRDefault="00F66A4D" w:rsidP="00F66A4D">
      <w:pPr>
        <w:pStyle w:val="a9"/>
        <w:spacing w:before="0" w:beforeAutospacing="0" w:after="0" w:afterAutospacing="0"/>
        <w:jc w:val="both"/>
      </w:pPr>
      <w:r>
        <w:rPr>
          <w:b/>
        </w:rPr>
        <w:t> </w:t>
      </w:r>
      <w:r>
        <w:t>Бортовые камни</w:t>
      </w:r>
    </w:p>
    <w:p w:rsidR="00F66A4D" w:rsidRDefault="00F66A4D" w:rsidP="00F66A4D">
      <w:pPr>
        <w:pStyle w:val="a9"/>
        <w:spacing w:before="0" w:beforeAutospacing="0" w:after="0" w:afterAutospacing="0"/>
        <w:jc w:val="both"/>
      </w:pPr>
      <w:r>
        <w:t xml:space="preserve">2.4.2. На стыке тротуара и проезжей части, как правило, следует устанавливать дорожные бортовые камни. Бортовые камни необходимо устанавливать с нормативным превышением над уровнем проезжей части не менее </w:t>
      </w:r>
      <w:smartTag w:uri="urn:schemas-microsoft-com:office:smarttags" w:element="metricconverter">
        <w:smartTagPr>
          <w:attr w:name="ProductID" w:val="150 мм"/>
        </w:smartTagPr>
        <w:r>
          <w:t>150 мм</w:t>
        </w:r>
      </w:smartTag>
      <w:r>
        <w:t xml:space="preserve">, которое должно сохраняться и в случае ремонта поверхностей покрытий. </w:t>
      </w:r>
      <w:proofErr w:type="gramStart"/>
      <w:r>
        <w:t>Для предотвращения наезда автотранспорта на газон в местах сопряжения покрытия проезжей части с газоном необходимо применение повышенного бортового камня на улицах</w:t>
      </w:r>
      <w:proofErr w:type="gramEnd"/>
      <w:r>
        <w:t>, а также площадках автостоянок при крупных объектах обслуживания.</w:t>
      </w:r>
    </w:p>
    <w:p w:rsidR="00F66A4D" w:rsidRDefault="00F66A4D" w:rsidP="00F66A4D">
      <w:pPr>
        <w:pStyle w:val="a9"/>
        <w:spacing w:before="0" w:beforeAutospacing="0" w:after="0" w:afterAutospacing="0"/>
        <w:jc w:val="both"/>
      </w:pPr>
      <w:r>
        <w:t xml:space="preserve">2.4.3. При сопряжении покрытия пешеходных коммуникаций с газоном можно устанавливать садовый борт, дающий превышение над уровнем газона не менее </w:t>
      </w:r>
      <w:smartTag w:uri="urn:schemas-microsoft-com:office:smarttags" w:element="metricconverter">
        <w:smartTagPr>
          <w:attr w:name="ProductID" w:val="50 мм"/>
        </w:smartTagPr>
        <w:r>
          <w:t>50 мм</w:t>
        </w:r>
      </w:smartTag>
      <w:r>
        <w:t xml:space="preserve"> на расстоянии не менее </w:t>
      </w:r>
      <w:smartTag w:uri="urn:schemas-microsoft-com:office:smarttags" w:element="metricconverter">
        <w:smartTagPr>
          <w:attr w:name="ProductID" w:val="0,5 м"/>
        </w:smartTagPr>
        <w:r>
          <w:t>0,5 м</w:t>
        </w:r>
      </w:smartTag>
      <w:r>
        <w:t>,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 </w:t>
      </w:r>
    </w:p>
    <w:p w:rsidR="00F66A4D" w:rsidRDefault="00F66A4D" w:rsidP="00F66A4D">
      <w:pPr>
        <w:pStyle w:val="a9"/>
        <w:spacing w:before="0" w:beforeAutospacing="0" w:after="0" w:afterAutospacing="0"/>
        <w:jc w:val="both"/>
      </w:pPr>
      <w:r>
        <w:t>Ступени, лестницы, пандусы </w:t>
      </w:r>
    </w:p>
    <w:p w:rsidR="00F66A4D" w:rsidRDefault="00F66A4D" w:rsidP="00F66A4D">
      <w:pPr>
        <w:pStyle w:val="a9"/>
        <w:spacing w:before="0" w:beforeAutospacing="0" w:after="0" w:afterAutospacing="0"/>
        <w:jc w:val="both"/>
      </w:pPr>
      <w:r>
        <w:t>2.4.4. При уклонах пешеходных коммуникаций более 6% предусматривается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F66A4D" w:rsidRDefault="00F66A4D" w:rsidP="00F66A4D">
      <w:pPr>
        <w:pStyle w:val="a9"/>
        <w:spacing w:before="0" w:beforeAutospacing="0" w:after="0" w:afterAutospacing="0"/>
        <w:jc w:val="both"/>
      </w:pPr>
      <w:r>
        <w:lastRenderedPageBreak/>
        <w:t xml:space="preserve">2.4.5. При проектировании открытых лестниц на перепадах рельефа высоту ступеней необходимо назначать не более </w:t>
      </w:r>
      <w:smartTag w:uri="urn:schemas-microsoft-com:office:smarttags" w:element="metricconverter">
        <w:smartTagPr>
          <w:attr w:name="ProductID" w:val="120 мм"/>
        </w:smartTagPr>
        <w:r>
          <w:t>120 мм</w:t>
        </w:r>
      </w:smartTag>
      <w:r>
        <w:t xml:space="preserve">, ширину - не менее </w:t>
      </w:r>
      <w:smartTag w:uri="urn:schemas-microsoft-com:office:smarttags" w:element="metricconverter">
        <w:smartTagPr>
          <w:attr w:name="ProductID" w:val="400 мм"/>
        </w:smartTagPr>
        <w:r>
          <w:t>400 мм</w:t>
        </w:r>
      </w:smartTag>
      <w:r>
        <w:t xml:space="preserve"> и уклон 1 - 2% в сторону вышележащей ступени. После каждых 10 - 12 ступеней необходимо устраивать площадки длиной не менее </w:t>
      </w:r>
      <w:smartTag w:uri="urn:schemas-microsoft-com:office:smarttags" w:element="metricconverter">
        <w:smartTagPr>
          <w:attr w:name="ProductID" w:val="1,5 м"/>
        </w:smartTagPr>
        <w:r>
          <w:t>1,5 м</w:t>
        </w:r>
      </w:smartTag>
      <w:r>
        <w:t xml:space="preserve">. Край первых ступеней лестниц при спуске и подъеме необходимо выделять полосами яркой контрастной окраски. Все ступени наружных лестниц в пределах одного марша следует устанавливать </w:t>
      </w:r>
      <w:proofErr w:type="gramStart"/>
      <w:r>
        <w:t>одинаковыми</w:t>
      </w:r>
      <w:proofErr w:type="gramEnd"/>
      <w:r>
        <w:t xml:space="preserve"> по ширине и высоте подъема ступеней. При проектировании лестниц в условиях реконструкции сложившихся территорий </w:t>
      </w:r>
      <w:proofErr w:type="spellStart"/>
      <w:r>
        <w:t>Косоржанского</w:t>
      </w:r>
      <w:proofErr w:type="spellEnd"/>
      <w:r>
        <w:t xml:space="preserve"> сельсовета высота ступеней может быть увеличена до </w:t>
      </w:r>
      <w:smartTag w:uri="urn:schemas-microsoft-com:office:smarttags" w:element="metricconverter">
        <w:smartTagPr>
          <w:attr w:name="ProductID" w:val="150 мм"/>
        </w:smartTagPr>
        <w:r>
          <w:t>150 мм</w:t>
        </w:r>
      </w:smartTag>
      <w:r>
        <w:t xml:space="preserve">, а ширина ступеней и длина площадки - уменьшена до </w:t>
      </w:r>
      <w:smartTag w:uri="urn:schemas-microsoft-com:office:smarttags" w:element="metricconverter">
        <w:smartTagPr>
          <w:attr w:name="ProductID" w:val="300 мм"/>
        </w:smartTagPr>
        <w:r>
          <w:t>300 мм</w:t>
        </w:r>
      </w:smartTag>
      <w:r>
        <w:t xml:space="preserve"> и </w:t>
      </w:r>
      <w:smartTag w:uri="urn:schemas-microsoft-com:office:smarttags" w:element="metricconverter">
        <w:smartTagPr>
          <w:attr w:name="ProductID" w:val="1,0 м"/>
        </w:smartTagPr>
        <w:r>
          <w:t>1,0 м</w:t>
        </w:r>
      </w:smartTag>
      <w:r>
        <w:t xml:space="preserve"> соответственно.</w:t>
      </w:r>
    </w:p>
    <w:p w:rsidR="00F66A4D" w:rsidRDefault="00F66A4D" w:rsidP="00F66A4D">
      <w:pPr>
        <w:pStyle w:val="a9"/>
        <w:spacing w:before="0" w:beforeAutospacing="0" w:after="0" w:afterAutospacing="0"/>
        <w:jc w:val="both"/>
        <w:rPr>
          <w:b/>
        </w:rPr>
      </w:pPr>
      <w:r>
        <w:rPr>
          <w:rStyle w:val="ab"/>
        </w:rPr>
        <w:t>2.5. Ограждения</w:t>
      </w:r>
    </w:p>
    <w:p w:rsidR="00F66A4D" w:rsidRDefault="00F66A4D" w:rsidP="00F66A4D">
      <w:pPr>
        <w:pStyle w:val="a9"/>
        <w:spacing w:before="0" w:beforeAutospacing="0" w:after="0" w:afterAutospacing="0"/>
        <w:jc w:val="both"/>
      </w:pPr>
      <w:r>
        <w:t xml:space="preserve">2.5.1. </w:t>
      </w:r>
      <w:proofErr w:type="gramStart"/>
      <w:r>
        <w:t xml:space="preserve">В целях благоустройства на территории </w:t>
      </w:r>
      <w:proofErr w:type="spellStart"/>
      <w:r>
        <w:t>Косоржанского</w:t>
      </w:r>
      <w:proofErr w:type="spellEnd"/>
      <w:r>
        <w:t xml:space="preserve"> сельсовета необходимо предусматривать применение различных видов ограждений, которые различаются: по назначению (декоративные, защитные, их сочетание), высоте (низкие - 0,3 - </w:t>
      </w:r>
      <w:smartTag w:uri="urn:schemas-microsoft-com:office:smarttags" w:element="metricconverter">
        <w:smartTagPr>
          <w:attr w:name="ProductID" w:val="1,0 м"/>
        </w:smartTagPr>
        <w:r>
          <w:t>1,0 м</w:t>
        </w:r>
      </w:smartTag>
      <w:r>
        <w:t xml:space="preserve">, средние - 1,1 - </w:t>
      </w:r>
      <w:smartTag w:uri="urn:schemas-microsoft-com:office:smarttags" w:element="metricconverter">
        <w:smartTagPr>
          <w:attr w:name="ProductID" w:val="1,7 м"/>
        </w:smartTagPr>
        <w:r>
          <w:t>1,7 м</w:t>
        </w:r>
      </w:smartTag>
      <w:r>
        <w:t xml:space="preserve">, высокие - 1,8 - </w:t>
      </w:r>
      <w:smartTag w:uri="urn:schemas-microsoft-com:office:smarttags" w:element="metricconverter">
        <w:smartTagPr>
          <w:attr w:name="ProductID" w:val="3,0 м"/>
        </w:smartTagPr>
        <w:r>
          <w:t>3,0 м</w:t>
        </w:r>
      </w:smartTag>
      <w: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F66A4D" w:rsidRDefault="00F66A4D" w:rsidP="00F66A4D">
      <w:pPr>
        <w:pStyle w:val="a9"/>
        <w:spacing w:before="0" w:beforeAutospacing="0" w:after="0" w:afterAutospacing="0"/>
        <w:jc w:val="both"/>
      </w:pPr>
      <w:r>
        <w:t xml:space="preserve">2.5.2. Проектирование ограждений необходимо производить в зависимости от их местоположения и назначения согласно </w:t>
      </w:r>
      <w:proofErr w:type="spellStart"/>
      <w:r>
        <w:t>ГОСТам</w:t>
      </w:r>
      <w:proofErr w:type="spellEnd"/>
      <w:r>
        <w:t>, каталогам сертифицированных изделий, проектам индивидуального проектирования.</w:t>
      </w:r>
    </w:p>
    <w:p w:rsidR="00F66A4D" w:rsidRDefault="00F66A4D" w:rsidP="00F66A4D">
      <w:pPr>
        <w:pStyle w:val="a9"/>
        <w:spacing w:before="0" w:beforeAutospacing="0" w:after="0" w:afterAutospacing="0"/>
        <w:jc w:val="both"/>
      </w:pPr>
      <w:r>
        <w:t xml:space="preserve">2.5.3. Ограждения магистралей и транспортных сооружений города необходимо проектировать </w:t>
      </w:r>
      <w:r>
        <w:rPr>
          <w:color w:val="000000"/>
        </w:rPr>
        <w:t xml:space="preserve">согласно </w:t>
      </w:r>
      <w:hyperlink r:id="rId16" w:history="1">
        <w:r>
          <w:rPr>
            <w:rStyle w:val="a6"/>
            <w:rFonts w:eastAsia="Arial Unicode MS"/>
            <w:color w:val="000000"/>
          </w:rPr>
          <w:t xml:space="preserve">ГОСТ </w:t>
        </w:r>
        <w:proofErr w:type="gramStart"/>
        <w:r>
          <w:rPr>
            <w:rStyle w:val="a6"/>
            <w:rFonts w:eastAsia="Arial Unicode MS"/>
            <w:color w:val="000000"/>
          </w:rPr>
          <w:t>Р</w:t>
        </w:r>
        <w:proofErr w:type="gramEnd"/>
        <w:r>
          <w:rPr>
            <w:rStyle w:val="a6"/>
            <w:rFonts w:eastAsia="Arial Unicode MS"/>
            <w:color w:val="000000"/>
          </w:rPr>
          <w:t xml:space="preserve"> 52289-2004</w:t>
        </w:r>
      </w:hyperlink>
      <w:r>
        <w:t>, ГОСТ 26804-2012, верхних бровок откосов и террас - согласно пункту 2.1.6 настоящих Правил.</w:t>
      </w:r>
    </w:p>
    <w:p w:rsidR="00F66A4D" w:rsidRDefault="00F66A4D" w:rsidP="00F66A4D">
      <w:pPr>
        <w:pStyle w:val="a9"/>
        <w:spacing w:before="0" w:beforeAutospacing="0" w:after="0" w:afterAutospacing="0"/>
        <w:jc w:val="both"/>
      </w:pPr>
      <w:r>
        <w:t>2.5.4. На территориях общественного, жилого, рекреационного назначения исключить проектирование глухих и железобетонных ограждений. Необходимо применение декоративных металлических ограждений.</w:t>
      </w:r>
    </w:p>
    <w:p w:rsidR="00F66A4D" w:rsidRDefault="00F66A4D" w:rsidP="00F66A4D">
      <w:pPr>
        <w:pStyle w:val="a9"/>
        <w:spacing w:before="0" w:beforeAutospacing="0" w:after="0" w:afterAutospacing="0"/>
        <w:jc w:val="both"/>
      </w:pPr>
      <w:r>
        <w:t xml:space="preserve">2.5.5. Необходимо предусматривать размещение защитных металлических ограждений высотой не менее </w:t>
      </w:r>
      <w:smartTag w:uri="urn:schemas-microsoft-com:office:smarttags" w:element="metricconverter">
        <w:smartTagPr>
          <w:attr w:name="ProductID" w:val="0,5 м"/>
        </w:smartTagPr>
        <w:r>
          <w:t>0,5 м</w:t>
        </w:r>
      </w:smartTag>
      <w:r>
        <w:t xml:space="preserve"> в местах примыкания газонов к проездам, стоянкам автотранспорта, в местах возможного наезда автомобилей на газон и </w:t>
      </w:r>
      <w:proofErr w:type="spellStart"/>
      <w:r>
        <w:t>вытаптывания</w:t>
      </w:r>
      <w:proofErr w:type="spellEnd"/>
      <w:r>
        <w:t xml:space="preserve"> троп через газон. Ограждения необходимо размещать на территории газона с отступом от границы примыкания порядка 0,2 - </w:t>
      </w:r>
      <w:smartTag w:uri="urn:schemas-microsoft-com:office:smarttags" w:element="metricconverter">
        <w:smartTagPr>
          <w:attr w:name="ProductID" w:val="0,3 м"/>
        </w:smartTagPr>
        <w:r>
          <w:t>0,3 м</w:t>
        </w:r>
      </w:smartTag>
      <w:r>
        <w:t>.</w:t>
      </w:r>
    </w:p>
    <w:p w:rsidR="00F66A4D" w:rsidRDefault="00F66A4D" w:rsidP="00F66A4D">
      <w:pPr>
        <w:pStyle w:val="a9"/>
        <w:spacing w:before="0" w:beforeAutospacing="0" w:after="0" w:afterAutospacing="0"/>
        <w:jc w:val="both"/>
      </w:pPr>
      <w:r>
        <w:t xml:space="preserve">2.5.6.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9 м"/>
        </w:smartTagPr>
        <w:r>
          <w:t>0,9 м</w:t>
        </w:r>
      </w:smartTag>
      <w:r>
        <w:t xml:space="preserve"> и более, диаметром </w:t>
      </w:r>
      <w:smartTag w:uri="urn:schemas-microsoft-com:office:smarttags" w:element="metricconverter">
        <w:smartTagPr>
          <w:attr w:name="ProductID" w:val="0,8 м"/>
        </w:smartTagPr>
        <w:r>
          <w:t>0,8 м</w:t>
        </w:r>
      </w:smartTag>
      <w:r>
        <w:t xml:space="preserve"> и более в зависимости от возраста, породы дерева и прочих характеристик.</w:t>
      </w:r>
    </w:p>
    <w:p w:rsidR="00F66A4D" w:rsidRDefault="00F66A4D" w:rsidP="00F66A4D">
      <w:pPr>
        <w:pStyle w:val="a9"/>
        <w:spacing w:before="0" w:beforeAutospacing="0" w:after="0" w:afterAutospacing="0"/>
        <w:jc w:val="both"/>
      </w:pPr>
      <w:r>
        <w:t>2.5.7. Запрещается использование ограждений, установленных на магистральных улицах города, для расклеивания, размещения, крепления афиш, объявлений, иной информации, в том числе рекламной.</w:t>
      </w:r>
    </w:p>
    <w:p w:rsidR="00F66A4D" w:rsidRDefault="00F66A4D" w:rsidP="00F66A4D">
      <w:pPr>
        <w:pStyle w:val="a9"/>
        <w:spacing w:before="0" w:beforeAutospacing="0" w:after="0" w:afterAutospacing="0"/>
        <w:jc w:val="both"/>
        <w:rPr>
          <w:b/>
        </w:rPr>
      </w:pPr>
      <w:r>
        <w:t> </w:t>
      </w:r>
      <w:r>
        <w:rPr>
          <w:rStyle w:val="ab"/>
        </w:rPr>
        <w:t>2.6. Малые архитектурные формы</w:t>
      </w:r>
    </w:p>
    <w:p w:rsidR="00F66A4D" w:rsidRDefault="00F66A4D" w:rsidP="00F66A4D">
      <w:pPr>
        <w:pStyle w:val="a9"/>
        <w:spacing w:before="0" w:beforeAutospacing="0" w:after="0" w:afterAutospacing="0"/>
        <w:jc w:val="both"/>
      </w:pPr>
      <w:r>
        <w:t xml:space="preserve"> 2.6.1.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w:t>
      </w:r>
      <w:proofErr w:type="spellStart"/>
      <w:r>
        <w:t>Косоржанского</w:t>
      </w:r>
      <w:proofErr w:type="spellEnd"/>
      <w:r>
        <w:t xml:space="preserve"> сельсовета.</w:t>
      </w:r>
    </w:p>
    <w:p w:rsidR="00F66A4D" w:rsidRDefault="00F66A4D" w:rsidP="00F66A4D">
      <w:pPr>
        <w:pStyle w:val="a9"/>
        <w:spacing w:before="0" w:beforeAutospacing="0" w:after="0" w:afterAutospacing="0"/>
        <w:jc w:val="both"/>
      </w:pPr>
      <w:r>
        <w:t>2.6.2. Запрещается использование малых архитектурных форм для размещения, крепления афиш, объявлений, иной информации, в том числе рекламной.</w:t>
      </w:r>
    </w:p>
    <w:p w:rsidR="00F66A4D" w:rsidRDefault="00F66A4D" w:rsidP="00F66A4D">
      <w:pPr>
        <w:pStyle w:val="a9"/>
        <w:spacing w:before="0" w:beforeAutospacing="0" w:after="0" w:afterAutospacing="0"/>
        <w:jc w:val="both"/>
      </w:pPr>
      <w:r>
        <w:t> Устройства для оформления озеленения</w:t>
      </w:r>
    </w:p>
    <w:p w:rsidR="00F66A4D" w:rsidRDefault="00F66A4D" w:rsidP="00F66A4D">
      <w:pPr>
        <w:pStyle w:val="a9"/>
        <w:spacing w:before="0" w:beforeAutospacing="0" w:after="0" w:afterAutospacing="0"/>
        <w:jc w:val="both"/>
      </w:pPr>
      <w:r>
        <w:t xml:space="preserve"> 2.6.3. Для оформления мобильного и вертикального озеленения применяются следующие виды устройств: трельяжи, шпалеры, </w:t>
      </w:r>
      <w:proofErr w:type="spellStart"/>
      <w:r>
        <w:t>перголы</w:t>
      </w:r>
      <w:proofErr w:type="spellEnd"/>
      <w:r>
        <w:t xml:space="preserve">,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w:t>
      </w:r>
      <w:r>
        <w:lastRenderedPageBreak/>
        <w:t xml:space="preserve">и сооружений. </w:t>
      </w:r>
      <w:proofErr w:type="spellStart"/>
      <w:r>
        <w:t>Пергола</w:t>
      </w:r>
      <w:proofErr w:type="spellEnd"/>
      <w: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F66A4D" w:rsidRDefault="00F66A4D" w:rsidP="00F66A4D">
      <w:pPr>
        <w:pStyle w:val="a9"/>
        <w:spacing w:before="0" w:beforeAutospacing="0" w:after="0" w:afterAutospacing="0"/>
        <w:jc w:val="both"/>
      </w:pPr>
      <w:r>
        <w:t> Водные устройства </w:t>
      </w:r>
    </w:p>
    <w:p w:rsidR="00F66A4D" w:rsidRDefault="00F66A4D" w:rsidP="00F66A4D">
      <w:pPr>
        <w:pStyle w:val="a9"/>
        <w:spacing w:before="0" w:beforeAutospacing="0" w:after="0" w:afterAutospacing="0"/>
        <w:jc w:val="both"/>
      </w:pPr>
      <w:r>
        <w:t>2.6.4. К водным устройствам относятся фонтаны,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F66A4D" w:rsidRDefault="00F66A4D" w:rsidP="00F66A4D">
      <w:pPr>
        <w:pStyle w:val="a9"/>
        <w:spacing w:before="0" w:beforeAutospacing="0" w:after="0" w:afterAutospacing="0"/>
        <w:jc w:val="both"/>
      </w:pPr>
      <w:r>
        <w:t>2.6.5. Декоративные водоемы необходимо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Необходимо использование приемов цветового и светового оформления.</w:t>
      </w:r>
    </w:p>
    <w:p w:rsidR="00F66A4D" w:rsidRDefault="00F66A4D" w:rsidP="00F66A4D">
      <w:pPr>
        <w:pStyle w:val="a9"/>
        <w:spacing w:before="0" w:beforeAutospacing="0" w:after="0" w:afterAutospacing="0"/>
        <w:jc w:val="both"/>
      </w:pPr>
      <w:r>
        <w:t>2.6.6. Фонтаны необходимо проектировать на основании индивидуальных проектных разработок.</w:t>
      </w:r>
    </w:p>
    <w:p w:rsidR="00F66A4D" w:rsidRDefault="00F66A4D" w:rsidP="00F66A4D">
      <w:pPr>
        <w:pStyle w:val="a9"/>
        <w:spacing w:before="0" w:beforeAutospacing="0" w:after="0" w:afterAutospacing="0"/>
        <w:jc w:val="both"/>
      </w:pPr>
      <w:r>
        <w:t xml:space="preserve"> Мебель </w:t>
      </w:r>
      <w:proofErr w:type="spellStart"/>
      <w:r>
        <w:t>Косоржанского</w:t>
      </w:r>
      <w:proofErr w:type="spellEnd"/>
      <w:r>
        <w:t xml:space="preserve"> сельсовета </w:t>
      </w:r>
    </w:p>
    <w:p w:rsidR="00F66A4D" w:rsidRDefault="00F66A4D" w:rsidP="00F66A4D">
      <w:pPr>
        <w:pStyle w:val="a9"/>
        <w:spacing w:before="0" w:beforeAutospacing="0" w:after="0" w:afterAutospacing="0"/>
        <w:jc w:val="both"/>
      </w:pPr>
      <w:r>
        <w:t xml:space="preserve">2.6.7. К мебели </w:t>
      </w:r>
      <w:proofErr w:type="spellStart"/>
      <w:r>
        <w:t>Косоржанского</w:t>
      </w:r>
      <w:proofErr w:type="spellEnd"/>
      <w:r>
        <w:t xml:space="preserve"> сельсовета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F66A4D" w:rsidRDefault="00F66A4D" w:rsidP="00F66A4D">
      <w:pPr>
        <w:pStyle w:val="a9"/>
        <w:spacing w:before="0" w:beforeAutospacing="0" w:after="0" w:afterAutospacing="0"/>
        <w:jc w:val="both"/>
      </w:pPr>
      <w:r>
        <w:t xml:space="preserve">2.6.8. Установка мебели осуществляется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необходимо выполнять не </w:t>
      </w:r>
      <w:proofErr w:type="gramStart"/>
      <w:r>
        <w:t>выступающими</w:t>
      </w:r>
      <w:proofErr w:type="gramEnd"/>
      <w:r>
        <w:t xml:space="preserve"> над поверхностью земли. Высоту скамьи для отдыха взрослого человека от уровня покрытия до плоскости сидения необходимо принимать в пределах </w:t>
      </w:r>
      <w:smartTag w:uri="urn:schemas-microsoft-com:office:smarttags" w:element="metricconverter">
        <w:smartTagPr>
          <w:attr w:name="ProductID" w:val="450 мм"/>
        </w:smartTagPr>
        <w:r>
          <w:t>450 мм</w:t>
        </w:r>
      </w:smartTag>
      <w:r>
        <w:t>. Поверхности скамьи для отдыха необходимо выполнять из дерева с различными видами водоустойчивой обработки (предпочтительно - пропиткой).</w:t>
      </w:r>
    </w:p>
    <w:p w:rsidR="00F66A4D" w:rsidRDefault="00F66A4D" w:rsidP="00F66A4D">
      <w:pPr>
        <w:pStyle w:val="a9"/>
        <w:spacing w:before="0" w:beforeAutospacing="0" w:after="0" w:afterAutospacing="0"/>
        <w:jc w:val="both"/>
      </w:pPr>
      <w:r>
        <w:t> Уличное коммунально-бытовое оборудование</w:t>
      </w:r>
    </w:p>
    <w:p w:rsidR="00F66A4D" w:rsidRDefault="00F66A4D" w:rsidP="00F66A4D">
      <w:pPr>
        <w:pStyle w:val="a9"/>
        <w:spacing w:before="0" w:beforeAutospacing="0" w:after="0" w:afterAutospacing="0"/>
        <w:jc w:val="both"/>
      </w:pPr>
      <w:r>
        <w:t xml:space="preserve"> 2.6.9.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w:t>
      </w:r>
      <w:proofErr w:type="spellStart"/>
      <w:r>
        <w:t>экологичность</w:t>
      </w:r>
      <w:proofErr w:type="spellEnd"/>
      <w:r>
        <w:t>, безопасность (отсутствие острых углов), удобство в пользовании, легкость очистки, привлекательный внешний вид. Установка уличного коммунально-бытового оборудования должна осуществляться на твердые виды покрытия или фундамент. В зонах отдыха, лесопарках, детских площадках может допускаться установка уличного коммунально-бытового оборудования на мягкие виды покрытия.</w:t>
      </w:r>
    </w:p>
    <w:p w:rsidR="00F66A4D" w:rsidRDefault="00F66A4D" w:rsidP="00F66A4D">
      <w:pPr>
        <w:pStyle w:val="a9"/>
        <w:spacing w:before="0" w:beforeAutospacing="0" w:after="0" w:afterAutospacing="0"/>
        <w:jc w:val="both"/>
        <w:rPr>
          <w:b/>
        </w:rPr>
      </w:pPr>
      <w:r>
        <w:rPr>
          <w:rStyle w:val="ab"/>
          <w:b w:val="0"/>
        </w:rPr>
        <w:t xml:space="preserve">2.6.10. </w:t>
      </w:r>
      <w:proofErr w:type="gramStart"/>
      <w:r>
        <w:rPr>
          <w:rStyle w:val="ab"/>
          <w:b w:val="0"/>
        </w:rPr>
        <w:t xml:space="preserve">Для сбора бытового мусора на улицах, площадях применяются малогабаритные (малые) контейнеры (менее </w:t>
      </w:r>
      <w:smartTag w:uri="urn:schemas-microsoft-com:office:smarttags" w:element="metricconverter">
        <w:smartTagPr>
          <w:attr w:name="ProductID" w:val="0,5 куб. м"/>
        </w:smartTagPr>
        <w:r>
          <w:rPr>
            <w:rStyle w:val="ab"/>
            <w:b w:val="0"/>
          </w:rPr>
          <w:t>0,5 куб. м</w:t>
        </w:r>
      </w:smartTag>
      <w:r>
        <w:rPr>
          <w:rStyle w:val="ab"/>
          <w:b w:val="0"/>
        </w:rPr>
        <w:t>) и (или) урны, устанавливаемые у входов: в объекты торговли и общественного питания, другие учреждения общественного назначения, банковские терминалы (банкоматы), жилые дома и сооружения транспорта.</w:t>
      </w:r>
      <w:proofErr w:type="gramEnd"/>
      <w:r>
        <w:rPr>
          <w:rStyle w:val="ab"/>
          <w:b w:val="0"/>
        </w:rPr>
        <w:t xml:space="preserve"> Интервал при расстановке малых контейнеров и урн (без учета обязательной расстановки у вышеперечисленных объектов) составляет: на основных пешеходных коммуникациях - не более </w:t>
      </w:r>
      <w:smartTag w:uri="urn:schemas-microsoft-com:office:smarttags" w:element="metricconverter">
        <w:smartTagPr>
          <w:attr w:name="ProductID" w:val="60 м"/>
        </w:smartTagPr>
        <w:r>
          <w:rPr>
            <w:rStyle w:val="ab"/>
            <w:b w:val="0"/>
          </w:rPr>
          <w:t>60 м</w:t>
        </w:r>
      </w:smartTag>
      <w:r>
        <w:rPr>
          <w:rStyle w:val="ab"/>
          <w:b w:val="0"/>
        </w:rPr>
        <w:t xml:space="preserve">, других территориях </w:t>
      </w:r>
      <w:proofErr w:type="spellStart"/>
      <w:r>
        <w:rPr>
          <w:rStyle w:val="ab"/>
          <w:b w:val="0"/>
        </w:rPr>
        <w:t>Косоржанского</w:t>
      </w:r>
      <w:proofErr w:type="spellEnd"/>
      <w:r>
        <w:rPr>
          <w:rStyle w:val="ab"/>
          <w:b w:val="0"/>
        </w:rPr>
        <w:t xml:space="preserve"> сельсовета - не более </w:t>
      </w:r>
      <w:smartTag w:uri="urn:schemas-microsoft-com:office:smarttags" w:element="metricconverter">
        <w:smartTagPr>
          <w:attr w:name="ProductID" w:val="100 м"/>
        </w:smartTagPr>
        <w:r>
          <w:rPr>
            <w:rStyle w:val="ab"/>
            <w:b w:val="0"/>
          </w:rPr>
          <w:t>100 м</w:t>
        </w:r>
      </w:smartTag>
      <w:r>
        <w:rPr>
          <w:rStyle w:val="ab"/>
          <w:b w:val="0"/>
        </w:rPr>
        <w:t>.</w:t>
      </w:r>
    </w:p>
    <w:p w:rsidR="00F66A4D" w:rsidRDefault="00F66A4D" w:rsidP="00F66A4D">
      <w:pPr>
        <w:pStyle w:val="a9"/>
        <w:spacing w:before="0" w:beforeAutospacing="0" w:after="0" w:afterAutospacing="0"/>
        <w:jc w:val="both"/>
      </w:pPr>
      <w:r>
        <w:t>Малые контейнеры и урны устанавливаются у скамей, нестационарных (некапитальных) сооружений и уличного технического оборудования, ориентированных на продажу продуктов питания. Кроме того, урны устанавливаются на остановках общественного транспорта. Во всех случаях предусматривается расстановка, не мешающая передвижению пешеходов, проезду инвалидных и детских колясок.</w:t>
      </w:r>
    </w:p>
    <w:p w:rsidR="00F66A4D" w:rsidRDefault="00F66A4D" w:rsidP="00F66A4D">
      <w:pPr>
        <w:pStyle w:val="a9"/>
        <w:spacing w:before="0" w:beforeAutospacing="0" w:after="0" w:afterAutospacing="0"/>
        <w:jc w:val="both"/>
        <w:rPr>
          <w:b/>
        </w:rPr>
      </w:pPr>
      <w:r>
        <w:rPr>
          <w:rStyle w:val="ab"/>
          <w:b w:val="0"/>
        </w:rPr>
        <w:t>2.6.11. Собственники объектов, указанных в пункте 2.6.10 настоящих Правил, обязаны обеспечить установку контейнеров и урн, их надлежащее содержание, своевременную уборку, не допуская их переполнение и загрязнение территории.</w:t>
      </w:r>
    </w:p>
    <w:p w:rsidR="00F66A4D" w:rsidRDefault="00F66A4D" w:rsidP="00F66A4D">
      <w:pPr>
        <w:pStyle w:val="a9"/>
        <w:spacing w:before="0" w:beforeAutospacing="0" w:after="0" w:afterAutospacing="0"/>
        <w:jc w:val="both"/>
      </w:pPr>
      <w:r>
        <w:rPr>
          <w:rStyle w:val="ab"/>
        </w:rPr>
        <w:t> </w:t>
      </w:r>
      <w:r>
        <w:t>Уличное техническое оборудование</w:t>
      </w:r>
    </w:p>
    <w:p w:rsidR="00F66A4D" w:rsidRDefault="00F66A4D" w:rsidP="00F66A4D">
      <w:pPr>
        <w:pStyle w:val="a9"/>
        <w:spacing w:before="0" w:beforeAutospacing="0" w:after="0" w:afterAutospacing="0"/>
        <w:jc w:val="both"/>
      </w:pPr>
      <w:r>
        <w:lastRenderedPageBreak/>
        <w:t xml:space="preserve"> 2.6.12. К уличному техническому оборудованию относятся: укрытия таксофонов, почтовые ящики, и др., элементы инженерного оборудования (подъемные площадки для инвалидных колясок, смотровые люки, решетки </w:t>
      </w:r>
      <w:proofErr w:type="spellStart"/>
      <w:r>
        <w:t>дождеприемных</w:t>
      </w:r>
      <w:proofErr w:type="spellEnd"/>
      <w:r>
        <w:t xml:space="preserve"> колодцев, вентиляционные шахты подземных коммуникаций, шкафы телефонной связи и т.п.).</w:t>
      </w:r>
    </w:p>
    <w:p w:rsidR="00F66A4D" w:rsidRDefault="00F66A4D" w:rsidP="00F66A4D">
      <w:pPr>
        <w:pStyle w:val="a9"/>
        <w:spacing w:before="0" w:beforeAutospacing="0" w:after="0" w:afterAutospacing="0"/>
        <w:jc w:val="both"/>
      </w:pPr>
      <w:r>
        <w:t xml:space="preserve">2.6.13. Установка уличного технического оборудования обеспечивает удобный подход к </w:t>
      </w:r>
      <w:proofErr w:type="gramStart"/>
      <w:r>
        <w:t>оборудованию</w:t>
      </w:r>
      <w:proofErr w:type="gramEnd"/>
      <w:r>
        <w:t xml:space="preserve"> и соответствовать разделу СП 59.13330.2012 "Свод правил. Канализация. Наружные сети и сооружения. Актуализированная редакция </w:t>
      </w:r>
      <w:proofErr w:type="spellStart"/>
      <w:r>
        <w:t>СНиП</w:t>
      </w:r>
      <w:proofErr w:type="spellEnd"/>
      <w:r>
        <w:t xml:space="preserve"> 2.04.03-85".</w:t>
      </w:r>
    </w:p>
    <w:p w:rsidR="00F66A4D" w:rsidRDefault="00F66A4D" w:rsidP="00F66A4D">
      <w:pPr>
        <w:pStyle w:val="a9"/>
        <w:spacing w:before="0" w:beforeAutospacing="0" w:after="0" w:afterAutospacing="0"/>
        <w:jc w:val="both"/>
      </w:pPr>
      <w:r>
        <w:t>2.6.14. Необходимо выполнять оформление элементов инженерного оборудования, не нарушающих уровень благоустройства формируемой среды, ухудшающих условия передвижения, не противоречащих техническим условиям, в том числе:</w:t>
      </w:r>
    </w:p>
    <w:p w:rsidR="00F66A4D" w:rsidRDefault="00F66A4D" w:rsidP="00F66A4D">
      <w:pPr>
        <w:pStyle w:val="a9"/>
        <w:spacing w:before="0" w:beforeAutospacing="0" w:after="0" w:afterAutospacing="0"/>
        <w:jc w:val="both"/>
      </w:pPr>
      <w:r>
        <w:t xml:space="preserve">- крышки люков смотровых колодцев, расположенных на территории пешеходных коммуникаций (в т.ч. уличных переходов), следует проектировать в одном уровне с покрытием прилегающей поверхности, а зазоры между краем люка и покрытием тротуара - не более </w:t>
      </w:r>
      <w:smartTag w:uri="urn:schemas-microsoft-com:office:smarttags" w:element="metricconverter">
        <w:smartTagPr>
          <w:attr w:name="ProductID" w:val="15 мм"/>
        </w:smartTagPr>
        <w:r>
          <w:t>15 мм</w:t>
        </w:r>
      </w:smartTag>
      <w:r>
        <w:t>;</w:t>
      </w:r>
    </w:p>
    <w:p w:rsidR="00F66A4D" w:rsidRDefault="00F66A4D" w:rsidP="00F66A4D">
      <w:pPr>
        <w:pStyle w:val="a9"/>
        <w:spacing w:before="0" w:beforeAutospacing="0" w:after="0" w:afterAutospacing="0"/>
        <w:jc w:val="both"/>
      </w:pPr>
      <w:r>
        <w:t>2.6.15. Уличное техническое оборудование устанавливается только на твердые виды покрытия или фундамент. Установка на мягкие виды покрытий не допускается.</w:t>
      </w:r>
    </w:p>
    <w:p w:rsidR="00F66A4D" w:rsidRDefault="00F66A4D" w:rsidP="00F66A4D">
      <w:pPr>
        <w:pStyle w:val="a9"/>
        <w:spacing w:before="0" w:beforeAutospacing="0" w:after="0" w:afterAutospacing="0"/>
        <w:jc w:val="both"/>
        <w:rPr>
          <w:b/>
        </w:rPr>
      </w:pPr>
      <w:r>
        <w:t> </w:t>
      </w:r>
      <w:r>
        <w:rPr>
          <w:rStyle w:val="ab"/>
        </w:rPr>
        <w:t>2.7. Игровое и спортивное оборудование</w:t>
      </w:r>
    </w:p>
    <w:p w:rsidR="00F66A4D" w:rsidRDefault="00F66A4D" w:rsidP="00F66A4D">
      <w:pPr>
        <w:pStyle w:val="a9"/>
        <w:spacing w:before="0" w:beforeAutospacing="0" w:after="0" w:afterAutospacing="0"/>
        <w:jc w:val="both"/>
      </w:pPr>
      <w:r>
        <w:t xml:space="preserve"> 2.7.1. Игровое и спортивное оборудование на территории </w:t>
      </w:r>
      <w:proofErr w:type="spellStart"/>
      <w:r>
        <w:t>Косоржанского</w:t>
      </w:r>
      <w:proofErr w:type="spellEnd"/>
      <w:r>
        <w:t xml:space="preserve"> сельсовета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F66A4D" w:rsidRDefault="00F66A4D" w:rsidP="00F66A4D">
      <w:pPr>
        <w:pStyle w:val="a9"/>
        <w:spacing w:before="0" w:beforeAutospacing="0" w:after="0" w:afterAutospacing="0"/>
        <w:jc w:val="both"/>
      </w:pPr>
      <w:r>
        <w:t>2.7.2. Следует учитывать, что игровое оборудование должно соответствовать требованиям санитарно-гигиенических норм, охраны жизни и здоровья,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F66A4D" w:rsidRDefault="00F66A4D" w:rsidP="00F66A4D">
      <w:pPr>
        <w:pStyle w:val="a9"/>
        <w:spacing w:before="0" w:beforeAutospacing="0" w:after="0" w:afterAutospacing="0"/>
        <w:jc w:val="both"/>
      </w:pPr>
      <w:r>
        <w:t>2.7.3. Необходимо предусматривать следующие требования к материалу игрового оборудования и условиям его обработки:</w:t>
      </w:r>
    </w:p>
    <w:p w:rsidR="00F66A4D" w:rsidRDefault="00F66A4D" w:rsidP="00F66A4D">
      <w:pPr>
        <w:pStyle w:val="a9"/>
        <w:spacing w:before="0" w:beforeAutospacing="0" w:after="0" w:afterAutospacing="0"/>
        <w:jc w:val="both"/>
      </w:pPr>
      <w:proofErr w:type="gramStart"/>
      <w: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roofErr w:type="gramEnd"/>
    </w:p>
    <w:p w:rsidR="00F66A4D" w:rsidRDefault="00F66A4D" w:rsidP="00F66A4D">
      <w:pPr>
        <w:pStyle w:val="a9"/>
        <w:spacing w:before="0" w:beforeAutospacing="0" w:after="0" w:afterAutospacing="0"/>
        <w:jc w:val="both"/>
      </w:pPr>
      <w:r>
        <w:t xml:space="preserve">- металл следует применять преимущественно для несущих конструкций оборудования, которые должны иметь надежные соединения и соответствующую обработку (влагостойкая покраска, антикоррозийное покрытие); необходимо применять </w:t>
      </w:r>
      <w:proofErr w:type="spellStart"/>
      <w:r>
        <w:t>металлопластик</w:t>
      </w:r>
      <w:proofErr w:type="spellEnd"/>
      <w:r>
        <w:t xml:space="preserve"> (не травмирует, не ржавеет, морозоустойчив);</w:t>
      </w:r>
    </w:p>
    <w:p w:rsidR="00F66A4D" w:rsidRDefault="00F66A4D" w:rsidP="00F66A4D">
      <w:pPr>
        <w:pStyle w:val="a9"/>
        <w:spacing w:before="0" w:beforeAutospacing="0" w:after="0" w:afterAutospacing="0"/>
        <w:jc w:val="both"/>
      </w:pPr>
      <w: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F66A4D" w:rsidRDefault="00F66A4D" w:rsidP="00F66A4D">
      <w:pPr>
        <w:pStyle w:val="a9"/>
        <w:spacing w:before="0" w:beforeAutospacing="0" w:after="0" w:afterAutospacing="0"/>
        <w:jc w:val="both"/>
      </w:pPr>
      <w:r>
        <w:t>- оборудование из пластика и полимеров следует выполнять с гладкой поверхностью и яркой, чистой цветовой гаммы окраской, не выцветающей от воздействия климатических факторов.</w:t>
      </w:r>
    </w:p>
    <w:p w:rsidR="00F66A4D" w:rsidRDefault="00F66A4D" w:rsidP="00F66A4D">
      <w:pPr>
        <w:pStyle w:val="a9"/>
        <w:spacing w:before="0" w:beforeAutospacing="0" w:after="0" w:afterAutospacing="0"/>
        <w:jc w:val="both"/>
      </w:pPr>
      <w:r>
        <w:t xml:space="preserve">2.7.4. Игровое оборудование изготовляется лицензированными организациями с соблюдением требований безопасности по ГОСТ </w:t>
      </w:r>
      <w:proofErr w:type="gramStart"/>
      <w:r>
        <w:t>Р</w:t>
      </w:r>
      <w:proofErr w:type="gramEnd"/>
      <w:r>
        <w:t xml:space="preserve"> 52301-2004 "Национальный стандарт Российской Федерации. Оборудование детских игровых площадок. Безопасность при эксплуатации. Общие требования</w:t>
      </w:r>
      <w:proofErr w:type="gramStart"/>
      <w:r>
        <w:t>.".</w:t>
      </w:r>
      <w:proofErr w:type="gramEnd"/>
    </w:p>
    <w:p w:rsidR="00F66A4D" w:rsidRDefault="00F66A4D" w:rsidP="00F66A4D">
      <w:pPr>
        <w:pStyle w:val="a9"/>
        <w:spacing w:before="0" w:beforeAutospacing="0" w:after="0" w:afterAutospacing="0"/>
        <w:jc w:val="both"/>
      </w:pPr>
      <w:r>
        <w:t>2.7.5. Установлены следующие минимальные расстояния безопасности при размещении игрового оборудования на детских игровых площадках:</w:t>
      </w:r>
    </w:p>
    <w:tbl>
      <w:tblPr>
        <w:tblW w:w="0" w:type="auto"/>
        <w:tblCellSpacing w:w="0" w:type="dxa"/>
        <w:tblCellMar>
          <w:left w:w="0" w:type="dxa"/>
          <w:right w:w="0" w:type="dxa"/>
        </w:tblCellMar>
        <w:tblLook w:val="04A0"/>
      </w:tblPr>
      <w:tblGrid>
        <w:gridCol w:w="2402"/>
        <w:gridCol w:w="6953"/>
      </w:tblGrid>
      <w:tr w:rsidR="00F66A4D" w:rsidTr="00F21972">
        <w:trPr>
          <w:tblCellSpacing w:w="0" w:type="dxa"/>
        </w:trPr>
        <w:tc>
          <w:tcPr>
            <w:tcW w:w="2430" w:type="dxa"/>
            <w:hideMark/>
          </w:tcPr>
          <w:p w:rsidR="00F66A4D" w:rsidRDefault="00F66A4D" w:rsidP="00F21972">
            <w:pPr>
              <w:pStyle w:val="a9"/>
              <w:spacing w:before="0" w:beforeAutospacing="0" w:after="0" w:afterAutospacing="0"/>
              <w:jc w:val="both"/>
              <w:rPr>
                <w:lang w:eastAsia="en-US"/>
              </w:rPr>
            </w:pPr>
            <w:r>
              <w:rPr>
                <w:lang w:eastAsia="en-US"/>
              </w:rPr>
              <w:t>Игровое оборудование</w:t>
            </w:r>
          </w:p>
        </w:tc>
        <w:tc>
          <w:tcPr>
            <w:tcW w:w="7110" w:type="dxa"/>
            <w:hideMark/>
          </w:tcPr>
          <w:p w:rsidR="00F66A4D" w:rsidRDefault="00F66A4D" w:rsidP="00F21972">
            <w:pPr>
              <w:pStyle w:val="a9"/>
              <w:spacing w:before="0" w:beforeAutospacing="0" w:after="0" w:afterAutospacing="0"/>
              <w:jc w:val="both"/>
              <w:rPr>
                <w:lang w:eastAsia="en-US"/>
              </w:rPr>
            </w:pPr>
            <w:r>
              <w:rPr>
                <w:lang w:eastAsia="en-US"/>
              </w:rPr>
              <w:t>Минимальные расстояния</w:t>
            </w:r>
          </w:p>
        </w:tc>
      </w:tr>
      <w:tr w:rsidR="00F66A4D" w:rsidTr="00F21972">
        <w:trPr>
          <w:tblCellSpacing w:w="0" w:type="dxa"/>
        </w:trPr>
        <w:tc>
          <w:tcPr>
            <w:tcW w:w="2430" w:type="dxa"/>
            <w:hideMark/>
          </w:tcPr>
          <w:p w:rsidR="00F66A4D" w:rsidRDefault="00F66A4D" w:rsidP="00F21972">
            <w:pPr>
              <w:pStyle w:val="a9"/>
              <w:spacing w:before="0" w:beforeAutospacing="0" w:after="0" w:afterAutospacing="0"/>
              <w:jc w:val="both"/>
              <w:rPr>
                <w:lang w:eastAsia="en-US"/>
              </w:rPr>
            </w:pPr>
            <w:r>
              <w:rPr>
                <w:lang w:eastAsia="en-US"/>
              </w:rPr>
              <w:t>Качели</w:t>
            </w:r>
          </w:p>
        </w:tc>
        <w:tc>
          <w:tcPr>
            <w:tcW w:w="7110" w:type="dxa"/>
            <w:hideMark/>
          </w:tcPr>
          <w:p w:rsidR="00F66A4D" w:rsidRDefault="00F66A4D" w:rsidP="00F21972">
            <w:pPr>
              <w:pStyle w:val="a9"/>
              <w:spacing w:before="0" w:beforeAutospacing="0" w:after="0" w:afterAutospacing="0"/>
              <w:jc w:val="both"/>
              <w:rPr>
                <w:lang w:eastAsia="en-US"/>
              </w:rPr>
            </w:pPr>
            <w:r>
              <w:rPr>
                <w:lang w:eastAsia="en-US"/>
              </w:rPr>
              <w:t xml:space="preserve">не менее </w:t>
            </w:r>
            <w:smartTag w:uri="urn:schemas-microsoft-com:office:smarttags" w:element="metricconverter">
              <w:smartTagPr>
                <w:attr w:name="ProductID" w:val="1,5 м"/>
              </w:smartTagPr>
              <w:r>
                <w:rPr>
                  <w:lang w:eastAsia="en-US"/>
                </w:rPr>
                <w:t>1,5 м</w:t>
              </w:r>
            </w:smartTag>
            <w:r>
              <w:rPr>
                <w:lang w:eastAsia="en-US"/>
              </w:rPr>
              <w:t xml:space="preserve"> в стороны от боковых конструкций и не менее </w:t>
            </w:r>
            <w:smartTag w:uri="urn:schemas-microsoft-com:office:smarttags" w:element="metricconverter">
              <w:smartTagPr>
                <w:attr w:name="ProductID" w:val="2,0 м"/>
              </w:smartTagPr>
              <w:r>
                <w:rPr>
                  <w:lang w:eastAsia="en-US"/>
                </w:rPr>
                <w:t>2,0 м</w:t>
              </w:r>
            </w:smartTag>
            <w:r>
              <w:rPr>
                <w:lang w:eastAsia="en-US"/>
              </w:rPr>
              <w:t xml:space="preserve"> вперед (назад) от крайних точек качелей в состоянии наклона</w:t>
            </w:r>
          </w:p>
        </w:tc>
      </w:tr>
      <w:tr w:rsidR="00F66A4D" w:rsidTr="00F21972">
        <w:trPr>
          <w:tblCellSpacing w:w="0" w:type="dxa"/>
        </w:trPr>
        <w:tc>
          <w:tcPr>
            <w:tcW w:w="2430" w:type="dxa"/>
            <w:hideMark/>
          </w:tcPr>
          <w:p w:rsidR="00F66A4D" w:rsidRDefault="00F66A4D" w:rsidP="00F21972">
            <w:pPr>
              <w:pStyle w:val="a9"/>
              <w:spacing w:before="0" w:beforeAutospacing="0" w:after="0" w:afterAutospacing="0"/>
              <w:jc w:val="both"/>
              <w:rPr>
                <w:lang w:eastAsia="en-US"/>
              </w:rPr>
            </w:pPr>
            <w:r>
              <w:rPr>
                <w:lang w:eastAsia="en-US"/>
              </w:rPr>
              <w:t>Качалки</w:t>
            </w:r>
          </w:p>
        </w:tc>
        <w:tc>
          <w:tcPr>
            <w:tcW w:w="7110" w:type="dxa"/>
            <w:hideMark/>
          </w:tcPr>
          <w:p w:rsidR="00F66A4D" w:rsidRDefault="00F66A4D" w:rsidP="00F21972">
            <w:pPr>
              <w:pStyle w:val="a9"/>
              <w:spacing w:before="0" w:beforeAutospacing="0" w:after="0" w:afterAutospacing="0"/>
              <w:jc w:val="both"/>
              <w:rPr>
                <w:lang w:eastAsia="en-US"/>
              </w:rPr>
            </w:pPr>
            <w:r>
              <w:rPr>
                <w:lang w:eastAsia="en-US"/>
              </w:rPr>
              <w:t xml:space="preserve">не менее </w:t>
            </w:r>
            <w:smartTag w:uri="urn:schemas-microsoft-com:office:smarttags" w:element="metricconverter">
              <w:smartTagPr>
                <w:attr w:name="ProductID" w:val="1,0 м"/>
              </w:smartTagPr>
              <w:r>
                <w:rPr>
                  <w:lang w:eastAsia="en-US"/>
                </w:rPr>
                <w:t>1,0 м</w:t>
              </w:r>
            </w:smartTag>
            <w:r>
              <w:rPr>
                <w:lang w:eastAsia="en-US"/>
              </w:rPr>
              <w:t xml:space="preserve"> в стороны от боковых конструкций и не менее </w:t>
            </w:r>
            <w:smartTag w:uri="urn:schemas-microsoft-com:office:smarttags" w:element="metricconverter">
              <w:smartTagPr>
                <w:attr w:name="ProductID" w:val="1,5 м"/>
              </w:smartTagPr>
              <w:r>
                <w:rPr>
                  <w:lang w:eastAsia="en-US"/>
                </w:rPr>
                <w:t>1,5 м</w:t>
              </w:r>
            </w:smartTag>
            <w:r>
              <w:rPr>
                <w:lang w:eastAsia="en-US"/>
              </w:rPr>
              <w:t xml:space="preserve"> вперед от крайних точек качалки в состоянии наклона</w:t>
            </w:r>
          </w:p>
        </w:tc>
      </w:tr>
      <w:tr w:rsidR="00F66A4D" w:rsidTr="00F21972">
        <w:trPr>
          <w:tblCellSpacing w:w="0" w:type="dxa"/>
        </w:trPr>
        <w:tc>
          <w:tcPr>
            <w:tcW w:w="2430" w:type="dxa"/>
            <w:hideMark/>
          </w:tcPr>
          <w:p w:rsidR="00F66A4D" w:rsidRDefault="00F66A4D" w:rsidP="00F21972">
            <w:pPr>
              <w:pStyle w:val="a9"/>
              <w:spacing w:before="0" w:beforeAutospacing="0" w:after="0" w:afterAutospacing="0"/>
              <w:jc w:val="both"/>
              <w:rPr>
                <w:lang w:eastAsia="en-US"/>
              </w:rPr>
            </w:pPr>
            <w:r>
              <w:rPr>
                <w:lang w:eastAsia="en-US"/>
              </w:rPr>
              <w:t>Карусели</w:t>
            </w:r>
          </w:p>
        </w:tc>
        <w:tc>
          <w:tcPr>
            <w:tcW w:w="7110" w:type="dxa"/>
            <w:hideMark/>
          </w:tcPr>
          <w:p w:rsidR="00F66A4D" w:rsidRDefault="00F66A4D" w:rsidP="00F21972">
            <w:pPr>
              <w:pStyle w:val="a9"/>
              <w:spacing w:before="0" w:beforeAutospacing="0" w:after="0" w:afterAutospacing="0"/>
              <w:jc w:val="both"/>
              <w:rPr>
                <w:lang w:eastAsia="en-US"/>
              </w:rPr>
            </w:pPr>
            <w:r>
              <w:rPr>
                <w:lang w:eastAsia="en-US"/>
              </w:rPr>
              <w:t xml:space="preserve">не менее </w:t>
            </w:r>
            <w:smartTag w:uri="urn:schemas-microsoft-com:office:smarttags" w:element="metricconverter">
              <w:smartTagPr>
                <w:attr w:name="ProductID" w:val="2 м"/>
              </w:smartTagPr>
              <w:r>
                <w:rPr>
                  <w:lang w:eastAsia="en-US"/>
                </w:rPr>
                <w:t>2 м</w:t>
              </w:r>
            </w:smartTag>
            <w:r>
              <w:rPr>
                <w:lang w:eastAsia="en-US"/>
              </w:rPr>
              <w:t xml:space="preserve"> в стороны от боковых конструкций и не менее </w:t>
            </w:r>
            <w:smartTag w:uri="urn:schemas-microsoft-com:office:smarttags" w:element="metricconverter">
              <w:smartTagPr>
                <w:attr w:name="ProductID" w:val="3 м"/>
              </w:smartTagPr>
              <w:r>
                <w:rPr>
                  <w:lang w:eastAsia="en-US"/>
                </w:rPr>
                <w:t>3 м</w:t>
              </w:r>
            </w:smartTag>
            <w:r>
              <w:rPr>
                <w:lang w:eastAsia="en-US"/>
              </w:rPr>
              <w:t xml:space="preserve"> </w:t>
            </w:r>
            <w:r>
              <w:rPr>
                <w:lang w:eastAsia="en-US"/>
              </w:rPr>
              <w:lastRenderedPageBreak/>
              <w:t>вверх от нижней вращающейся поверхности карусели</w:t>
            </w:r>
          </w:p>
        </w:tc>
      </w:tr>
      <w:tr w:rsidR="00F66A4D" w:rsidTr="00F21972">
        <w:trPr>
          <w:tblCellSpacing w:w="0" w:type="dxa"/>
        </w:trPr>
        <w:tc>
          <w:tcPr>
            <w:tcW w:w="2430" w:type="dxa"/>
            <w:hideMark/>
          </w:tcPr>
          <w:p w:rsidR="00F66A4D" w:rsidRDefault="00F66A4D" w:rsidP="00F21972">
            <w:pPr>
              <w:pStyle w:val="a9"/>
              <w:spacing w:before="0" w:beforeAutospacing="0" w:after="0" w:afterAutospacing="0"/>
              <w:jc w:val="both"/>
              <w:rPr>
                <w:lang w:eastAsia="en-US"/>
              </w:rPr>
            </w:pPr>
            <w:r>
              <w:rPr>
                <w:lang w:eastAsia="en-US"/>
              </w:rPr>
              <w:lastRenderedPageBreak/>
              <w:t>Горки</w:t>
            </w:r>
          </w:p>
        </w:tc>
        <w:tc>
          <w:tcPr>
            <w:tcW w:w="7110" w:type="dxa"/>
            <w:hideMark/>
          </w:tcPr>
          <w:p w:rsidR="00F66A4D" w:rsidRDefault="00F66A4D" w:rsidP="00F21972">
            <w:pPr>
              <w:pStyle w:val="a9"/>
              <w:spacing w:before="0" w:beforeAutospacing="0" w:after="0" w:afterAutospacing="0"/>
              <w:jc w:val="both"/>
              <w:rPr>
                <w:lang w:eastAsia="en-US"/>
              </w:rPr>
            </w:pPr>
            <w:r>
              <w:rPr>
                <w:lang w:eastAsia="en-US"/>
              </w:rPr>
              <w:t xml:space="preserve">не менее </w:t>
            </w:r>
            <w:smartTag w:uri="urn:schemas-microsoft-com:office:smarttags" w:element="metricconverter">
              <w:smartTagPr>
                <w:attr w:name="ProductID" w:val="1 м"/>
              </w:smartTagPr>
              <w:r>
                <w:rPr>
                  <w:lang w:eastAsia="en-US"/>
                </w:rPr>
                <w:t>1 м</w:t>
              </w:r>
            </w:smartTag>
            <w:r>
              <w:rPr>
                <w:lang w:eastAsia="en-US"/>
              </w:rPr>
              <w:t xml:space="preserve"> от боковых сторон и </w:t>
            </w:r>
            <w:smartTag w:uri="urn:schemas-microsoft-com:office:smarttags" w:element="metricconverter">
              <w:smartTagPr>
                <w:attr w:name="ProductID" w:val="2 м"/>
              </w:smartTagPr>
              <w:r>
                <w:rPr>
                  <w:lang w:eastAsia="en-US"/>
                </w:rPr>
                <w:t>2 м</w:t>
              </w:r>
            </w:smartTag>
            <w:r>
              <w:rPr>
                <w:lang w:eastAsia="en-US"/>
              </w:rPr>
              <w:t xml:space="preserve"> вперед от нижнего края ската горки.</w:t>
            </w:r>
          </w:p>
        </w:tc>
      </w:tr>
    </w:tbl>
    <w:p w:rsidR="00F66A4D" w:rsidRDefault="00F66A4D" w:rsidP="00F66A4D">
      <w:pPr>
        <w:pStyle w:val="a9"/>
        <w:spacing w:before="0" w:beforeAutospacing="0" w:after="0" w:afterAutospacing="0"/>
        <w:jc w:val="both"/>
      </w:pPr>
      <w:r>
        <w:t>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w:t>
      </w:r>
    </w:p>
    <w:p w:rsidR="00F66A4D" w:rsidRDefault="00F66A4D" w:rsidP="00F66A4D">
      <w:pPr>
        <w:pStyle w:val="a9"/>
        <w:spacing w:before="0" w:beforeAutospacing="0" w:after="0" w:afterAutospacing="0"/>
        <w:jc w:val="both"/>
      </w:pPr>
      <w:r>
        <w:t>2.7.6.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F66A4D" w:rsidRDefault="00F66A4D" w:rsidP="00F66A4D">
      <w:pPr>
        <w:pStyle w:val="a9"/>
        <w:spacing w:before="0" w:beforeAutospacing="0" w:after="0" w:afterAutospacing="0"/>
        <w:jc w:val="both"/>
        <w:rPr>
          <w:b/>
        </w:rPr>
      </w:pPr>
      <w:r>
        <w:t> </w:t>
      </w:r>
      <w:r>
        <w:rPr>
          <w:rStyle w:val="ab"/>
        </w:rPr>
        <w:t>2.8. Освещение и осветительное оборудование</w:t>
      </w:r>
    </w:p>
    <w:p w:rsidR="00F66A4D" w:rsidRDefault="00F66A4D" w:rsidP="00F66A4D">
      <w:pPr>
        <w:pStyle w:val="a9"/>
        <w:spacing w:before="0" w:beforeAutospacing="0" w:after="0" w:afterAutospacing="0"/>
        <w:jc w:val="both"/>
      </w:pPr>
      <w:r>
        <w:t xml:space="preserve">2.8.1. В различных градостроительных условиях необходимо предусматривать функциональное, архитектурное и информационное освещение с целью решения утилитарных, </w:t>
      </w:r>
      <w:proofErr w:type="spellStart"/>
      <w:r>
        <w:t>светопланировочных</w:t>
      </w:r>
      <w:proofErr w:type="spellEnd"/>
      <w:r>
        <w:t xml:space="preserve"> и </w:t>
      </w:r>
      <w:proofErr w:type="spellStart"/>
      <w:r>
        <w:t>светокомпозиционных</w:t>
      </w:r>
      <w:proofErr w:type="spellEnd"/>
      <w:r>
        <w:t xml:space="preserve"> задач, в т.ч. при необходимости светоцветового зонирования территорий </w:t>
      </w:r>
      <w:proofErr w:type="spellStart"/>
      <w:r>
        <w:t>Косоржанского</w:t>
      </w:r>
      <w:proofErr w:type="spellEnd"/>
      <w:r>
        <w:t xml:space="preserve"> сельсовета и формирования системы </w:t>
      </w:r>
      <w:proofErr w:type="spellStart"/>
      <w:r>
        <w:t>светопространственных</w:t>
      </w:r>
      <w:proofErr w:type="spellEnd"/>
      <w:r>
        <w:t xml:space="preserve"> ансамблей.</w:t>
      </w:r>
    </w:p>
    <w:p w:rsidR="00F66A4D" w:rsidRDefault="00F66A4D" w:rsidP="00F66A4D">
      <w:pPr>
        <w:pStyle w:val="a9"/>
        <w:spacing w:before="0" w:beforeAutospacing="0" w:after="0" w:afterAutospacing="0"/>
        <w:jc w:val="both"/>
      </w:pPr>
      <w:r>
        <w:t>2.8.2.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F66A4D" w:rsidRDefault="00F66A4D" w:rsidP="00F66A4D">
      <w:pPr>
        <w:pStyle w:val="a9"/>
        <w:spacing w:before="0" w:beforeAutospacing="0" w:after="0" w:afterAutospacing="0"/>
        <w:jc w:val="both"/>
      </w:pPr>
      <w: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w:t>
      </w:r>
    </w:p>
    <w:p w:rsidR="00F66A4D" w:rsidRDefault="00F66A4D" w:rsidP="00F66A4D">
      <w:pPr>
        <w:pStyle w:val="a9"/>
        <w:spacing w:before="0" w:beforeAutospacing="0" w:after="0" w:afterAutospacing="0"/>
        <w:jc w:val="both"/>
      </w:pPr>
      <w: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F66A4D" w:rsidRDefault="00F66A4D" w:rsidP="00F66A4D">
      <w:pPr>
        <w:pStyle w:val="a9"/>
        <w:spacing w:before="0" w:beforeAutospacing="0" w:after="0" w:afterAutospacing="0"/>
        <w:jc w:val="both"/>
      </w:pPr>
      <w:r>
        <w:t xml:space="preserve">- экономичность и </w:t>
      </w:r>
      <w:proofErr w:type="spellStart"/>
      <w:r>
        <w:t>энергоэффективность</w:t>
      </w:r>
      <w:proofErr w:type="spellEnd"/>
      <w:r>
        <w:t xml:space="preserve"> применяемых установок, рациональное распределение и использование электроэнергии;</w:t>
      </w:r>
    </w:p>
    <w:p w:rsidR="00F66A4D" w:rsidRDefault="00F66A4D" w:rsidP="00F66A4D">
      <w:pPr>
        <w:pStyle w:val="a9"/>
        <w:spacing w:before="0" w:beforeAutospacing="0" w:after="0" w:afterAutospacing="0"/>
        <w:jc w:val="both"/>
      </w:pPr>
      <w:r>
        <w:t>- эстетика элементов осветительных установок, их дизайн, качество материалов и изделий с учетом восприятия в дневное и ночное время;</w:t>
      </w:r>
    </w:p>
    <w:p w:rsidR="00F66A4D" w:rsidRDefault="00F66A4D" w:rsidP="00F66A4D">
      <w:pPr>
        <w:pStyle w:val="a9"/>
        <w:spacing w:before="0" w:beforeAutospacing="0" w:after="0" w:afterAutospacing="0"/>
        <w:jc w:val="both"/>
      </w:pPr>
      <w:r>
        <w:t>- удобство обслуживания и управления при разных режимах работы установок.</w:t>
      </w:r>
    </w:p>
    <w:p w:rsidR="00F66A4D" w:rsidRDefault="00F66A4D" w:rsidP="00F66A4D">
      <w:pPr>
        <w:pStyle w:val="a9"/>
        <w:spacing w:before="0" w:beforeAutospacing="0" w:after="0" w:afterAutospacing="0"/>
        <w:jc w:val="both"/>
        <w:rPr>
          <w:b/>
        </w:rPr>
      </w:pPr>
      <w:r>
        <w:rPr>
          <w:rStyle w:val="ab"/>
        </w:rPr>
        <w:t>Функциональное освещение</w:t>
      </w:r>
    </w:p>
    <w:p w:rsidR="00F66A4D" w:rsidRDefault="00F66A4D" w:rsidP="00F66A4D">
      <w:pPr>
        <w:pStyle w:val="a9"/>
        <w:spacing w:before="0" w:beforeAutospacing="0" w:after="0" w:afterAutospacing="0"/>
        <w:jc w:val="both"/>
      </w:pPr>
      <w:r>
        <w:t>2.8.3. Функциональное освещение (ФО) осуществляется стационарными установками освещения дорожных покрытий и простран</w:t>
      </w:r>
      <w:proofErr w:type="gramStart"/>
      <w:r>
        <w:t>ств в тр</w:t>
      </w:r>
      <w:proofErr w:type="gramEnd"/>
      <w:r>
        <w:t xml:space="preserve">анспортных и пешеходных зонах, дворовых и иных территорий. Установки ФО подразделяют </w:t>
      </w:r>
      <w:proofErr w:type="gramStart"/>
      <w:r>
        <w:t>на</w:t>
      </w:r>
      <w:proofErr w:type="gramEnd"/>
      <w:r>
        <w:t xml:space="preserve"> обычные, </w:t>
      </w:r>
      <w:proofErr w:type="spellStart"/>
      <w:r>
        <w:t>высокомачтовые</w:t>
      </w:r>
      <w:proofErr w:type="spellEnd"/>
      <w:r>
        <w:t>, парапетные, газонные и встроенные.</w:t>
      </w:r>
    </w:p>
    <w:p w:rsidR="00F66A4D" w:rsidRDefault="00F66A4D" w:rsidP="00F66A4D">
      <w:pPr>
        <w:pStyle w:val="a9"/>
        <w:spacing w:before="0" w:beforeAutospacing="0" w:after="0" w:afterAutospacing="0"/>
        <w:jc w:val="both"/>
      </w:pPr>
      <w:r>
        <w:t xml:space="preserve">2.8.4. В обычных установках светильники необходимо располагать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t>15 м</w:t>
        </w:r>
      </w:smartTag>
      <w:r>
        <w:t>. Их рекомендуется применять в транспортных и пешеходных зонах, дворовых территориях как наиболее традиционные.</w:t>
      </w:r>
    </w:p>
    <w:p w:rsidR="00F66A4D" w:rsidRDefault="00F66A4D" w:rsidP="00F66A4D">
      <w:pPr>
        <w:pStyle w:val="a9"/>
        <w:spacing w:before="0" w:beforeAutospacing="0" w:after="0" w:afterAutospacing="0"/>
        <w:jc w:val="both"/>
      </w:pPr>
      <w:r>
        <w:t xml:space="preserve">2.8.5. В </w:t>
      </w:r>
      <w:proofErr w:type="spellStart"/>
      <w:r>
        <w:t>высокомачтовых</w:t>
      </w:r>
      <w:proofErr w:type="spellEnd"/>
      <w:r>
        <w:t xml:space="preserve"> установках осветительные приборы (прожекторы или светильники) необходимо располагать на опорах на высоте 20 и более метров. Эти установки рекомендуется использовать для освещения обширных пространств, открытых паркингов.</w:t>
      </w:r>
    </w:p>
    <w:p w:rsidR="00F66A4D" w:rsidRDefault="00F66A4D" w:rsidP="00F66A4D">
      <w:pPr>
        <w:pStyle w:val="a9"/>
        <w:spacing w:before="0" w:beforeAutospacing="0" w:after="0" w:afterAutospacing="0"/>
        <w:jc w:val="both"/>
      </w:pPr>
      <w:r>
        <w:t xml:space="preserve">2.8.6. В парапетных установках светильники необходимо встраивать линией или пунктиром в парапет высотой до </w:t>
      </w:r>
      <w:smartTag w:uri="urn:schemas-microsoft-com:office:smarttags" w:element="metricconverter">
        <w:smartTagPr>
          <w:attr w:name="ProductID" w:val="1,2 метра"/>
        </w:smartTagPr>
        <w:r>
          <w:t>1,2 метра</w:t>
        </w:r>
      </w:smartTag>
      <w:r>
        <w:t>, ограждающий проезжую часть путепроводов, пандусов, а также тротуары и площадки. Их применение необходимо обосновать технико-экономическими и (или) художественными аргументами.</w:t>
      </w:r>
    </w:p>
    <w:p w:rsidR="00F66A4D" w:rsidRDefault="00F66A4D" w:rsidP="00F66A4D">
      <w:pPr>
        <w:pStyle w:val="a9"/>
        <w:spacing w:before="0" w:beforeAutospacing="0" w:after="0" w:afterAutospacing="0"/>
        <w:jc w:val="both"/>
      </w:pPr>
      <w:r>
        <w:lastRenderedPageBreak/>
        <w:t>2.8.7. Светильники, встроенные в ступени, подпорные стенки, ограждения, цоколи зданий и сооружений, МАФ необходимо использовать для освещения пешеходных зон территорий общественного назначения.</w:t>
      </w:r>
    </w:p>
    <w:p w:rsidR="00F66A4D" w:rsidRDefault="00F66A4D" w:rsidP="00F66A4D">
      <w:pPr>
        <w:pStyle w:val="a9"/>
        <w:spacing w:before="0" w:beforeAutospacing="0" w:after="0" w:afterAutospacing="0"/>
        <w:jc w:val="both"/>
      </w:pPr>
      <w:r>
        <w:t>2.8.8. Собственники зданий, строений, сооружений, правообладатели земельных участков обязаны обеспечить функциональное освещение объектов и земельных участков. Восстановление вышедших из строя объектов функционального освещения осуществляется указанными лицами не более чем в 3-дневный срок.</w:t>
      </w:r>
    </w:p>
    <w:p w:rsidR="00F66A4D" w:rsidRDefault="00F66A4D" w:rsidP="00F66A4D">
      <w:pPr>
        <w:pStyle w:val="a9"/>
        <w:spacing w:before="0" w:beforeAutospacing="0" w:after="0" w:afterAutospacing="0"/>
        <w:jc w:val="both"/>
        <w:rPr>
          <w:b/>
        </w:rPr>
      </w:pPr>
      <w:r>
        <w:rPr>
          <w:rStyle w:val="ab"/>
        </w:rPr>
        <w:t>Архитектурное освещение</w:t>
      </w:r>
    </w:p>
    <w:p w:rsidR="00F66A4D" w:rsidRDefault="00F66A4D" w:rsidP="00F66A4D">
      <w:pPr>
        <w:pStyle w:val="a9"/>
        <w:spacing w:before="0" w:beforeAutospacing="0" w:after="0" w:afterAutospacing="0"/>
        <w:jc w:val="both"/>
      </w:pPr>
      <w:r>
        <w:t>2.8.9. Архитектурное освещение (АО) необходимо применять для формирования художественно-выразительной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иных зданий, строений, сооружений.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F66A4D" w:rsidRDefault="00F66A4D" w:rsidP="00F66A4D">
      <w:pPr>
        <w:pStyle w:val="a9"/>
        <w:spacing w:before="0" w:beforeAutospacing="0" w:after="0" w:afterAutospacing="0"/>
        <w:jc w:val="both"/>
      </w:pPr>
      <w:r>
        <w:t xml:space="preserve">2.8.10. К временным установкам АО относится праздничная иллюминация: световые гирлянды, сетки, контурные обтяжки, </w:t>
      </w:r>
      <w:proofErr w:type="spellStart"/>
      <w:r>
        <w:t>светографические</w:t>
      </w:r>
      <w:proofErr w:type="spellEnd"/>
      <w:r>
        <w:t xml:space="preserve"> элементы, панно и объемные композиции из ламп накаливания, разрядных, светодиодов, </w:t>
      </w:r>
      <w:proofErr w:type="spellStart"/>
      <w:r>
        <w:t>световодов</w:t>
      </w:r>
      <w:proofErr w:type="spellEnd"/>
      <w:r>
        <w:t>, световые проекции, лазерные рисунки и т.п.</w:t>
      </w:r>
    </w:p>
    <w:p w:rsidR="00F66A4D" w:rsidRDefault="00F66A4D" w:rsidP="00F66A4D">
      <w:pPr>
        <w:pStyle w:val="a9"/>
        <w:spacing w:before="0" w:beforeAutospacing="0" w:after="0" w:afterAutospacing="0"/>
        <w:jc w:val="both"/>
      </w:pPr>
      <w:r>
        <w:t>2.8.11.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F66A4D" w:rsidRDefault="00F66A4D" w:rsidP="00F66A4D">
      <w:pPr>
        <w:pStyle w:val="a9"/>
        <w:spacing w:before="0" w:beforeAutospacing="0" w:after="0" w:afterAutospacing="0"/>
        <w:jc w:val="both"/>
      </w:pPr>
      <w:r>
        <w:t xml:space="preserve">2.8.12. Объекты капитального строительства должны быть обеспечены фасадным архитектурным освещением по проекту, согласованному с архитектором администрации </w:t>
      </w:r>
      <w:proofErr w:type="spellStart"/>
      <w:r>
        <w:t>Косоржанского</w:t>
      </w:r>
      <w:proofErr w:type="spellEnd"/>
      <w:r>
        <w:t xml:space="preserve"> сельсовета. Данное требование не распространяется на многоквартирные жилые дома.</w:t>
      </w:r>
    </w:p>
    <w:p w:rsidR="00F66A4D" w:rsidRDefault="00F66A4D" w:rsidP="00F66A4D">
      <w:pPr>
        <w:pStyle w:val="a9"/>
        <w:spacing w:before="0" w:beforeAutospacing="0" w:after="0" w:afterAutospacing="0"/>
        <w:jc w:val="both"/>
      </w:pPr>
      <w:r>
        <w:t> Световая информация</w:t>
      </w:r>
    </w:p>
    <w:p w:rsidR="00F66A4D" w:rsidRDefault="00F66A4D" w:rsidP="00F66A4D">
      <w:pPr>
        <w:pStyle w:val="a9"/>
        <w:spacing w:before="0" w:beforeAutospacing="0" w:after="0" w:afterAutospacing="0"/>
        <w:jc w:val="both"/>
      </w:pPr>
      <w:r>
        <w:t xml:space="preserve">2.8.13. Световая информация (СИ), в том числе световая реклама должна помогать ориентации пешеходов и водителей автотранспорта в сельском пространстве и участвовать в решении </w:t>
      </w:r>
      <w:proofErr w:type="spellStart"/>
      <w:r>
        <w:t>светокомпозиционных</w:t>
      </w:r>
      <w:proofErr w:type="spellEnd"/>
      <w:r>
        <w:t xml:space="preserve"> задач.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w:t>
      </w:r>
      <w:hyperlink r:id="rId17" w:history="1">
        <w:r>
          <w:rPr>
            <w:rStyle w:val="a6"/>
            <w:rFonts w:eastAsia="Arial Unicode MS"/>
            <w:color w:val="000000"/>
          </w:rPr>
          <w:t>Правилам</w:t>
        </w:r>
      </w:hyperlink>
      <w:r>
        <w:t xml:space="preserve"> дорожного движения, не нарушающую комфортность проживания населения.</w:t>
      </w:r>
    </w:p>
    <w:p w:rsidR="00F66A4D" w:rsidRDefault="00F66A4D" w:rsidP="00F66A4D">
      <w:pPr>
        <w:pStyle w:val="a9"/>
        <w:spacing w:before="0" w:beforeAutospacing="0" w:after="0" w:afterAutospacing="0"/>
        <w:jc w:val="both"/>
      </w:pPr>
      <w:r>
        <w:t>Источники света</w:t>
      </w:r>
    </w:p>
    <w:p w:rsidR="00F66A4D" w:rsidRDefault="00F66A4D" w:rsidP="00F66A4D">
      <w:pPr>
        <w:pStyle w:val="a9"/>
        <w:spacing w:before="0" w:beforeAutospacing="0" w:after="0" w:afterAutospacing="0"/>
        <w:jc w:val="both"/>
      </w:pPr>
      <w:r>
        <w:t xml:space="preserve">2.8.14. В стационарных установках ФО и АО необходимо применять </w:t>
      </w:r>
      <w:proofErr w:type="spellStart"/>
      <w:r>
        <w:t>энергоэффективные</w:t>
      </w:r>
      <w:proofErr w:type="spellEnd"/>
      <w: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F66A4D" w:rsidRDefault="00F66A4D" w:rsidP="00F66A4D">
      <w:pPr>
        <w:pStyle w:val="a9"/>
        <w:spacing w:before="0" w:beforeAutospacing="0" w:after="0" w:afterAutospacing="0"/>
        <w:jc w:val="both"/>
      </w:pPr>
      <w:r>
        <w:t>2.8.15. Источники света в установках ФО необходимо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F66A4D" w:rsidRDefault="00F66A4D" w:rsidP="00F66A4D">
      <w:pPr>
        <w:pStyle w:val="a9"/>
        <w:spacing w:before="0" w:beforeAutospacing="0" w:after="0" w:afterAutospacing="0"/>
        <w:jc w:val="both"/>
      </w:pPr>
      <w:r>
        <w:t>2.8.16. В установках АО и СИ необходимы к использованию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F66A4D" w:rsidRDefault="00F66A4D" w:rsidP="00F66A4D">
      <w:pPr>
        <w:pStyle w:val="a9"/>
        <w:spacing w:before="0" w:beforeAutospacing="0" w:after="0" w:afterAutospacing="0"/>
        <w:jc w:val="both"/>
      </w:pPr>
      <w:r>
        <w:rPr>
          <w:b/>
        </w:rPr>
        <w:t> </w:t>
      </w:r>
      <w:r>
        <w:t>Освещение транспортных и пешеходных зон</w:t>
      </w:r>
    </w:p>
    <w:p w:rsidR="00F66A4D" w:rsidRDefault="00F66A4D" w:rsidP="00F66A4D">
      <w:pPr>
        <w:pStyle w:val="a9"/>
        <w:spacing w:before="0" w:beforeAutospacing="0" w:after="0" w:afterAutospacing="0"/>
        <w:jc w:val="both"/>
      </w:pPr>
      <w:r>
        <w:lastRenderedPageBreak/>
        <w:t xml:space="preserve">2.8.17. В установках функционального освещения (ФО) транспортных и пешеходных зон необходимо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t>светораспределением</w:t>
      </w:r>
      <w:proofErr w:type="spellEnd"/>
      <w:r>
        <w:t xml:space="preserve"> (типа шаров из прозрачного или светорассеивающего материала) допускается в установках: на газонах, на фасадах зданий (типа бра и плафонов) и на опорах с венчающими и консольными приборами. </w:t>
      </w:r>
      <w:proofErr w:type="gramStart"/>
      <w:r>
        <w:t>Установка последних необходима на озелененных территориях или на фоне освещенных фасадов зданий, сооружений, склонов рельефа.</w:t>
      </w:r>
      <w:proofErr w:type="gramEnd"/>
    </w:p>
    <w:p w:rsidR="00F66A4D" w:rsidRDefault="00F66A4D" w:rsidP="00F66A4D">
      <w:pPr>
        <w:pStyle w:val="a9"/>
        <w:spacing w:before="0" w:beforeAutospacing="0" w:after="0" w:afterAutospacing="0"/>
        <w:jc w:val="both"/>
      </w:pPr>
      <w:r>
        <w:t xml:space="preserve">2.8.18. Для освещения проезжей части улиц и сопутствующих им тротуаров необходимо в зонах интенсивного пешеходного движения применять </w:t>
      </w:r>
      <w:proofErr w:type="spellStart"/>
      <w:r>
        <w:t>двухконсольные</w:t>
      </w:r>
      <w:proofErr w:type="spellEnd"/>
      <w:r>
        <w:t xml:space="preserve"> опоры со светильниками на разной высоте, снабженными </w:t>
      </w:r>
      <w:proofErr w:type="spellStart"/>
      <w:r>
        <w:t>разноспектральными</w:t>
      </w:r>
      <w:proofErr w:type="spellEnd"/>
      <w:r>
        <w:t xml:space="preserve"> источниками света.</w:t>
      </w:r>
    </w:p>
    <w:p w:rsidR="00F66A4D" w:rsidRDefault="00F66A4D" w:rsidP="00F66A4D">
      <w:pPr>
        <w:pStyle w:val="a9"/>
        <w:spacing w:before="0" w:beforeAutospacing="0" w:after="0" w:afterAutospacing="0"/>
        <w:jc w:val="both"/>
      </w:pPr>
      <w:r>
        <w:t xml:space="preserve">2.8.19. Выбор типа, расположения и способа установки светильников ФО транспортных и пешеходных зон необходимо осуществлять с учетом формируемого масштаба </w:t>
      </w:r>
      <w:proofErr w:type="spellStart"/>
      <w:r>
        <w:t>светопространств</w:t>
      </w:r>
      <w:proofErr w:type="spellEnd"/>
      <w:r>
        <w:t xml:space="preserve">. </w:t>
      </w:r>
      <w:proofErr w:type="gramStart"/>
      <w:r>
        <w:t xml:space="preserve">Над проезжей частью улиц, дорог и площадей светильники на опорах необходимо устанавливать на высоте не менее </w:t>
      </w:r>
      <w:smartTag w:uri="urn:schemas-microsoft-com:office:smarttags" w:element="metricconverter">
        <w:smartTagPr>
          <w:attr w:name="ProductID" w:val="8 м"/>
        </w:smartTagPr>
        <w:r>
          <w:t>8 м</w:t>
        </w:r>
      </w:smartTag>
      <w:r>
        <w:t xml:space="preserve">. В пешеходных зонах высота установки светильников на опорах может приниматься, как правило, не менее </w:t>
      </w:r>
      <w:smartTag w:uri="urn:schemas-microsoft-com:office:smarttags" w:element="metricconverter">
        <w:smartTagPr>
          <w:attr w:name="ProductID" w:val="3,5 м"/>
        </w:smartTagPr>
        <w:r>
          <w:t>3,5 м</w:t>
        </w:r>
      </w:smartTag>
      <w:r>
        <w:t xml:space="preserve"> и не более </w:t>
      </w:r>
      <w:smartTag w:uri="urn:schemas-microsoft-com:office:smarttags" w:element="metricconverter">
        <w:smartTagPr>
          <w:attr w:name="ProductID" w:val="5,5 м"/>
        </w:smartTagPr>
        <w:r>
          <w:t>5,5 м</w:t>
        </w:r>
      </w:smartTag>
      <w:r>
        <w:t xml:space="preserve">. Светильники (бра, плафоны) для освещения проездов, тротуаров и площадок, расположенных у зданий, рекомендуется устанавливать на высоте не менее </w:t>
      </w:r>
      <w:smartTag w:uri="urn:schemas-microsoft-com:office:smarttags" w:element="metricconverter">
        <w:smartTagPr>
          <w:attr w:name="ProductID" w:val="3 м"/>
        </w:smartTagPr>
        <w:r>
          <w:t>3 м</w:t>
        </w:r>
      </w:smartTag>
      <w:r>
        <w:t>.</w:t>
      </w:r>
      <w:proofErr w:type="gramEnd"/>
    </w:p>
    <w:p w:rsidR="00F66A4D" w:rsidRDefault="00F66A4D" w:rsidP="00F66A4D">
      <w:pPr>
        <w:pStyle w:val="a9"/>
        <w:spacing w:before="0" w:beforeAutospacing="0" w:after="0" w:afterAutospacing="0"/>
        <w:jc w:val="both"/>
      </w:pPr>
      <w:r>
        <w:t xml:space="preserve">2.8.20. </w:t>
      </w:r>
      <w:proofErr w:type="gramStart"/>
      <w:r>
        <w:t xml:space="preserve">Опоры уличных светильников для освещения проезжей части магистральных улиц (общегородских и районных) могут располагаться на расстоянии не менее </w:t>
      </w:r>
      <w:smartTag w:uri="urn:schemas-microsoft-com:office:smarttags" w:element="metricconverter">
        <w:smartTagPr>
          <w:attr w:name="ProductID" w:val="0,6 м"/>
        </w:smartTagPr>
        <w:r>
          <w:t>0,6 м</w:t>
        </w:r>
      </w:smartTag>
      <w:r>
        <w:t xml:space="preserve"> от лицевой грани бортового камня до цоколя опоры, на уличной сети местного значения это расстояние допускается уменьшать до </w:t>
      </w:r>
      <w:smartTag w:uri="urn:schemas-microsoft-com:office:smarttags" w:element="metricconverter">
        <w:smartTagPr>
          <w:attr w:name="ProductID" w:val="0,3 м"/>
        </w:smartTagPr>
        <w:r>
          <w:t>0,3 м</w:t>
        </w:r>
      </w:smartTag>
      <w:r>
        <w:t xml:space="preserve"> при условии отсутствия автобусного или троллейбусного движения, а также регулярного движения грузовых машин.</w:t>
      </w:r>
      <w:proofErr w:type="gramEnd"/>
      <w:r>
        <w:t xml:space="preserve"> Следует учитывать, что опора не должна находиться между пожарным гидрантом и проезжей частью улиц и дорог.</w:t>
      </w:r>
    </w:p>
    <w:p w:rsidR="00F66A4D" w:rsidRDefault="00F66A4D" w:rsidP="00F66A4D">
      <w:pPr>
        <w:pStyle w:val="a9"/>
        <w:spacing w:before="0" w:beforeAutospacing="0" w:after="0" w:afterAutospacing="0"/>
        <w:jc w:val="both"/>
      </w:pPr>
      <w:r>
        <w:t xml:space="preserve">2.8.21. Опоры на пересечениях магистральных улиц и дорог устанавливаются до начала закругления тротуаров и не ближе </w:t>
      </w:r>
      <w:smartTag w:uri="urn:schemas-microsoft-com:office:smarttags" w:element="metricconverter">
        <w:smartTagPr>
          <w:attr w:name="ProductID" w:val="1,5 м"/>
        </w:smartTagPr>
        <w:r>
          <w:t>1,5 м</w:t>
        </w:r>
      </w:smartTag>
      <w:r>
        <w:t xml:space="preserve"> от различного рода въездов, не нарушая единого строя линии их установки.</w:t>
      </w:r>
    </w:p>
    <w:p w:rsidR="00F66A4D" w:rsidRDefault="00F66A4D" w:rsidP="00F66A4D">
      <w:pPr>
        <w:pStyle w:val="a9"/>
        <w:spacing w:before="0" w:beforeAutospacing="0" w:after="0" w:afterAutospacing="0"/>
        <w:jc w:val="both"/>
      </w:pPr>
      <w:r>
        <w:rPr>
          <w:b/>
        </w:rPr>
        <w:t> </w:t>
      </w:r>
      <w:r>
        <w:t>Режимы работы осветительных установок</w:t>
      </w:r>
    </w:p>
    <w:p w:rsidR="00F66A4D" w:rsidRDefault="00F66A4D" w:rsidP="00F66A4D">
      <w:pPr>
        <w:pStyle w:val="a9"/>
        <w:spacing w:before="0" w:beforeAutospacing="0" w:after="0" w:afterAutospacing="0"/>
        <w:jc w:val="both"/>
      </w:pPr>
      <w:r>
        <w:t>2.8.22.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предусматриваются следующие режимы их работы:</w:t>
      </w:r>
    </w:p>
    <w:p w:rsidR="00F66A4D" w:rsidRDefault="00F66A4D" w:rsidP="00F66A4D">
      <w:pPr>
        <w:pStyle w:val="a9"/>
        <w:spacing w:before="0" w:beforeAutospacing="0" w:after="0" w:afterAutospacing="0"/>
        <w:jc w:val="both"/>
      </w:pPr>
      <w:r>
        <w:t>- вечерний будничный режим, когда функционируют все стационарные установки ФО, АО и СИ, за исключением систем праздничного освещения;</w:t>
      </w:r>
    </w:p>
    <w:p w:rsidR="00F66A4D" w:rsidRDefault="00F66A4D" w:rsidP="00F66A4D">
      <w:pPr>
        <w:pStyle w:val="a9"/>
        <w:spacing w:before="0" w:beforeAutospacing="0" w:after="0" w:afterAutospacing="0"/>
        <w:jc w:val="both"/>
      </w:pPr>
      <w:r>
        <w:t xml:space="preserve">-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w:t>
      </w:r>
      <w:proofErr w:type="spellStart"/>
      <w:r>
        <w:t>Косоржанского</w:t>
      </w:r>
      <w:proofErr w:type="spellEnd"/>
      <w:r>
        <w:t xml:space="preserve"> сельсовета;</w:t>
      </w:r>
    </w:p>
    <w:p w:rsidR="00F66A4D" w:rsidRDefault="00F66A4D" w:rsidP="00F66A4D">
      <w:pPr>
        <w:pStyle w:val="a9"/>
        <w:spacing w:before="0" w:beforeAutospacing="0" w:after="0" w:afterAutospacing="0"/>
        <w:jc w:val="both"/>
      </w:pPr>
      <w: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w:t>
      </w:r>
      <w:proofErr w:type="spellStart"/>
      <w:r>
        <w:t>Косоржанского</w:t>
      </w:r>
      <w:proofErr w:type="spellEnd"/>
      <w:r>
        <w:t xml:space="preserve"> сельсовета;</w:t>
      </w:r>
    </w:p>
    <w:p w:rsidR="00F66A4D" w:rsidRDefault="00F66A4D" w:rsidP="00F66A4D">
      <w:pPr>
        <w:pStyle w:val="a9"/>
        <w:spacing w:before="0" w:beforeAutospacing="0" w:after="0" w:afterAutospacing="0"/>
        <w:jc w:val="both"/>
      </w:pPr>
      <w: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F66A4D" w:rsidRDefault="00F66A4D" w:rsidP="00F66A4D">
      <w:pPr>
        <w:pStyle w:val="a9"/>
        <w:spacing w:before="0" w:beforeAutospacing="0" w:after="0" w:afterAutospacing="0"/>
        <w:jc w:val="both"/>
      </w:pPr>
      <w:r>
        <w:t>2.8.23.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рекомендуется производить:</w:t>
      </w:r>
    </w:p>
    <w:p w:rsidR="00F66A4D" w:rsidRDefault="00F66A4D" w:rsidP="00F66A4D">
      <w:pPr>
        <w:pStyle w:val="a9"/>
        <w:spacing w:before="0" w:beforeAutospacing="0" w:after="0" w:afterAutospacing="0"/>
        <w:jc w:val="both"/>
      </w:pPr>
      <w:proofErr w:type="gramStart"/>
      <w:r>
        <w:t xml:space="preserve">-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w:t>
      </w:r>
      <w:proofErr w:type="spellStart"/>
      <w:r>
        <w:t>Косоржанского</w:t>
      </w:r>
      <w:proofErr w:type="spellEnd"/>
      <w:r>
        <w:t xml:space="preserve"> сельсовета,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roofErr w:type="gramEnd"/>
    </w:p>
    <w:p w:rsidR="00F66A4D" w:rsidRDefault="00F66A4D" w:rsidP="00F66A4D">
      <w:pPr>
        <w:pStyle w:val="a9"/>
        <w:spacing w:before="0" w:beforeAutospacing="0" w:after="0" w:afterAutospacing="0"/>
        <w:jc w:val="both"/>
      </w:pPr>
      <w:r>
        <w:lastRenderedPageBreak/>
        <w:t xml:space="preserve">- установок АО - в соответствии с правовыми актами администрации </w:t>
      </w:r>
      <w:proofErr w:type="spellStart"/>
      <w:r>
        <w:t>Косоржанского</w:t>
      </w:r>
      <w:proofErr w:type="spellEnd"/>
      <w:r>
        <w:t xml:space="preserve"> сельсовета, которая для большинства освещаемых объектов назначает вечерний режим в зимнее и летнее полугодие до полуночи и до часу ночи соответственно, </w:t>
      </w:r>
    </w:p>
    <w:p w:rsidR="00F66A4D" w:rsidRDefault="00F66A4D" w:rsidP="00F66A4D">
      <w:pPr>
        <w:pStyle w:val="a9"/>
        <w:spacing w:before="0" w:beforeAutospacing="0" w:after="0" w:afterAutospacing="0"/>
        <w:jc w:val="both"/>
      </w:pPr>
      <w:r>
        <w:t>- установок СИ - по решению соответствующих ведомств или владельцев.</w:t>
      </w:r>
    </w:p>
    <w:p w:rsidR="00F66A4D" w:rsidRDefault="00F66A4D" w:rsidP="00F66A4D">
      <w:pPr>
        <w:pStyle w:val="a9"/>
        <w:spacing w:before="0" w:beforeAutospacing="0" w:after="0" w:afterAutospacing="0"/>
        <w:jc w:val="both"/>
        <w:rPr>
          <w:b/>
        </w:rPr>
      </w:pPr>
      <w:r>
        <w:t> </w:t>
      </w:r>
      <w:r>
        <w:rPr>
          <w:rStyle w:val="ab"/>
        </w:rPr>
        <w:t>2.9. Наружная реклама</w:t>
      </w:r>
    </w:p>
    <w:p w:rsidR="00F66A4D" w:rsidRDefault="00F66A4D" w:rsidP="00F66A4D">
      <w:pPr>
        <w:pStyle w:val="a9"/>
        <w:spacing w:before="0" w:beforeAutospacing="0" w:after="0" w:afterAutospacing="0"/>
        <w:jc w:val="both"/>
      </w:pPr>
      <w:r>
        <w:t xml:space="preserve">2.9.1. </w:t>
      </w:r>
      <w:proofErr w:type="gramStart"/>
      <w:r>
        <w:t xml:space="preserve">Распространение наружной рекламы с использованием щитов, стендов, строительных сеток, перетяжек, электронных табло, воздушных шаров, аэростатов и иных технических средств стабильного территориального размещения (далее - рекламных конструкций),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осуществляется владельцем рекламной конструкции, являющимся </w:t>
      </w:r>
      <w:proofErr w:type="spellStart"/>
      <w:r>
        <w:t>рекламораспространителем</w:t>
      </w:r>
      <w:proofErr w:type="spellEnd"/>
      <w:r>
        <w:t>, при наличии разрешения на установку</w:t>
      </w:r>
      <w:proofErr w:type="gramEnd"/>
      <w:r>
        <w:t xml:space="preserve"> и эксплуатацию рекламной конструкции на территории муниципального образования «</w:t>
      </w:r>
      <w:proofErr w:type="spellStart"/>
      <w:r>
        <w:t>Косоржанский</w:t>
      </w:r>
      <w:proofErr w:type="spellEnd"/>
      <w:r>
        <w:t xml:space="preserve"> сельсовет» Курской области, выданного архитектором администрации </w:t>
      </w:r>
      <w:proofErr w:type="spellStart"/>
      <w:r>
        <w:t>Щигровского</w:t>
      </w:r>
      <w:proofErr w:type="spellEnd"/>
      <w:r>
        <w:t xml:space="preserve"> района</w:t>
      </w:r>
      <w:proofErr w:type="gramStart"/>
      <w:r>
        <w:t xml:space="preserve"> .</w:t>
      </w:r>
      <w:proofErr w:type="gramEnd"/>
    </w:p>
    <w:p w:rsidR="00F66A4D" w:rsidRDefault="00F66A4D" w:rsidP="00F66A4D">
      <w:pPr>
        <w:pStyle w:val="a9"/>
        <w:spacing w:before="0" w:beforeAutospacing="0" w:after="0" w:afterAutospacing="0"/>
        <w:jc w:val="both"/>
      </w:pPr>
      <w:r>
        <w:t xml:space="preserve">2.9.2. При присоединении рекламных конструкций к фасадам зданий должны быть соблюдены ограничения и требования к содержанию зданий и фасадов, установленные настоящими Правилами и Положением о порядке распространения наружной рекламы на территории </w:t>
      </w:r>
      <w:proofErr w:type="spellStart"/>
      <w:r>
        <w:t>Косоржанского</w:t>
      </w:r>
      <w:proofErr w:type="spellEnd"/>
      <w:r>
        <w:t xml:space="preserve"> сельсовета.</w:t>
      </w:r>
    </w:p>
    <w:p w:rsidR="00F66A4D" w:rsidRDefault="00F66A4D" w:rsidP="00F66A4D">
      <w:pPr>
        <w:pStyle w:val="a9"/>
        <w:spacing w:before="0" w:beforeAutospacing="0" w:after="0" w:afterAutospacing="0"/>
        <w:jc w:val="both"/>
      </w:pPr>
      <w:r>
        <w:t xml:space="preserve">2.9.3. При размещении рекламной конструкции на земельном участке </w:t>
      </w:r>
      <w:proofErr w:type="spellStart"/>
      <w:r>
        <w:t>рекламораспространитель</w:t>
      </w:r>
      <w:proofErr w:type="spellEnd"/>
      <w:r>
        <w:t xml:space="preserve"> должен обеспечить содержание и уборку территории принадлежащего ему  места установки рекламной конструкции.</w:t>
      </w:r>
    </w:p>
    <w:p w:rsidR="00F66A4D" w:rsidRDefault="00F66A4D" w:rsidP="00F66A4D">
      <w:pPr>
        <w:pStyle w:val="a9"/>
        <w:spacing w:before="0" w:beforeAutospacing="0" w:after="0" w:afterAutospacing="0"/>
        <w:jc w:val="both"/>
      </w:pPr>
      <w:r>
        <w:t xml:space="preserve">2.9.4. Ответственность за выполнение пунктов 2.9.2, 2.9.3 несут </w:t>
      </w:r>
      <w:proofErr w:type="spellStart"/>
      <w:r>
        <w:t>рекламораспространители</w:t>
      </w:r>
      <w:proofErr w:type="spellEnd"/>
      <w:r>
        <w:t xml:space="preserve"> и собственники имущества, к которому присоединена рекламная конструкция.</w:t>
      </w:r>
    </w:p>
    <w:p w:rsidR="00F66A4D" w:rsidRDefault="00F66A4D" w:rsidP="00F66A4D">
      <w:pPr>
        <w:pStyle w:val="a9"/>
        <w:spacing w:before="0" w:beforeAutospacing="0" w:after="0" w:afterAutospacing="0"/>
        <w:jc w:val="both"/>
      </w:pPr>
      <w:r>
        <w:t>2.9.5. Размещение информации, в том числе рекламной, а также объявлений на зеленых насаждениях запрещено.</w:t>
      </w:r>
    </w:p>
    <w:p w:rsidR="00F66A4D" w:rsidRDefault="00F66A4D" w:rsidP="00F66A4D">
      <w:pPr>
        <w:pStyle w:val="a9"/>
        <w:spacing w:before="0" w:beforeAutospacing="0" w:after="0" w:afterAutospacing="0"/>
        <w:jc w:val="both"/>
        <w:rPr>
          <w:b/>
        </w:rPr>
      </w:pPr>
      <w:r>
        <w:t> </w:t>
      </w:r>
      <w:r>
        <w:rPr>
          <w:rStyle w:val="ab"/>
        </w:rPr>
        <w:t>2.10. Нестационарные (некапитальные) сооружения</w:t>
      </w:r>
    </w:p>
    <w:p w:rsidR="00F66A4D" w:rsidRDefault="00F66A4D" w:rsidP="00F66A4D">
      <w:pPr>
        <w:pStyle w:val="a9"/>
        <w:spacing w:before="0" w:beforeAutospacing="0" w:after="0" w:afterAutospacing="0"/>
        <w:jc w:val="both"/>
      </w:pPr>
      <w:r>
        <w:t xml:space="preserve">2.10.1. </w:t>
      </w:r>
      <w:proofErr w:type="gramStart"/>
      <w:r>
        <w:t>Нестационарными (некапитальными) являются сооружения, представляющие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передвижные (мобильные) сооружения - это киоски, павильоны, рекламные конструкции, остановочные павильоны, наземные туалетные кабины, гаражи, передвижные объекты потребительского рынка и иные аналогичные сооружения, не являющиеся объектами недвижимости, устанавливаемые на определенной территории</w:t>
      </w:r>
      <w:proofErr w:type="gramEnd"/>
      <w:r>
        <w:t xml:space="preserve"> с учетом </w:t>
      </w:r>
      <w:proofErr w:type="gramStart"/>
      <w:r>
        <w:t>возможности быстрого изменения характера использования данной территории</w:t>
      </w:r>
      <w:proofErr w:type="gramEnd"/>
      <w:r>
        <w:t xml:space="preserve"> без несоразмерного ущерба назначению объектов при их перемещении, время функционирования которых на данном участке предварительно было определено владельцем земельного участка на ограниченный срок.</w:t>
      </w:r>
    </w:p>
    <w:p w:rsidR="00F66A4D" w:rsidRDefault="00F66A4D" w:rsidP="00F66A4D">
      <w:pPr>
        <w:pStyle w:val="a9"/>
        <w:spacing w:before="0" w:beforeAutospacing="0" w:after="0" w:afterAutospacing="0"/>
        <w:jc w:val="both"/>
      </w:pPr>
      <w:r>
        <w:t xml:space="preserve">Отделочные материалы нестационарных (некапитальных)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города и условиям долговременной эксплуатации. При остеклении витрин применяются безосколочные, </w:t>
      </w:r>
      <w:proofErr w:type="spellStart"/>
      <w:r>
        <w:t>ударостойкие</w:t>
      </w:r>
      <w:proofErr w:type="spellEnd"/>
      <w:r>
        <w:t xml:space="preserve"> материалы, безопасные упрочняющие многослойные пленочные покрытия, поликарбонатные стекла.</w:t>
      </w:r>
    </w:p>
    <w:p w:rsidR="00F66A4D" w:rsidRDefault="00F66A4D" w:rsidP="00F66A4D">
      <w:pPr>
        <w:pStyle w:val="a9"/>
        <w:spacing w:before="0" w:beforeAutospacing="0" w:after="0" w:afterAutospacing="0"/>
        <w:jc w:val="both"/>
      </w:pPr>
      <w:r>
        <w:t xml:space="preserve">2.10.2. Нестационарные (некапитальные) сооружения не должны нарушать архитектурный облик, создавать препятствия для целостного визуального восприятия фасадов зданий, комплексов и ансамблей объектов благоустройства, памятников и монументов, доминантных объектов архитектуры. При размещении нестационарных (некапитальных) сооружений в границах охранных зон зарегистрированных памятников культурного наследия (природы) и в зонах особо охраняемых природных территорий города параметры сооружений (высота, ширина, протяженность), функциональное назначение и </w:t>
      </w:r>
      <w:r>
        <w:lastRenderedPageBreak/>
        <w:t>прочие условия их размещения согласовываются с уполномоченными органами охраны памятников, природопользования и охраны окружающей среды.</w:t>
      </w:r>
    </w:p>
    <w:p w:rsidR="00F66A4D" w:rsidRDefault="00F66A4D" w:rsidP="00F66A4D">
      <w:pPr>
        <w:pStyle w:val="a9"/>
        <w:spacing w:before="0" w:beforeAutospacing="0" w:after="0" w:afterAutospacing="0"/>
        <w:jc w:val="both"/>
      </w:pPr>
      <w:r>
        <w:t xml:space="preserve">Размещение нестационарных (некапитальных) сооружений на территории </w:t>
      </w:r>
      <w:proofErr w:type="spellStart"/>
      <w:r>
        <w:t>Косоржанского</w:t>
      </w:r>
      <w:proofErr w:type="spellEnd"/>
      <w:r>
        <w:t xml:space="preserve"> сельсовета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w:t>
      </w:r>
      <w:proofErr w:type="spellStart"/>
      <w:r>
        <w:t>Косоржанского</w:t>
      </w:r>
      <w:proofErr w:type="spellEnd"/>
      <w:r>
        <w:t xml:space="preserve"> сельсовета и благоустройство территории и застройки.</w:t>
      </w:r>
    </w:p>
    <w:p w:rsidR="00F66A4D" w:rsidRDefault="00F66A4D" w:rsidP="00F66A4D">
      <w:pPr>
        <w:pStyle w:val="a9"/>
        <w:spacing w:before="0" w:beforeAutospacing="0" w:after="0" w:afterAutospacing="0"/>
        <w:jc w:val="both"/>
      </w:pPr>
      <w:r>
        <w:t xml:space="preserve">2.10.3. Не допускается размещение нестационарных (некапитальных) сооружений в арках зданий, на газонах, площадках (детских, отдыха, спортивных, транспортных стоянок), посадочных площадках городского пассажирского транспорта, а также ближе </w:t>
      </w:r>
      <w:smartTag w:uri="urn:schemas-microsoft-com:office:smarttags" w:element="metricconverter">
        <w:smartTagPr>
          <w:attr w:name="ProductID" w:val="10 м"/>
        </w:smartTagPr>
        <w:r>
          <w:t>10 м</w:t>
        </w:r>
      </w:smartTag>
      <w:r>
        <w:t xml:space="preserve"> от остановочных павильонов, </w:t>
      </w:r>
      <w:smartTag w:uri="urn:schemas-microsoft-com:office:smarttags" w:element="metricconverter">
        <w:smartTagPr>
          <w:attr w:name="ProductID" w:val="15 м"/>
        </w:smartTagPr>
        <w:r>
          <w:t>15 м</w:t>
        </w:r>
      </w:smartTag>
      <w:r>
        <w:t xml:space="preserve"> - от входов в подземные пешеходные переходы, за исключением сооружений, входящих в остановочно-торговый комплекс, перед витринами торговых предприятий.</w:t>
      </w:r>
    </w:p>
    <w:p w:rsidR="00F66A4D" w:rsidRDefault="00F66A4D" w:rsidP="00F66A4D">
      <w:pPr>
        <w:pStyle w:val="a9"/>
        <w:spacing w:before="0" w:beforeAutospacing="0" w:after="0" w:afterAutospacing="0"/>
        <w:jc w:val="both"/>
      </w:pPr>
      <w:r>
        <w:t xml:space="preserve">2.10.4. Размещение нестационарных (некапитальных) объектов мелкорозничной торговли осуществляется в соответствии со Схемой размещения нестационарных объектов мелкорозничной торговли, утверждаемой администрацией </w:t>
      </w:r>
      <w:proofErr w:type="spellStart"/>
      <w:r>
        <w:t>Косоржанского</w:t>
      </w:r>
      <w:proofErr w:type="spellEnd"/>
      <w:r>
        <w:t xml:space="preserve"> сельсовета. При этом объекты мелкорозничной торговли, бытового обслуживания и питания запрещается размещать на газонах и иных мягких покрытиях.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w:t>
      </w:r>
    </w:p>
    <w:p w:rsidR="00F66A4D" w:rsidRDefault="00F66A4D" w:rsidP="00F66A4D">
      <w:pPr>
        <w:pStyle w:val="a9"/>
        <w:spacing w:before="0" w:beforeAutospacing="0" w:after="0" w:afterAutospacing="0"/>
        <w:jc w:val="both"/>
      </w:pPr>
      <w:r>
        <w:t xml:space="preserve">2.10.5. </w:t>
      </w:r>
      <w:proofErr w:type="gramStart"/>
      <w:r>
        <w:t xml:space="preserve">Физические лица, индивидуальные предприниматели и организации, осуществляющие торговую деятельность, а также услуги бытового обслуживания и питания, обязаны обеспечить работу осветительного оборудования, установку урн возле объектов, своевременную уборку урн и малых контейнеров, а также благоустройство и своевременную уборку принадлежащих им территорий в радиусе </w:t>
      </w:r>
      <w:smartTag w:uri="urn:schemas-microsoft-com:office:smarttags" w:element="metricconverter">
        <w:smartTagPr>
          <w:attr w:name="ProductID" w:val="5 метров"/>
        </w:smartTagPr>
        <w:r>
          <w:t>5 метров</w:t>
        </w:r>
      </w:smartTag>
      <w:r>
        <w:t xml:space="preserve"> от нестационарного (некапитального) объекта.</w:t>
      </w:r>
      <w:proofErr w:type="gramEnd"/>
      <w:r>
        <w:t xml:space="preserve"> Ответственность за уборку территории в радиусе </w:t>
      </w:r>
      <w:smartTag w:uri="urn:schemas-microsoft-com:office:smarttags" w:element="metricconverter">
        <w:smartTagPr>
          <w:attr w:name="ProductID" w:val="5 метров"/>
        </w:smartTagPr>
        <w:r>
          <w:t>5 метров</w:t>
        </w:r>
      </w:smartTag>
      <w:r>
        <w:t xml:space="preserve"> от нестационарного (некапитального) объекта мелкорозничной торговли несут лица, осуществляющие торговлю.</w:t>
      </w:r>
    </w:p>
    <w:p w:rsidR="00F66A4D" w:rsidRDefault="00F66A4D" w:rsidP="00F66A4D">
      <w:pPr>
        <w:pStyle w:val="a9"/>
        <w:spacing w:before="0" w:beforeAutospacing="0" w:after="0" w:afterAutospacing="0"/>
        <w:jc w:val="both"/>
      </w:pPr>
      <w:r>
        <w:t xml:space="preserve">2.10.6.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w:t>
      </w:r>
      <w:smartTag w:uri="urn:schemas-microsoft-com:office:smarttags" w:element="metricconverter">
        <w:smartTagPr>
          <w:attr w:name="ProductID" w:val="20 м"/>
        </w:smartTagPr>
        <w:r>
          <w:t>20 м</w:t>
        </w:r>
      </w:smartTag>
      <w:r>
        <w:t>. Туалетную кабину необходимо устанавливать на твердые виды покрытия.</w:t>
      </w:r>
    </w:p>
    <w:p w:rsidR="00F66A4D" w:rsidRDefault="00F66A4D" w:rsidP="00F66A4D">
      <w:pPr>
        <w:pStyle w:val="a9"/>
        <w:spacing w:before="0" w:beforeAutospacing="0" w:after="0" w:afterAutospacing="0"/>
        <w:jc w:val="both"/>
      </w:pPr>
      <w:r>
        <w:t xml:space="preserve">2.10.7. Не допускается размещение информации, в том числе рекламной, на нестационарных (некапитальных) объектах, за исключением вывесок хозяйствующих субъектов, осуществляющих предпринимательскую деятельность в нестационарных объектах, с обязательной информацией, установленной Федеральным </w:t>
      </w:r>
      <w:hyperlink r:id="rId18" w:history="1">
        <w:r>
          <w:rPr>
            <w:rStyle w:val="a6"/>
            <w:rFonts w:eastAsia="Arial Unicode MS"/>
            <w:color w:val="000000"/>
          </w:rPr>
          <w:t>законом</w:t>
        </w:r>
      </w:hyperlink>
      <w:r>
        <w:t xml:space="preserve"> "О защите прав потребителей".</w:t>
      </w:r>
    </w:p>
    <w:p w:rsidR="00F66A4D" w:rsidRDefault="00F66A4D" w:rsidP="00F66A4D">
      <w:pPr>
        <w:pStyle w:val="a9"/>
        <w:spacing w:before="0" w:beforeAutospacing="0" w:after="0" w:afterAutospacing="0"/>
        <w:jc w:val="both"/>
        <w:rPr>
          <w:b/>
        </w:rPr>
      </w:pPr>
      <w:r>
        <w:t> </w:t>
      </w:r>
      <w:r>
        <w:rPr>
          <w:rStyle w:val="ab"/>
        </w:rPr>
        <w:t>2.11. Требования к оформлению и оборудованию зданий и сооружений, содержанию фасадов зданий</w:t>
      </w:r>
    </w:p>
    <w:p w:rsidR="00F66A4D" w:rsidRDefault="00F66A4D" w:rsidP="00F66A4D">
      <w:pPr>
        <w:pStyle w:val="a9"/>
        <w:spacing w:before="0" w:beforeAutospacing="0" w:after="0" w:afterAutospacing="0"/>
        <w:jc w:val="both"/>
      </w:pPr>
      <w:r>
        <w:t xml:space="preserve">2.11.1.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t>отмостки</w:t>
      </w:r>
      <w:proofErr w:type="spellEnd"/>
      <w:r>
        <w:t>, домовых знаков, защитных сеток, информационных и рекламных конструкций, кондиционеров и т.п.</w:t>
      </w:r>
    </w:p>
    <w:p w:rsidR="00F66A4D" w:rsidRDefault="00F66A4D" w:rsidP="00F66A4D">
      <w:pPr>
        <w:pStyle w:val="a9"/>
        <w:spacing w:before="0" w:beforeAutospacing="0" w:after="0" w:afterAutospacing="0"/>
        <w:jc w:val="both"/>
      </w:pPr>
      <w:r>
        <w:t>2.11.2. Колористическое решение зданий и сооружений проектируется с учетом концепции общего цветового решения застройки улиц и территорий.</w:t>
      </w:r>
    </w:p>
    <w:p w:rsidR="00F66A4D" w:rsidRDefault="00F66A4D" w:rsidP="00F66A4D">
      <w:pPr>
        <w:pStyle w:val="a9"/>
        <w:spacing w:before="0" w:beforeAutospacing="0" w:after="0" w:afterAutospacing="0"/>
        <w:jc w:val="both"/>
      </w:pPr>
      <w:r>
        <w:lastRenderedPageBreak/>
        <w:t xml:space="preserve">2.11.3. На зданиях и сооружениях должны быть размещены адресные указатели с наименованием улицы и номера домовладения. На многоквартирных жилых домах также должны быть установлены указатели номера подъезда и квартир. Вид адресных указателей определяется администрацией </w:t>
      </w:r>
      <w:proofErr w:type="spellStart"/>
      <w:r>
        <w:t>Косоржанского</w:t>
      </w:r>
      <w:proofErr w:type="spellEnd"/>
      <w:r>
        <w:t xml:space="preserve"> сельсовета.</w:t>
      </w:r>
    </w:p>
    <w:p w:rsidR="00F66A4D" w:rsidRDefault="00F66A4D" w:rsidP="00F66A4D">
      <w:pPr>
        <w:pStyle w:val="a9"/>
        <w:spacing w:before="0" w:beforeAutospacing="0" w:after="0" w:afterAutospacing="0"/>
        <w:jc w:val="both"/>
      </w:pPr>
      <w:r>
        <w:t xml:space="preserve">2.11.4. Здания и сооружения должны находится в </w:t>
      </w:r>
      <w:proofErr w:type="gramStart"/>
      <w:r>
        <w:t>архитектурном  решении</w:t>
      </w:r>
      <w:proofErr w:type="gramEnd"/>
      <w:r>
        <w:t>, определенном при их проектировании.</w:t>
      </w:r>
    </w:p>
    <w:p w:rsidR="00F66A4D" w:rsidRDefault="00F66A4D" w:rsidP="00F66A4D">
      <w:pPr>
        <w:pStyle w:val="a9"/>
        <w:spacing w:before="0" w:beforeAutospacing="0" w:after="0" w:afterAutospacing="0"/>
        <w:jc w:val="both"/>
      </w:pPr>
      <w:r>
        <w:t>Не допускается:</w:t>
      </w:r>
    </w:p>
    <w:p w:rsidR="00F66A4D" w:rsidRDefault="00F66A4D" w:rsidP="00F66A4D">
      <w:pPr>
        <w:pStyle w:val="a9"/>
        <w:spacing w:before="0" w:beforeAutospacing="0" w:after="0" w:afterAutospacing="0"/>
        <w:jc w:val="both"/>
      </w:pPr>
      <w:r>
        <w:t>самовольно изменять цветовое решение фасадов;</w:t>
      </w:r>
    </w:p>
    <w:p w:rsidR="00F66A4D" w:rsidRDefault="00F66A4D" w:rsidP="00F66A4D">
      <w:pPr>
        <w:pStyle w:val="a9"/>
        <w:spacing w:before="0" w:beforeAutospacing="0" w:after="0" w:afterAutospacing="0"/>
        <w:jc w:val="both"/>
      </w:pPr>
      <w:r>
        <w:t>размещать на фасадах зданий вдоль магистральных улиц кондиционеры и антенны - "тарелки", иные установки, за исключением размещения указанных объектов в помещениях, не имеющих стен на дворовые фасады;</w:t>
      </w:r>
    </w:p>
    <w:p w:rsidR="00F66A4D" w:rsidRDefault="00F66A4D" w:rsidP="00F66A4D">
      <w:pPr>
        <w:pStyle w:val="a9"/>
        <w:spacing w:before="0" w:beforeAutospacing="0" w:after="0" w:afterAutospacing="0"/>
        <w:jc w:val="both"/>
      </w:pPr>
      <w:r>
        <w:t>размещать информационные и рекламные конструкции совокупной площадью более 10% площади фасада здания (включая оконные проемы и витрины);</w:t>
      </w:r>
    </w:p>
    <w:p w:rsidR="00F66A4D" w:rsidRDefault="00F66A4D" w:rsidP="00F66A4D">
      <w:pPr>
        <w:pStyle w:val="a9"/>
        <w:spacing w:before="0" w:beforeAutospacing="0" w:after="0" w:afterAutospacing="0"/>
        <w:jc w:val="both"/>
      </w:pPr>
      <w:r>
        <w:t xml:space="preserve">размещать информационные и рекламные конструкции на торцевых (боковых) фасадах зданий и сооружений, имеющих </w:t>
      </w:r>
      <w:proofErr w:type="spellStart"/>
      <w:r>
        <w:t>цвето-графическую</w:t>
      </w:r>
      <w:proofErr w:type="spellEnd"/>
      <w:r>
        <w:t xml:space="preserve"> отделку, предусмотренную проектом здания;</w:t>
      </w:r>
    </w:p>
    <w:p w:rsidR="00F66A4D" w:rsidRDefault="00F66A4D" w:rsidP="00F66A4D">
      <w:pPr>
        <w:pStyle w:val="a9"/>
        <w:spacing w:before="0" w:beforeAutospacing="0" w:after="0" w:afterAutospacing="0"/>
        <w:jc w:val="both"/>
      </w:pPr>
      <w:r>
        <w:t>рекламно-информационное оформление окон и витрин зданий и сооружений с наружной стороны зданий;</w:t>
      </w:r>
    </w:p>
    <w:p w:rsidR="00F66A4D" w:rsidRDefault="00F66A4D" w:rsidP="00F66A4D">
      <w:pPr>
        <w:pStyle w:val="a9"/>
        <w:spacing w:before="0" w:beforeAutospacing="0" w:after="0" w:afterAutospacing="0"/>
        <w:jc w:val="both"/>
      </w:pPr>
      <w:r>
        <w:t xml:space="preserve">размещать входные группы зданий жилого и общественного назначения непосредственно с выходом на пешеходный тротуар, если при этом ширина пешеходной части тротуара станет менее ширины, предусмотренной Правилами землепользования и застройки муниципального образования " </w:t>
      </w:r>
      <w:proofErr w:type="spellStart"/>
      <w:r>
        <w:t>Косоржанский</w:t>
      </w:r>
      <w:proofErr w:type="spellEnd"/>
      <w:r>
        <w:t xml:space="preserve"> сельсовет" Курской  области для данной категории дороги или улицы;</w:t>
      </w:r>
    </w:p>
    <w:p w:rsidR="00F66A4D" w:rsidRDefault="00F66A4D" w:rsidP="00F66A4D">
      <w:pPr>
        <w:pStyle w:val="a9"/>
        <w:spacing w:before="0" w:beforeAutospacing="0" w:after="0" w:afterAutospacing="0"/>
        <w:jc w:val="both"/>
      </w:pPr>
      <w:r>
        <w:t>размещать на прилегающих к зданиям земельных участках нестационарные сооружения, нарушающие архитектурный облик зданий, создающие препятствия для целостного восприятия фасадов зданий. Не допускается выполнять мероприятия по утеплению ограждающих конструкций многоквартирных жилых домов без предварительно выполненного и согласованного с  архитектором администрации района Проекта.</w:t>
      </w:r>
    </w:p>
    <w:p w:rsidR="00F66A4D" w:rsidRDefault="00F66A4D" w:rsidP="00F66A4D">
      <w:pPr>
        <w:pStyle w:val="a9"/>
        <w:spacing w:before="0" w:beforeAutospacing="0" w:after="0" w:afterAutospacing="0"/>
        <w:jc w:val="both"/>
      </w:pPr>
      <w:r>
        <w:t xml:space="preserve">2.11.5. Для обеспечения поверхностного водоотвода от зданий и сооружений по их периметру необходимо предусматривать устройство </w:t>
      </w:r>
      <w:proofErr w:type="spellStart"/>
      <w:r>
        <w:t>отмостки</w:t>
      </w:r>
      <w:proofErr w:type="spellEnd"/>
      <w:r>
        <w:t xml:space="preserve"> с надежной гидроизоляцией. Уклон </w:t>
      </w:r>
      <w:proofErr w:type="spellStart"/>
      <w:r>
        <w:t>отмостки</w:t>
      </w:r>
      <w:proofErr w:type="spellEnd"/>
      <w:r>
        <w:t xml:space="preserve"> необходимо принимать не менее 10% в сторону от здания. Ширину </w:t>
      </w:r>
      <w:proofErr w:type="spellStart"/>
      <w:r>
        <w:t>отмостки</w:t>
      </w:r>
      <w:proofErr w:type="spellEnd"/>
      <w:r>
        <w:t xml:space="preserve"> для зданий и сооружений необходимо принимать 0,8 - </w:t>
      </w:r>
      <w:smartTag w:uri="urn:schemas-microsoft-com:office:smarttags" w:element="metricconverter">
        <w:smartTagPr>
          <w:attr w:name="ProductID" w:val="1,2 м"/>
        </w:smartTagPr>
        <w:r>
          <w:t>1,2 м</w:t>
        </w:r>
      </w:smartTag>
      <w:r>
        <w:t xml:space="preserve">, в сложных геологических условиях (грунты с карстами) - 1,5 - </w:t>
      </w:r>
      <w:smartTag w:uri="urn:schemas-microsoft-com:office:smarttags" w:element="metricconverter">
        <w:smartTagPr>
          <w:attr w:name="ProductID" w:val="3 м"/>
        </w:smartTagPr>
        <w:r>
          <w:t>3 м</w:t>
        </w:r>
      </w:smartTag>
      <w:r>
        <w:t xml:space="preserve">. В случае примыкания здания к пешеходным коммуникациям роль </w:t>
      </w:r>
      <w:proofErr w:type="spellStart"/>
      <w:r>
        <w:t>отмостки</w:t>
      </w:r>
      <w:proofErr w:type="spellEnd"/>
      <w:r>
        <w:t xml:space="preserve"> обычно выполняет тротуар с твердым видом покрытия.</w:t>
      </w:r>
    </w:p>
    <w:p w:rsidR="00F66A4D" w:rsidRDefault="00F66A4D" w:rsidP="00F66A4D">
      <w:pPr>
        <w:pStyle w:val="a9"/>
        <w:spacing w:before="0" w:beforeAutospacing="0" w:after="0" w:afterAutospacing="0"/>
        <w:jc w:val="both"/>
      </w:pPr>
      <w:r>
        <w:t>2.11.6. При организации стока воды со скатных крыш через водосточные трубы необходимо:</w:t>
      </w:r>
    </w:p>
    <w:p w:rsidR="00F66A4D" w:rsidRDefault="00F66A4D" w:rsidP="00F66A4D">
      <w:pPr>
        <w:pStyle w:val="a9"/>
        <w:spacing w:before="0" w:beforeAutospacing="0" w:after="0" w:afterAutospacing="0"/>
        <w:jc w:val="both"/>
      </w:pPr>
      <w: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F66A4D" w:rsidRDefault="00F66A4D" w:rsidP="00F66A4D">
      <w:pPr>
        <w:pStyle w:val="a9"/>
        <w:spacing w:before="0" w:beforeAutospacing="0" w:after="0" w:afterAutospacing="0"/>
        <w:jc w:val="both"/>
      </w:pPr>
      <w: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t>200 мм</w:t>
        </w:r>
      </w:smartTag>
      <w:r>
        <w:t>;</w:t>
      </w:r>
    </w:p>
    <w:p w:rsidR="00F66A4D" w:rsidRDefault="00F66A4D" w:rsidP="00F66A4D">
      <w:pPr>
        <w:pStyle w:val="a9"/>
        <w:spacing w:before="0" w:beforeAutospacing="0" w:after="0" w:afterAutospacing="0"/>
        <w:jc w:val="both"/>
      </w:pPr>
      <w:r>
        <w:t>- предусматривать в местах стока воды из трубы на основные пешеходные коммуникации наличие твердого покрытия с уклоном не менее 5% в направлении водоотводных лотков либо устройство лотков в покрытии;</w:t>
      </w:r>
    </w:p>
    <w:p w:rsidR="00F66A4D" w:rsidRDefault="00F66A4D" w:rsidP="00F66A4D">
      <w:pPr>
        <w:pStyle w:val="a9"/>
        <w:spacing w:before="0" w:beforeAutospacing="0" w:after="0" w:afterAutospacing="0"/>
        <w:jc w:val="both"/>
      </w:pPr>
      <w:r>
        <w:t>- предусматривать устройство дренажа в местах стока воды из трубы на газон или иные мягкие виды покрытия.</w:t>
      </w:r>
    </w:p>
    <w:p w:rsidR="00F66A4D" w:rsidRDefault="00F66A4D" w:rsidP="00F66A4D">
      <w:pPr>
        <w:pStyle w:val="a9"/>
        <w:spacing w:before="0" w:beforeAutospacing="0" w:after="0" w:afterAutospacing="0"/>
        <w:jc w:val="both"/>
      </w:pPr>
      <w:r>
        <w:t xml:space="preserve">2.11.7. Входные группы зданий жилого и общественного назначения должны быть оборудованы осветительными приборами, навесом (козырьком), элементами сопряжения поверхностей (ступени и т.п.), устройствами и приспособлениями для перемещения инвалидов и </w:t>
      </w:r>
      <w:proofErr w:type="spellStart"/>
      <w:r>
        <w:t>маломобильных</w:t>
      </w:r>
      <w:proofErr w:type="spellEnd"/>
      <w:r>
        <w:t xml:space="preserve"> групп населения (пандусы, перила и пр.).</w:t>
      </w:r>
    </w:p>
    <w:p w:rsidR="00F66A4D" w:rsidRDefault="00F66A4D" w:rsidP="00F66A4D">
      <w:pPr>
        <w:pStyle w:val="a9"/>
        <w:spacing w:before="0" w:beforeAutospacing="0" w:after="0" w:afterAutospacing="0"/>
        <w:jc w:val="both"/>
      </w:pPr>
      <w:r>
        <w:lastRenderedPageBreak/>
        <w:t>2.11.8.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необходимо предусматривать установку специальных защитных сеток на уровне второго этажа. Для предотвращения образования сосулек необходимо применение обогреваемого электрического контура по внешнему периметру крыши.</w:t>
      </w:r>
    </w:p>
    <w:p w:rsidR="00F66A4D" w:rsidRDefault="00F66A4D" w:rsidP="00F66A4D">
      <w:pPr>
        <w:pStyle w:val="a9"/>
        <w:spacing w:before="0" w:beforeAutospacing="0" w:after="0" w:afterAutospacing="0"/>
        <w:jc w:val="both"/>
        <w:rPr>
          <w:b/>
        </w:rPr>
      </w:pPr>
      <w:r>
        <w:rPr>
          <w:rStyle w:val="ab"/>
        </w:rPr>
        <w:t>2.12. Площадки</w:t>
      </w:r>
    </w:p>
    <w:p w:rsidR="00F66A4D" w:rsidRDefault="00F66A4D" w:rsidP="00F66A4D">
      <w:pPr>
        <w:pStyle w:val="a9"/>
        <w:spacing w:before="0" w:beforeAutospacing="0" w:after="0" w:afterAutospacing="0"/>
        <w:jc w:val="both"/>
      </w:pPr>
      <w:r>
        <w:t xml:space="preserve">2.12.1. На территории </w:t>
      </w:r>
      <w:proofErr w:type="spellStart"/>
      <w:r>
        <w:t>Косоржанского</w:t>
      </w:r>
      <w:proofErr w:type="spellEnd"/>
      <w:r>
        <w:t xml:space="preserve"> сельсовета предусматриваются следующие виды площадок: для игр детей, отдыха взрослых, занятий спортом, установки мусоросборников, выгула и дрессировки собак, стоянок автомобилей.</w:t>
      </w:r>
    </w:p>
    <w:p w:rsidR="00F66A4D" w:rsidRDefault="00F66A4D" w:rsidP="00F66A4D">
      <w:pPr>
        <w:pStyle w:val="a9"/>
        <w:spacing w:before="0" w:beforeAutospacing="0" w:after="0" w:afterAutospacing="0"/>
        <w:jc w:val="both"/>
      </w:pPr>
      <w:r>
        <w:t>2.12.2. Детские площадки</w:t>
      </w:r>
    </w:p>
    <w:p w:rsidR="00F66A4D" w:rsidRDefault="00F66A4D" w:rsidP="00F66A4D">
      <w:pPr>
        <w:pStyle w:val="a9"/>
        <w:spacing w:before="0" w:beforeAutospacing="0" w:after="0" w:afterAutospacing="0"/>
        <w:jc w:val="both"/>
      </w:pPr>
      <w:r>
        <w:t xml:space="preserve">2.12.2.1. Детские площадки обычно предназначены для игр и активного отдыха детей разных возрастов: </w:t>
      </w:r>
      <w:proofErr w:type="spellStart"/>
      <w:r>
        <w:t>преддошкольного</w:t>
      </w:r>
      <w:proofErr w:type="spellEnd"/>
      <w:r>
        <w:t xml:space="preserve"> (до 3 лет), дошкольного возраста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необходимы организация спортивно-игровых комплексов (</w:t>
      </w:r>
      <w:proofErr w:type="spellStart"/>
      <w:r>
        <w:t>микроскалодромы</w:t>
      </w:r>
      <w:proofErr w:type="spellEnd"/>
      <w:r>
        <w:t>, велодромы и т.п.) и оборудование специальных мест для катания на самокатах, роликовых досках и коньках.</w:t>
      </w:r>
    </w:p>
    <w:p w:rsidR="00F66A4D" w:rsidRDefault="00F66A4D" w:rsidP="00F66A4D">
      <w:pPr>
        <w:pStyle w:val="a9"/>
        <w:spacing w:before="0" w:beforeAutospacing="0" w:after="0" w:afterAutospacing="0"/>
        <w:jc w:val="both"/>
      </w:pPr>
      <w:r>
        <w:t>2.12.2.2. Расстояние от окон жилых домов и общественных зданий до границ детских площадок для детей дошкольного возраста</w:t>
      </w:r>
      <w:proofErr w:type="gramStart"/>
      <w:r>
        <w:t xml:space="preserve"> ,</w:t>
      </w:r>
      <w:proofErr w:type="gramEnd"/>
      <w:r>
        <w:t xml:space="preserve"> младшего и среднего школьного возраста - не менее </w:t>
      </w:r>
      <w:smartTag w:uri="urn:schemas-microsoft-com:office:smarttags" w:element="metricconverter">
        <w:smartTagPr>
          <w:attr w:name="ProductID" w:val="12 м"/>
        </w:smartTagPr>
        <w:r>
          <w:t>12 м</w:t>
        </w:r>
      </w:smartTag>
      <w:r>
        <w:t xml:space="preserve">, комплексных игровых и спортивных площадок в зависимости от шумовых характеристик 10 - </w:t>
      </w:r>
      <w:smartTag w:uri="urn:schemas-microsoft-com:office:smarttags" w:element="metricconverter">
        <w:smartTagPr>
          <w:attr w:name="ProductID" w:val="40 м"/>
        </w:smartTagPr>
        <w:r>
          <w:t>40 м</w:t>
        </w:r>
      </w:smartTag>
      <w:r>
        <w:t xml:space="preserve">. Детские площадки для дошкольного и </w:t>
      </w:r>
      <w:proofErr w:type="spellStart"/>
      <w:r>
        <w:t>преддошкольного</w:t>
      </w:r>
      <w:proofErr w:type="spellEnd"/>
      <w:r>
        <w:t xml:space="preserve"> возраста необходимо размещать на участке жилой застройки, площадки для младшего и среднего школьного возраста, комплексные игровые площадки необходимо размещать на озелененных территориях группы или микрорайона, спортивно-игровые комплексы и места для катания - в парках жилого района.</w:t>
      </w:r>
    </w:p>
    <w:p w:rsidR="00F66A4D" w:rsidRDefault="00F66A4D" w:rsidP="00F66A4D">
      <w:pPr>
        <w:pStyle w:val="a9"/>
        <w:spacing w:before="0" w:beforeAutospacing="0" w:after="0" w:afterAutospacing="0"/>
        <w:jc w:val="both"/>
      </w:pPr>
      <w:r>
        <w:t>2.12.2.3. Размеры и условия размещения площадок необходимо проектировать в зависимости от возрастных групп детей и места размещения жилой застройки в городе. При этом</w:t>
      </w:r>
      <w:proofErr w:type="gramStart"/>
      <w:r>
        <w:t>,</w:t>
      </w:r>
      <w:proofErr w:type="gramEnd"/>
      <w:r>
        <w:t xml:space="preserve"> общая площадь территории, занимаемой площадками для игр детей, отдыха взрослого населения и занятий физической культурой, должна быть не менее 10% общей площади микрорайона.</w:t>
      </w:r>
    </w:p>
    <w:p w:rsidR="00F66A4D" w:rsidRDefault="00F66A4D" w:rsidP="00F66A4D">
      <w:pPr>
        <w:pStyle w:val="a9"/>
        <w:spacing w:before="0" w:beforeAutospacing="0" w:after="0" w:afterAutospacing="0"/>
        <w:jc w:val="both"/>
      </w:pPr>
      <w:r>
        <w:t xml:space="preserve">2.12.2.4. Площадки для игр детей </w:t>
      </w:r>
      <w:proofErr w:type="spellStart"/>
      <w:r>
        <w:t>преддошкольного</w:t>
      </w:r>
      <w:proofErr w:type="spellEnd"/>
      <w:r>
        <w:t xml:space="preserve"> возраста могут иметь незначительные размеры (50 - </w:t>
      </w:r>
      <w:smartTag w:uri="urn:schemas-microsoft-com:office:smarttags" w:element="metricconverter">
        <w:smartTagPr>
          <w:attr w:name="ProductID" w:val="75 кв. м"/>
        </w:smartTagPr>
        <w:r>
          <w:t>75 кв. м</w:t>
        </w:r>
      </w:smartTag>
      <w:r>
        <w:t xml:space="preserve">), размещаться отдельно или совмещаться с площадками для тихого отдыха взрослых - в этом случае общую площадь площадки необходимо устанавливать не менее </w:t>
      </w:r>
      <w:smartTag w:uri="urn:schemas-microsoft-com:office:smarttags" w:element="metricconverter">
        <w:smartTagPr>
          <w:attr w:name="ProductID" w:val="80 кв. м"/>
        </w:smartTagPr>
        <w:r>
          <w:t>80 кв. м</w:t>
        </w:r>
      </w:smartTag>
      <w:r>
        <w:t>.</w:t>
      </w:r>
    </w:p>
    <w:p w:rsidR="00F66A4D" w:rsidRDefault="00F66A4D" w:rsidP="00F66A4D">
      <w:pPr>
        <w:pStyle w:val="a9"/>
        <w:spacing w:before="0" w:beforeAutospacing="0" w:after="0" w:afterAutospacing="0"/>
        <w:jc w:val="both"/>
      </w:pPr>
      <w:r>
        <w:t xml:space="preserve">2.12.2.5. Оптимальный размер игровых площадок необходимо устанавливать для детей дошкольного возраста - 70 - </w:t>
      </w:r>
      <w:smartTag w:uri="urn:schemas-microsoft-com:office:smarttags" w:element="metricconverter">
        <w:smartTagPr>
          <w:attr w:name="ProductID" w:val="150 кв. м"/>
        </w:smartTagPr>
        <w:r>
          <w:t>150 кв. м</w:t>
        </w:r>
      </w:smartTag>
      <w:r>
        <w:t xml:space="preserve">, школьного возраста - 100 - </w:t>
      </w:r>
      <w:smartTag w:uri="urn:schemas-microsoft-com:office:smarttags" w:element="metricconverter">
        <w:smartTagPr>
          <w:attr w:name="ProductID" w:val="300 кв. м"/>
        </w:smartTagPr>
        <w:r>
          <w:t>300 кв. м</w:t>
        </w:r>
      </w:smartTag>
      <w:r>
        <w:t xml:space="preserve">, комплексных игровых площадок - 900 - </w:t>
      </w:r>
      <w:smartTag w:uri="urn:schemas-microsoft-com:office:smarttags" w:element="metricconverter">
        <w:smartTagPr>
          <w:attr w:name="ProductID" w:val="1600 кв. м"/>
        </w:smartTagPr>
        <w:r>
          <w:t>1600 кв. м</w:t>
        </w:r>
      </w:smartTag>
      <w:r>
        <w:t xml:space="preserve">. При этом возможно объединение площадок дошкольного возраста с площадками отдыха взрослых (размер площадки - не менее </w:t>
      </w:r>
      <w:smartTag w:uri="urn:schemas-microsoft-com:office:smarttags" w:element="metricconverter">
        <w:smartTagPr>
          <w:attr w:name="ProductID" w:val="150 кв. м"/>
        </w:smartTagPr>
        <w:r>
          <w:t>150 кв. м</w:t>
        </w:r>
      </w:smartTag>
      <w:r>
        <w:t>). Соседствующие детские и взрослые площадки необходимо разделять густыми зелеными посадками и (или) декоративными стенками.</w:t>
      </w:r>
    </w:p>
    <w:p w:rsidR="00F66A4D" w:rsidRDefault="00F66A4D" w:rsidP="00F66A4D">
      <w:pPr>
        <w:pStyle w:val="a9"/>
        <w:spacing w:before="0" w:beforeAutospacing="0" w:after="0" w:afterAutospacing="0"/>
        <w:jc w:val="both"/>
      </w:pPr>
      <w:r>
        <w:t>2.12.2.6. В условиях исторической или высокоплотной застройки размеры площадок могут отклоняться на 40% в зависимости от имеющихся территориальных возможностей с компенсацией нормативных показателей на прилегающих территориях.</w:t>
      </w:r>
    </w:p>
    <w:p w:rsidR="00F66A4D" w:rsidRDefault="00F66A4D" w:rsidP="00F66A4D">
      <w:pPr>
        <w:pStyle w:val="a9"/>
        <w:spacing w:before="0" w:beforeAutospacing="0" w:after="0" w:afterAutospacing="0"/>
        <w:jc w:val="both"/>
      </w:pPr>
      <w:r>
        <w:t xml:space="preserve">2.12.2.7.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w:t>
      </w:r>
      <w:r>
        <w:lastRenderedPageBreak/>
        <w:t xml:space="preserve">постоянного и временного хранения автотранспортных средств необходимо принимать согласно </w:t>
      </w:r>
      <w:proofErr w:type="spellStart"/>
      <w:r>
        <w:t>СанПиН</w:t>
      </w:r>
      <w:proofErr w:type="spellEnd"/>
      <w:r>
        <w:t>, площадок мусоросборников - 15 м.</w:t>
      </w:r>
    </w:p>
    <w:p w:rsidR="00F66A4D" w:rsidRDefault="00F66A4D" w:rsidP="00F66A4D">
      <w:pPr>
        <w:pStyle w:val="a9"/>
        <w:spacing w:before="0" w:beforeAutospacing="0" w:after="0" w:afterAutospacing="0"/>
        <w:jc w:val="both"/>
      </w:pPr>
      <w:r>
        <w:t>2.12.2.8.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F66A4D" w:rsidRDefault="00F66A4D" w:rsidP="00F66A4D">
      <w:pPr>
        <w:pStyle w:val="a9"/>
        <w:spacing w:before="0" w:beforeAutospacing="0" w:after="0" w:afterAutospacing="0"/>
        <w:jc w:val="both"/>
      </w:pPr>
      <w:r>
        <w:t>2.12.2.9.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F66A4D" w:rsidRDefault="00F66A4D" w:rsidP="00F66A4D">
      <w:pPr>
        <w:pStyle w:val="a9"/>
        <w:spacing w:before="0" w:beforeAutospacing="0" w:after="0" w:afterAutospacing="0"/>
        <w:jc w:val="both"/>
      </w:pPr>
      <w:r>
        <w:t>2.12.2.10. Мягкие виды покрытия (песчаное, уплотненное песчаное на грунтовом основании или гравийной крошке, мягкое резиновое или мягкое синтетическое) необходимо предусматривать на детской площадке в местах расположения игрового оборудования и других местах, связанных с возможностью падения детей. Места установки скамеек необходимо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F66A4D" w:rsidRDefault="00F66A4D" w:rsidP="00F66A4D">
      <w:pPr>
        <w:pStyle w:val="a9"/>
        <w:spacing w:before="0" w:beforeAutospacing="0" w:after="0" w:afterAutospacing="0"/>
        <w:jc w:val="both"/>
      </w:pPr>
      <w:r>
        <w:t>2.12.2.11. Собственники (балансодержатели) детских площадок или объектов, составляющих детскую площадку, обязаны обеспечить надлежащее содержание детских площадок, включая уборку территории и очистку урн по мере их наполнения, восстановление поврежденных элементов в срок не более 10 дней со дня выявления повреждений, ежегодную окраску не позднее 1 мая.</w:t>
      </w:r>
    </w:p>
    <w:p w:rsidR="00F66A4D" w:rsidRDefault="00F66A4D" w:rsidP="00F66A4D">
      <w:pPr>
        <w:pStyle w:val="a9"/>
        <w:spacing w:before="0" w:beforeAutospacing="0" w:after="0" w:afterAutospacing="0"/>
        <w:jc w:val="both"/>
      </w:pPr>
      <w:r>
        <w:t>2.12.3. Площадки отдыха</w:t>
      </w:r>
    </w:p>
    <w:p w:rsidR="00F66A4D" w:rsidRDefault="00F66A4D" w:rsidP="00F66A4D">
      <w:pPr>
        <w:pStyle w:val="a9"/>
        <w:spacing w:before="0" w:beforeAutospacing="0" w:after="0" w:afterAutospacing="0"/>
        <w:jc w:val="both"/>
      </w:pPr>
      <w:r>
        <w:t xml:space="preserve">2.12.3.1.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 Расстояние от границы площадки отдыха до мест хранения автомобилей следует принимать </w:t>
      </w:r>
      <w:r>
        <w:rPr>
          <w:color w:val="000000"/>
        </w:rPr>
        <w:t xml:space="preserve">согласно </w:t>
      </w:r>
      <w:hyperlink r:id="rId19" w:history="1">
        <w:proofErr w:type="spellStart"/>
        <w:r>
          <w:rPr>
            <w:rStyle w:val="a6"/>
            <w:rFonts w:eastAsia="Arial Unicode MS"/>
            <w:color w:val="000000"/>
          </w:rPr>
          <w:t>СанПиН</w:t>
        </w:r>
        <w:proofErr w:type="spellEnd"/>
        <w:r>
          <w:rPr>
            <w:rStyle w:val="a6"/>
            <w:rFonts w:eastAsia="Arial Unicode MS"/>
            <w:color w:val="000000"/>
          </w:rPr>
          <w:t xml:space="preserve"> 2.2.1/2.1.1.1200-03</w:t>
        </w:r>
      </w:hyperlink>
      <w:r>
        <w:t xml:space="preserve"> "Санитарно-защитные зоны и санитарная квалификация предприятий, сооружений и других объектов", Расстояние от окон жилых домов до границ площадок тихого отдыха следует устанавливать не менее </w:t>
      </w:r>
      <w:smartTag w:uri="urn:schemas-microsoft-com:office:smarttags" w:element="metricconverter">
        <w:smartTagPr>
          <w:attr w:name="ProductID" w:val="10 м"/>
        </w:smartTagPr>
        <w:r>
          <w:t>10 м</w:t>
        </w:r>
      </w:smartTag>
      <w:r>
        <w:t xml:space="preserve">, площадок шумных настольных игр - не менее </w:t>
      </w:r>
      <w:smartTag w:uri="urn:schemas-microsoft-com:office:smarttags" w:element="metricconverter">
        <w:smartTagPr>
          <w:attr w:name="ProductID" w:val="25 м"/>
        </w:smartTagPr>
        <w:r>
          <w:t>25 м</w:t>
        </w:r>
      </w:smartTag>
      <w:r>
        <w:t>.</w:t>
      </w:r>
    </w:p>
    <w:p w:rsidR="00F66A4D" w:rsidRDefault="00F66A4D" w:rsidP="00F66A4D">
      <w:pPr>
        <w:pStyle w:val="a9"/>
        <w:spacing w:before="0" w:beforeAutospacing="0" w:after="0" w:afterAutospacing="0"/>
        <w:jc w:val="both"/>
      </w:pPr>
      <w:r>
        <w:t xml:space="preserve">2.12.3.2. Площадки отдыха на жилых территориях следует проектировать из расчета 0,1 - </w:t>
      </w:r>
      <w:smartTag w:uri="urn:schemas-microsoft-com:office:smarttags" w:element="metricconverter">
        <w:smartTagPr>
          <w:attr w:name="ProductID" w:val="0,2 кв. м"/>
        </w:smartTagPr>
        <w:r>
          <w:t>0,2 кв. м</w:t>
        </w:r>
      </w:smartTag>
      <w:r>
        <w:t xml:space="preserve"> на жителя. Оптимальный размер площадки 50 - </w:t>
      </w:r>
      <w:smartTag w:uri="urn:schemas-microsoft-com:office:smarttags" w:element="metricconverter">
        <w:smartTagPr>
          <w:attr w:name="ProductID" w:val="100 кв. м"/>
        </w:smartTagPr>
        <w:r>
          <w:t>100 кв. м</w:t>
        </w:r>
      </w:smartTag>
      <w:r>
        <w:t xml:space="preserve">, минимальный размер площадки отдыха - не менее 15 - </w:t>
      </w:r>
      <w:smartTag w:uri="urn:schemas-microsoft-com:office:smarttags" w:element="metricconverter">
        <w:smartTagPr>
          <w:attr w:name="ProductID" w:val="20 кв. м"/>
        </w:smartTagPr>
        <w:r>
          <w:t>20 кв. м</w:t>
        </w:r>
      </w:smartTag>
      <w:r>
        <w:t>. Допускается совмещение площадок тихого отдыха с детскими площадками.</w:t>
      </w:r>
    </w:p>
    <w:p w:rsidR="00F66A4D" w:rsidRDefault="00F66A4D" w:rsidP="00F66A4D">
      <w:pPr>
        <w:pStyle w:val="a9"/>
        <w:spacing w:before="0" w:beforeAutospacing="0" w:after="0" w:afterAutospacing="0"/>
        <w:jc w:val="both"/>
      </w:pPr>
      <w:r>
        <w:t>2.12.3.3.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F66A4D" w:rsidRDefault="00F66A4D" w:rsidP="00F66A4D">
      <w:pPr>
        <w:pStyle w:val="a9"/>
        <w:spacing w:before="0" w:beforeAutospacing="0" w:after="0" w:afterAutospacing="0"/>
        <w:jc w:val="both"/>
      </w:pPr>
      <w:r>
        <w:t>2.12.3.4. 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F66A4D" w:rsidRDefault="00F66A4D" w:rsidP="00F66A4D">
      <w:pPr>
        <w:pStyle w:val="a9"/>
        <w:spacing w:before="0" w:beforeAutospacing="0" w:after="0" w:afterAutospacing="0"/>
        <w:jc w:val="both"/>
      </w:pPr>
      <w:r>
        <w:t>2.12.3.5. Собственники (балансодержатели) площадок отдыха или объектов, составляющих площадку отдыха, обязаны обеспечить надлежащее содержание площадок, включая уборку территории и очистку урн по мере их наполнения, восстановление поврежденных элементов в срок не более 10 дней со дня выявления повреждений, ежегодную окраску не позднее 1 мая.</w:t>
      </w:r>
    </w:p>
    <w:p w:rsidR="00F66A4D" w:rsidRDefault="00F66A4D" w:rsidP="00F66A4D">
      <w:pPr>
        <w:pStyle w:val="a9"/>
        <w:spacing w:before="0" w:beforeAutospacing="0" w:after="0" w:afterAutospacing="0"/>
        <w:jc w:val="both"/>
      </w:pPr>
      <w:r>
        <w:t> 2.12.4. Спортивные площадки</w:t>
      </w:r>
    </w:p>
    <w:p w:rsidR="00F66A4D" w:rsidRDefault="00F66A4D" w:rsidP="00F66A4D">
      <w:pPr>
        <w:pStyle w:val="a9"/>
        <w:spacing w:before="0" w:beforeAutospacing="0" w:after="0" w:afterAutospacing="0"/>
        <w:jc w:val="both"/>
      </w:pPr>
      <w:r>
        <w:lastRenderedPageBreak/>
        <w:t xml:space="preserve">2.12.4.1. Спортивные площадки предназначены для занятий физкультурой и спортом всех возрастных групп населения, их необходимо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w:t>
      </w:r>
      <w:hyperlink r:id="rId20" w:history="1">
        <w:proofErr w:type="spellStart"/>
        <w:r>
          <w:rPr>
            <w:rStyle w:val="a6"/>
            <w:rFonts w:eastAsia="Arial Unicode MS"/>
            <w:color w:val="000000"/>
          </w:rPr>
          <w:t>СанПиН</w:t>
        </w:r>
        <w:proofErr w:type="spellEnd"/>
        <w:r>
          <w:rPr>
            <w:rStyle w:val="a6"/>
            <w:rFonts w:eastAsia="Arial Unicode MS"/>
            <w:color w:val="000000"/>
          </w:rPr>
          <w:t xml:space="preserve"> 2.2.1/2.1.1.1200-03</w:t>
        </w:r>
      </w:hyperlink>
      <w:r>
        <w:t>"Санитарно-защитные зоны и санитарная квалификация предприятий, сооружений и других объектов" и СП 42.13330.2011 "Градостроительство. Планировка и застройка городских и сельских поселений".</w:t>
      </w:r>
    </w:p>
    <w:p w:rsidR="00F66A4D" w:rsidRDefault="00F66A4D" w:rsidP="00F66A4D">
      <w:pPr>
        <w:pStyle w:val="a9"/>
        <w:spacing w:before="0" w:beforeAutospacing="0" w:after="0" w:afterAutospacing="0"/>
        <w:jc w:val="both"/>
      </w:pPr>
      <w:r>
        <w:t xml:space="preserve">2.12.4.2. 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w:t>
      </w:r>
      <w:smartTag w:uri="urn:schemas-microsoft-com:office:smarttags" w:element="metricconverter">
        <w:smartTagPr>
          <w:attr w:name="ProductID" w:val="40 м"/>
        </w:smartTagPr>
        <w:r>
          <w:t>40 м</w:t>
        </w:r>
      </w:smartTag>
      <w:r>
        <w:t xml:space="preserve">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w:t>
      </w:r>
      <w:smartTag w:uri="urn:schemas-microsoft-com:office:smarttags" w:element="metricconverter">
        <w:smartTagPr>
          <w:attr w:name="ProductID" w:val="150 кв. м"/>
        </w:smartTagPr>
        <w:r>
          <w:t>150 кв. м</w:t>
        </w:r>
      </w:smartTag>
      <w:r>
        <w:t xml:space="preserve">, школьного возраста (100 детей) - не менее </w:t>
      </w:r>
      <w:smartTag w:uri="urn:schemas-microsoft-com:office:smarttags" w:element="metricconverter">
        <w:smartTagPr>
          <w:attr w:name="ProductID" w:val="250 кв. м"/>
        </w:smartTagPr>
        <w:r>
          <w:t>250 кв. м</w:t>
        </w:r>
      </w:smartTag>
      <w:r>
        <w:t>.</w:t>
      </w:r>
    </w:p>
    <w:p w:rsidR="00F66A4D" w:rsidRDefault="00F66A4D" w:rsidP="00F66A4D">
      <w:pPr>
        <w:pStyle w:val="a9"/>
        <w:spacing w:before="0" w:beforeAutospacing="0" w:after="0" w:afterAutospacing="0"/>
        <w:jc w:val="both"/>
      </w:pPr>
      <w:r>
        <w:t>2.12.4.3.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F66A4D" w:rsidRDefault="00F66A4D" w:rsidP="00F66A4D">
      <w:pPr>
        <w:pStyle w:val="a9"/>
        <w:spacing w:before="0" w:beforeAutospacing="0" w:after="0" w:afterAutospacing="0"/>
        <w:jc w:val="both"/>
      </w:pPr>
      <w:r>
        <w:t>2.12.4.4. Собственники (балансодержатели) спортивных площадок или объектов, составляющих спортивную площадку, обязаны обеспечить надлежащее содержание детских площадок, включая уборку территории и очистку урн по мере их наполнения, восстановление поврежденных элементов в срок не более 10 дней со дня выявления повреждений, ежегодную окраску не позднее 1 мая.</w:t>
      </w:r>
    </w:p>
    <w:p w:rsidR="00F66A4D" w:rsidRDefault="00F66A4D" w:rsidP="00F66A4D">
      <w:pPr>
        <w:pStyle w:val="a9"/>
        <w:spacing w:before="0" w:beforeAutospacing="0" w:after="0" w:afterAutospacing="0"/>
        <w:jc w:val="both"/>
      </w:pPr>
      <w:r>
        <w:t> 2.12.5. Площадки для установки мусоросборников</w:t>
      </w:r>
    </w:p>
    <w:p w:rsidR="00F66A4D" w:rsidRDefault="00F66A4D" w:rsidP="00F66A4D">
      <w:pPr>
        <w:pStyle w:val="a9"/>
        <w:spacing w:before="0" w:beforeAutospacing="0" w:after="0" w:afterAutospacing="0"/>
        <w:jc w:val="both"/>
      </w:pPr>
      <w:r>
        <w:t> 2.12.5.1. Площадки для установки мусоросборников - специально оборудованные места, предназначенные для сбора твердых бытовых отходов (ТБО).</w:t>
      </w:r>
    </w:p>
    <w:p w:rsidR="00F66A4D" w:rsidRDefault="00F66A4D" w:rsidP="00F66A4D">
      <w:pPr>
        <w:pStyle w:val="a9"/>
        <w:spacing w:before="0" w:beforeAutospacing="0" w:after="0" w:afterAutospacing="0"/>
        <w:jc w:val="both"/>
      </w:pPr>
      <w:r>
        <w:t xml:space="preserve">2.12.5.2. </w:t>
      </w:r>
      <w:proofErr w:type="gramStart"/>
      <w:r>
        <w:t xml:space="preserve">Площадки размещаются удаленными от окон жилых 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t>20 м</w:t>
        </w:r>
      </w:smartTag>
      <w:r>
        <w:t xml:space="preserve">, на участках жилой застройки - не далее </w:t>
      </w:r>
      <w:smartTag w:uri="urn:schemas-microsoft-com:office:smarttags" w:element="metricconverter">
        <w:smartTagPr>
          <w:attr w:name="ProductID" w:val="100 м"/>
        </w:smartTagPr>
        <w:r>
          <w:t>100 м</w:t>
        </w:r>
      </w:smartTag>
      <w:r>
        <w:t xml:space="preserve"> от входов в жилых зданиях с наличием мусоропроводов и не более </w:t>
      </w:r>
      <w:smartTag w:uri="urn:schemas-microsoft-com:office:smarttags" w:element="metricconverter">
        <w:smartTagPr>
          <w:attr w:name="ProductID" w:val="50 м"/>
        </w:smartTagPr>
        <w:r>
          <w:t>50 м</w:t>
        </w:r>
      </w:smartTag>
      <w:r>
        <w:t xml:space="preserve"> при отсутствии мусоропровода, считая по пешеходным дорожкам от дальнего подъезда, при этом территория площадки должна примыкать к проездам, но</w:t>
      </w:r>
      <w:proofErr w:type="gramEnd"/>
      <w:r>
        <w:t xml:space="preserve">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t>12 м</w:t>
        </w:r>
      </w:smartTag>
      <w:r>
        <w:t xml:space="preserve"> </w:t>
      </w:r>
      <w:proofErr w:type="spellStart"/>
      <w:r>
        <w:t>x</w:t>
      </w:r>
      <w:proofErr w:type="spellEnd"/>
      <w:r>
        <w:t xml:space="preserve"> </w:t>
      </w:r>
      <w:smartTag w:uri="urn:schemas-microsoft-com:office:smarttags" w:element="metricconverter">
        <w:smartTagPr>
          <w:attr w:name="ProductID" w:val="12 м"/>
        </w:smartTagPr>
        <w:r>
          <w:t>12 м</w:t>
        </w:r>
      </w:smartTag>
      <w:r>
        <w:t>). Необходимо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необходимо располагать в зоне затенения (прилегающей застройкой, навесами или посадками зеленых насаждений).</w:t>
      </w:r>
    </w:p>
    <w:p w:rsidR="00F66A4D" w:rsidRDefault="00F66A4D" w:rsidP="00F66A4D">
      <w:pPr>
        <w:pStyle w:val="a9"/>
        <w:spacing w:before="0" w:beforeAutospacing="0" w:after="0" w:afterAutospacing="0"/>
        <w:jc w:val="both"/>
      </w:pPr>
      <w:r>
        <w:t xml:space="preserve">2.12.5.3. Размер площадки на один контейнер необходимо принимать 2 - </w:t>
      </w:r>
      <w:smartTag w:uri="urn:schemas-microsoft-com:office:smarttags" w:element="metricconverter">
        <w:smartTagPr>
          <w:attr w:name="ProductID" w:val="3 кв. м"/>
        </w:smartTagPr>
        <w:r>
          <w:t>3 кв. м</w:t>
        </w:r>
      </w:smartTag>
      <w:r>
        <w:t xml:space="preserve">. Между контейнером и краем площадки размер прохода необходимо устанавливать не менее </w:t>
      </w:r>
      <w:smartTag w:uri="urn:schemas-microsoft-com:office:smarttags" w:element="metricconverter">
        <w:smartTagPr>
          <w:attr w:name="ProductID" w:val="1,0 м"/>
        </w:smartTagPr>
        <w:r>
          <w:t>1,0 м</w:t>
        </w:r>
      </w:smartTag>
      <w:r>
        <w:t xml:space="preserve">, между контейнерами - не менее </w:t>
      </w:r>
      <w:smartTag w:uri="urn:schemas-microsoft-com:office:smarttags" w:element="metricconverter">
        <w:smartTagPr>
          <w:attr w:name="ProductID" w:val="0,35 м"/>
        </w:smartTagPr>
        <w:r>
          <w:t>0,35 м</w:t>
        </w:r>
      </w:smartTag>
      <w:r>
        <w:t>.</w:t>
      </w:r>
    </w:p>
    <w:p w:rsidR="00F66A4D" w:rsidRDefault="00F66A4D" w:rsidP="00F66A4D">
      <w:pPr>
        <w:pStyle w:val="a9"/>
        <w:spacing w:before="0" w:beforeAutospacing="0" w:after="0" w:afterAutospacing="0"/>
        <w:jc w:val="both"/>
      </w:pPr>
      <w:r>
        <w:t>2.12.5.4.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Необходимо проектировать освещение и озеленение площадки.</w:t>
      </w:r>
    </w:p>
    <w:p w:rsidR="00F66A4D" w:rsidRDefault="00F66A4D" w:rsidP="00F66A4D">
      <w:pPr>
        <w:pStyle w:val="a9"/>
        <w:spacing w:before="0" w:beforeAutospacing="0" w:after="0" w:afterAutospacing="0"/>
        <w:jc w:val="both"/>
      </w:pPr>
      <w:r>
        <w:t>2.12.5.5. Покрытие площадки устанавливается аналогичным покрытию транспортных проездов. Уклон покрытия площадки необходимо устанавливать составляющим 5 - 10% в сторону проезжей части, чтобы не допускать застаивания воды и скатывания контейнера.</w:t>
      </w:r>
    </w:p>
    <w:p w:rsidR="00F66A4D" w:rsidRDefault="00F66A4D" w:rsidP="00F66A4D">
      <w:pPr>
        <w:pStyle w:val="a9"/>
        <w:spacing w:before="0" w:beforeAutospacing="0" w:after="0" w:afterAutospacing="0"/>
        <w:jc w:val="both"/>
      </w:pPr>
      <w:r>
        <w:lastRenderedPageBreak/>
        <w:t xml:space="preserve">2.12.5.6.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w:t>
      </w:r>
      <w:smartTag w:uri="urn:schemas-microsoft-com:office:smarttags" w:element="metricconverter">
        <w:smartTagPr>
          <w:attr w:name="ProductID" w:val="1,2 м"/>
        </w:smartTagPr>
        <w:r>
          <w:t>1,2 м</w:t>
        </w:r>
      </w:smartTag>
      <w:r>
        <w:t>.</w:t>
      </w:r>
    </w:p>
    <w:p w:rsidR="00F66A4D" w:rsidRDefault="00F66A4D" w:rsidP="00F66A4D">
      <w:pPr>
        <w:pStyle w:val="a9"/>
        <w:spacing w:before="0" w:beforeAutospacing="0" w:after="0" w:afterAutospacing="0"/>
        <w:jc w:val="both"/>
      </w:pPr>
      <w:r>
        <w:t xml:space="preserve">2.12.5.7. Контейнерная площадка должна иметь ограждение с трех сторон высотой не менее </w:t>
      </w:r>
      <w:smartTag w:uri="urn:schemas-microsoft-com:office:smarttags" w:element="metricconverter">
        <w:smartTagPr>
          <w:attr w:name="ProductID" w:val="1,6 метра"/>
        </w:smartTagPr>
        <w:r>
          <w:t>1,6 метра</w:t>
        </w:r>
      </w:smartTag>
      <w:r>
        <w:t xml:space="preserve">, не допускающее попадание мусора на прилегающую территорию. Допускается изготовление контейнерных площадок закрытого типа по </w:t>
      </w:r>
      <w:proofErr w:type="gramStart"/>
      <w:r>
        <w:t>индивидуальным проектам</w:t>
      </w:r>
      <w:proofErr w:type="gramEnd"/>
      <w:r>
        <w:t>, согласованным в установленном порядке.</w:t>
      </w:r>
    </w:p>
    <w:p w:rsidR="00F66A4D" w:rsidRDefault="00F66A4D" w:rsidP="00F66A4D">
      <w:pPr>
        <w:pStyle w:val="a9"/>
        <w:spacing w:before="0" w:beforeAutospacing="0" w:after="0" w:afterAutospacing="0"/>
        <w:jc w:val="both"/>
      </w:pPr>
      <w:r>
        <w:t>2.12.5.8. На каждом контейнере должна быть размещена информация о его балансодержателе (наименование и юридический адрес).</w:t>
      </w:r>
    </w:p>
    <w:p w:rsidR="00F66A4D" w:rsidRDefault="00F66A4D" w:rsidP="00F66A4D">
      <w:pPr>
        <w:pStyle w:val="a9"/>
        <w:spacing w:before="0" w:beforeAutospacing="0" w:after="0" w:afterAutospacing="0"/>
        <w:jc w:val="both"/>
      </w:pPr>
      <w:r>
        <w:t xml:space="preserve">2.12.5.9. Балансодержатель контейнеров обязан обеспечить надлежащее состояние и уборку контейнерной площадки и прилегающей территории к ней в радиусе </w:t>
      </w:r>
      <w:smartTag w:uri="urn:schemas-microsoft-com:office:smarttags" w:element="metricconverter">
        <w:smartTagPr>
          <w:attr w:name="ProductID" w:val="10 метров"/>
        </w:smartTagPr>
        <w:r>
          <w:t>10 метров</w:t>
        </w:r>
      </w:smartTag>
      <w:r>
        <w:t>, если иное не предусмотрено договором на вывоз твердых бытовых отходов.</w:t>
      </w:r>
    </w:p>
    <w:p w:rsidR="00F66A4D" w:rsidRDefault="00F66A4D" w:rsidP="00F66A4D">
      <w:pPr>
        <w:pStyle w:val="a9"/>
        <w:spacing w:before="0" w:beforeAutospacing="0" w:after="0" w:afterAutospacing="0"/>
        <w:jc w:val="both"/>
      </w:pPr>
      <w:r>
        <w:t> 2.12.6. Площадки для выгула и дрессировки собак</w:t>
      </w:r>
    </w:p>
    <w:p w:rsidR="00F66A4D" w:rsidRDefault="00F66A4D" w:rsidP="00F66A4D">
      <w:pPr>
        <w:pStyle w:val="a9"/>
        <w:spacing w:before="0" w:beforeAutospacing="0" w:after="0" w:afterAutospacing="0"/>
        <w:jc w:val="both"/>
      </w:pPr>
      <w:r>
        <w:t>2.12.6.1. Площадки для выгула и дрессировки собак рекомендуется размещать на территориях общего пользования микрорайона и жилого района, свободных от зеленых насаждений, в технических зонах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необходимо согласовывать с органами природопользования и охраны окружающей среды.</w:t>
      </w:r>
    </w:p>
    <w:p w:rsidR="00F66A4D" w:rsidRDefault="00F66A4D" w:rsidP="00F66A4D">
      <w:pPr>
        <w:pStyle w:val="a9"/>
        <w:spacing w:before="0" w:beforeAutospacing="0" w:after="0" w:afterAutospacing="0"/>
        <w:jc w:val="both"/>
      </w:pPr>
      <w:r>
        <w:t xml:space="preserve">2.12.6.2. Размеры площадок для выгула собак, размещаемые на территориях жилого назначения, рекомендуется принимать 400 - </w:t>
      </w:r>
      <w:smartTag w:uri="urn:schemas-microsoft-com:office:smarttags" w:element="metricconverter">
        <w:smartTagPr>
          <w:attr w:name="ProductID" w:val="600 кв. м"/>
        </w:smartTagPr>
        <w:r>
          <w:t>600 кв. м</w:t>
        </w:r>
      </w:smartTag>
      <w:r>
        <w:t xml:space="preserve">, на прочих территориях - до </w:t>
      </w:r>
      <w:smartTag w:uri="urn:schemas-microsoft-com:office:smarttags" w:element="metricconverter">
        <w:smartTagPr>
          <w:attr w:name="ProductID" w:val="800 кв. м"/>
        </w:smartTagPr>
        <w:r>
          <w:t>800 кв. м</w:t>
        </w:r>
      </w:smartTag>
      <w:r>
        <w:t xml:space="preserve">, в условиях сложившейся застройки можно принимать уменьшенный размер площадок, исходя из имеющихся территориальных возможностей. Доступность площадок рекомендуется обеспечивать не более </w:t>
      </w:r>
      <w:smartTag w:uri="urn:schemas-microsoft-com:office:smarttags" w:element="metricconverter">
        <w:smartTagPr>
          <w:attr w:name="ProductID" w:val="400 м"/>
        </w:smartTagPr>
        <w:r>
          <w:t>400 м</w:t>
        </w:r>
      </w:smartTag>
      <w:r>
        <w:t xml:space="preserve">. На территории микрорайонов с плотной жилой застройкой - не более </w:t>
      </w:r>
      <w:smartTag w:uri="urn:schemas-microsoft-com:office:smarttags" w:element="metricconverter">
        <w:smartTagPr>
          <w:attr w:name="ProductID" w:val="600 м"/>
        </w:smartTagPr>
        <w:r>
          <w:t>600 м</w:t>
        </w:r>
      </w:smartTag>
      <w:r>
        <w:t xml:space="preserve">. Расстояние от границы площадки до окон жилых и общественных зданий необходимо принимать не менее </w:t>
      </w:r>
      <w:smartTag w:uri="urn:schemas-microsoft-com:office:smarttags" w:element="metricconverter">
        <w:smartTagPr>
          <w:attr w:name="ProductID" w:val="40 м"/>
        </w:smartTagPr>
        <w:r>
          <w:t>40 м</w:t>
        </w:r>
      </w:smartTag>
      <w:r>
        <w:t xml:space="preserve">, а до участков детских учреждений, школ, детских, спортивных площадок, площадок отдыха - не менее </w:t>
      </w:r>
      <w:smartTag w:uri="urn:schemas-microsoft-com:office:smarttags" w:element="metricconverter">
        <w:smartTagPr>
          <w:attr w:name="ProductID" w:val="40 м"/>
        </w:smartTagPr>
        <w:r>
          <w:t>40 м</w:t>
        </w:r>
      </w:smartTag>
      <w:r>
        <w:t>.</w:t>
      </w:r>
    </w:p>
    <w:p w:rsidR="00F66A4D" w:rsidRDefault="00F66A4D" w:rsidP="00F66A4D">
      <w:pPr>
        <w:pStyle w:val="a9"/>
        <w:spacing w:before="0" w:beforeAutospacing="0" w:after="0" w:afterAutospacing="0"/>
        <w:jc w:val="both"/>
      </w:pPr>
      <w:r>
        <w:t xml:space="preserve">2.12.6.3. Обязательный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информационное оборудование. Рекомендуется предусматривать </w:t>
      </w:r>
      <w:proofErr w:type="spellStart"/>
      <w:r>
        <w:t>периметральное</w:t>
      </w:r>
      <w:proofErr w:type="spellEnd"/>
      <w:r>
        <w:t xml:space="preserve"> озеленение.</w:t>
      </w:r>
    </w:p>
    <w:p w:rsidR="00F66A4D" w:rsidRDefault="00F66A4D" w:rsidP="00F66A4D">
      <w:pPr>
        <w:pStyle w:val="a9"/>
        <w:spacing w:before="0" w:beforeAutospacing="0" w:after="0" w:afterAutospacing="0"/>
        <w:jc w:val="both"/>
      </w:pPr>
      <w:r>
        <w:t xml:space="preserve">2.12.6.4. Ограждение площадки, как правило, следует выполнять из легкой металлической сетки высотой не менее </w:t>
      </w:r>
      <w:smartTag w:uri="urn:schemas-microsoft-com:office:smarttags" w:element="metricconverter">
        <w:smartTagPr>
          <w:attr w:name="ProductID" w:val="1,5 м"/>
        </w:smartTagPr>
        <w:r>
          <w:t>1,5 м</w:t>
        </w:r>
      </w:smartTag>
      <w:r>
        <w:t>.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F66A4D" w:rsidRDefault="00F66A4D" w:rsidP="00F66A4D">
      <w:pPr>
        <w:pStyle w:val="a9"/>
        <w:spacing w:before="0" w:beforeAutospacing="0" w:after="0" w:afterAutospacing="0"/>
        <w:jc w:val="both"/>
      </w:pPr>
      <w:r>
        <w:t>2.12.6.5. На территории площадки необходимо предусматривать информационный стенд с правилами пользования площадкой.</w:t>
      </w:r>
    </w:p>
    <w:p w:rsidR="00F66A4D" w:rsidRDefault="00F66A4D" w:rsidP="00F66A4D">
      <w:pPr>
        <w:pStyle w:val="a9"/>
        <w:spacing w:before="0" w:beforeAutospacing="0" w:after="0" w:afterAutospacing="0"/>
        <w:jc w:val="both"/>
      </w:pPr>
      <w:r>
        <w:t>2.12.6.6. Лица, осуществляющие выгул собак, обязаны осуществлять незамедлительную уборку экскрементов выгуливаемого животного.</w:t>
      </w:r>
    </w:p>
    <w:p w:rsidR="00F66A4D" w:rsidRDefault="00F66A4D" w:rsidP="00F66A4D">
      <w:pPr>
        <w:pStyle w:val="a9"/>
        <w:spacing w:before="0" w:beforeAutospacing="0" w:after="0" w:afterAutospacing="0"/>
        <w:jc w:val="both"/>
      </w:pPr>
      <w:r>
        <w:t>2.12.6.7. Выгул собак на озелененных территориях, в том числе в парках, скверах, а также на детских площадках запрещен.</w:t>
      </w:r>
    </w:p>
    <w:p w:rsidR="00F66A4D" w:rsidRDefault="00F66A4D" w:rsidP="00F66A4D">
      <w:pPr>
        <w:pStyle w:val="a9"/>
        <w:spacing w:before="0" w:beforeAutospacing="0" w:after="0" w:afterAutospacing="0"/>
        <w:jc w:val="center"/>
        <w:rPr>
          <w:b/>
          <w:sz w:val="30"/>
          <w:szCs w:val="30"/>
        </w:rPr>
      </w:pPr>
      <w:r>
        <w:rPr>
          <w:b/>
          <w:sz w:val="30"/>
          <w:szCs w:val="30"/>
        </w:rPr>
        <w:t xml:space="preserve">Раздел 3. Благоустройство территории </w:t>
      </w:r>
      <w:proofErr w:type="spellStart"/>
      <w:r>
        <w:rPr>
          <w:b/>
          <w:sz w:val="30"/>
          <w:szCs w:val="30"/>
        </w:rPr>
        <w:t>Косоржанского</w:t>
      </w:r>
      <w:proofErr w:type="spellEnd"/>
      <w:r>
        <w:rPr>
          <w:b/>
          <w:sz w:val="30"/>
          <w:szCs w:val="30"/>
        </w:rPr>
        <w:t xml:space="preserve"> сельсовета</w:t>
      </w:r>
    </w:p>
    <w:p w:rsidR="00F66A4D" w:rsidRDefault="00F66A4D" w:rsidP="00F66A4D">
      <w:pPr>
        <w:pStyle w:val="a9"/>
        <w:spacing w:before="0" w:beforeAutospacing="0" w:after="0" w:afterAutospacing="0"/>
        <w:jc w:val="both"/>
      </w:pPr>
      <w:r>
        <w:t>3.1. Общие положения</w:t>
      </w:r>
    </w:p>
    <w:p w:rsidR="00F66A4D" w:rsidRDefault="00F66A4D" w:rsidP="00F66A4D">
      <w:pPr>
        <w:pStyle w:val="a9"/>
        <w:spacing w:before="0" w:beforeAutospacing="0" w:after="0" w:afterAutospacing="0"/>
        <w:jc w:val="both"/>
        <w:rPr>
          <w:b/>
        </w:rPr>
      </w:pPr>
      <w:r>
        <w:t xml:space="preserve">     </w:t>
      </w:r>
      <w:r>
        <w:rPr>
          <w:rStyle w:val="ab"/>
          <w:b w:val="0"/>
        </w:rPr>
        <w:t>Благоустройство территорий осуществляется в соответствии с Генеральным планом муниципального образования «</w:t>
      </w:r>
      <w:proofErr w:type="spellStart"/>
      <w:r>
        <w:rPr>
          <w:rStyle w:val="ab"/>
          <w:b w:val="0"/>
        </w:rPr>
        <w:t>Косоржанский</w:t>
      </w:r>
      <w:proofErr w:type="spellEnd"/>
      <w:r>
        <w:rPr>
          <w:rStyle w:val="ab"/>
          <w:b w:val="0"/>
        </w:rPr>
        <w:t xml:space="preserve"> сельсовет» по разработанным проектам комплексного благоустройства, предусматривающим:</w:t>
      </w:r>
    </w:p>
    <w:p w:rsidR="00F66A4D" w:rsidRDefault="00F66A4D" w:rsidP="00F66A4D">
      <w:pPr>
        <w:pStyle w:val="aa"/>
        <w:rPr>
          <w:b/>
        </w:rPr>
      </w:pPr>
      <w:r>
        <w:rPr>
          <w:rStyle w:val="ab"/>
          <w:b w:val="0"/>
        </w:rPr>
        <w:t>- благоустройство на территориях общественного назначения;</w:t>
      </w:r>
    </w:p>
    <w:p w:rsidR="00F66A4D" w:rsidRDefault="00F66A4D" w:rsidP="00F66A4D">
      <w:pPr>
        <w:pStyle w:val="aa"/>
        <w:rPr>
          <w:b/>
        </w:rPr>
      </w:pPr>
      <w:r>
        <w:rPr>
          <w:rStyle w:val="ab"/>
          <w:b w:val="0"/>
        </w:rPr>
        <w:t>- благоустройство на территориях жилого назначения;</w:t>
      </w:r>
    </w:p>
    <w:p w:rsidR="00F66A4D" w:rsidRDefault="00F66A4D" w:rsidP="00F66A4D">
      <w:pPr>
        <w:pStyle w:val="aa"/>
        <w:rPr>
          <w:b/>
        </w:rPr>
      </w:pPr>
      <w:r>
        <w:rPr>
          <w:rStyle w:val="ab"/>
          <w:b w:val="0"/>
        </w:rPr>
        <w:t>- благоустройство на территориях рекреационного назначения;</w:t>
      </w:r>
    </w:p>
    <w:p w:rsidR="00F66A4D" w:rsidRDefault="00F66A4D" w:rsidP="00F66A4D">
      <w:pPr>
        <w:pStyle w:val="aa"/>
        <w:rPr>
          <w:b/>
        </w:rPr>
      </w:pPr>
      <w:r>
        <w:rPr>
          <w:rStyle w:val="ab"/>
          <w:b w:val="0"/>
        </w:rPr>
        <w:t>- благоустройство на территориях производственного назначения;</w:t>
      </w:r>
    </w:p>
    <w:p w:rsidR="00F66A4D" w:rsidRDefault="00F66A4D" w:rsidP="00F66A4D">
      <w:pPr>
        <w:pStyle w:val="aa"/>
        <w:rPr>
          <w:b/>
        </w:rPr>
      </w:pPr>
      <w:r>
        <w:rPr>
          <w:rStyle w:val="ab"/>
          <w:b w:val="0"/>
        </w:rPr>
        <w:t>- благоустройство на территориях транспортной и инженерной инфраструктуры.</w:t>
      </w:r>
    </w:p>
    <w:p w:rsidR="00F66A4D" w:rsidRDefault="00F66A4D" w:rsidP="00F66A4D">
      <w:pPr>
        <w:pStyle w:val="a9"/>
        <w:spacing w:before="0" w:beforeAutospacing="0" w:after="0" w:afterAutospacing="0"/>
        <w:jc w:val="both"/>
        <w:rPr>
          <w:b/>
        </w:rPr>
      </w:pPr>
      <w:r>
        <w:rPr>
          <w:rStyle w:val="ab"/>
          <w:b w:val="0"/>
        </w:rPr>
        <w:lastRenderedPageBreak/>
        <w:t xml:space="preserve">     Проекты благоустройства разрабатываются юридическими или физическими лицами, имеющими соответствующие лицензии, в соответствии с архитектурно-планировочными заданиями на проектирование, действующими строительными нормами и правилами, </w:t>
      </w:r>
      <w:proofErr w:type="spellStart"/>
      <w:r>
        <w:rPr>
          <w:rStyle w:val="ab"/>
          <w:b w:val="0"/>
        </w:rPr>
        <w:t>ГОСТами</w:t>
      </w:r>
      <w:proofErr w:type="spellEnd"/>
      <w:r>
        <w:rPr>
          <w:rStyle w:val="ab"/>
          <w:b w:val="0"/>
        </w:rPr>
        <w:t>, другими нормативными документами и подлежат согласованию с администрацией.</w:t>
      </w:r>
    </w:p>
    <w:p w:rsidR="00F66A4D" w:rsidRDefault="00F66A4D" w:rsidP="00F66A4D">
      <w:pPr>
        <w:pStyle w:val="a9"/>
        <w:spacing w:before="0" w:beforeAutospacing="0" w:after="0" w:afterAutospacing="0"/>
        <w:jc w:val="both"/>
        <w:rPr>
          <w:b/>
        </w:rPr>
      </w:pPr>
      <w:r>
        <w:rPr>
          <w:rStyle w:val="ab"/>
          <w:b w:val="0"/>
        </w:rPr>
        <w:t>      Необходимость согласования проектов благоустройства с другими заинтересованными органами государственного контроля и надзора, инженерными и коммунальными службами и организациями, а также собственниками земельных участков, чьи интересы затрагиваются проектом, указывается в архитектурно-планировочном задании на проектирование в зависимости от места размещения объекта, вида благоустройства, условий его строительства и эксплуатации. Порядок согласования и утверждения проектов определяется правилами разработки, согласования, утверждения, хранения и использования градостроительной документации и правилами разработки, согласования и утверждения проектов, обосновывающих строительство новых или реконструкцию (расширение) существующих объектов муниципального образования.</w:t>
      </w:r>
    </w:p>
    <w:p w:rsidR="00F66A4D" w:rsidRDefault="00F66A4D" w:rsidP="00F66A4D">
      <w:pPr>
        <w:pStyle w:val="a9"/>
        <w:spacing w:before="0" w:beforeAutospacing="0" w:after="0" w:afterAutospacing="0"/>
        <w:jc w:val="both"/>
        <w:rPr>
          <w:b/>
        </w:rPr>
      </w:pPr>
      <w:r>
        <w:rPr>
          <w:rStyle w:val="ab"/>
          <w:b w:val="0"/>
        </w:rPr>
        <w:t xml:space="preserve">3.2. Благоустройство прилегающих территорий осуществляется собственниками зданий, строений, сооружений, помещений в них, а в отношении строящихся объектов капитального строительства – застройщиками.  Перечень работ по благоустройству и периодичность их выполнения в отношении прилегающих территорий определяются в соответствии с общими требованиями к перечню работ по благоустройству и периодичности их выполнения, установленными настоящими Правилами. </w:t>
      </w:r>
    </w:p>
    <w:p w:rsidR="00F66A4D" w:rsidRDefault="00F66A4D" w:rsidP="00F66A4D">
      <w:pPr>
        <w:jc w:val="both"/>
      </w:pPr>
      <w:r>
        <w:t>3.3. Границы прилегающей территории определяются:</w:t>
      </w:r>
    </w:p>
    <w:p w:rsidR="00F66A4D" w:rsidRDefault="00F66A4D" w:rsidP="00F66A4D">
      <w:pPr>
        <w:jc w:val="both"/>
      </w:pPr>
    </w:p>
    <w:p w:rsidR="00F66A4D" w:rsidRDefault="00F66A4D" w:rsidP="00F66A4D">
      <w:pPr>
        <w:jc w:val="both"/>
      </w:pPr>
      <w:r>
        <w:t>- для строительных площадок – 15 метров от ограждения стройки по всему периметру;</w:t>
      </w:r>
    </w:p>
    <w:p w:rsidR="00F66A4D" w:rsidRDefault="00F66A4D" w:rsidP="00F66A4D">
      <w:pPr>
        <w:jc w:val="both"/>
      </w:pPr>
      <w:r>
        <w:t>- для объектов временной уличной торговли, в том числе торговых павильонов, палаток, киосков – 10 метров от объектов торговли по всему периметру;</w:t>
      </w:r>
    </w:p>
    <w:p w:rsidR="00F66A4D" w:rsidRDefault="00F66A4D" w:rsidP="00F66A4D">
      <w:pPr>
        <w:jc w:val="both"/>
      </w:pPr>
      <w:r>
        <w:t>- для территории хозяйствующих субъектов – 5 метров от границы территории хозяйствующего субъекта по всему периметру. Под хозяйствующим субъектом понимается индивидуальный предприниматель, коммерческая организация, а также некоммерческая организация</w:t>
      </w:r>
      <w:proofErr w:type="gramStart"/>
      <w:r>
        <w:t xml:space="preserve"> ,</w:t>
      </w:r>
      <w:proofErr w:type="gramEnd"/>
      <w:r>
        <w:t xml:space="preserve"> осуществляющая деятельность, приносящую ей доход. Под территорией хозяйствующего субъекта понимается земельный участок, на котором расположен объект, имеющий площадь, границы, местоположение, правовой статус, целевое назначение, находящийся в собственности, владении или пользовании хозяйствующего субъекта;</w:t>
      </w:r>
    </w:p>
    <w:p w:rsidR="00F66A4D" w:rsidRDefault="00F66A4D" w:rsidP="00F66A4D">
      <w:pPr>
        <w:jc w:val="both"/>
      </w:pPr>
      <w:r>
        <w:t>- для территории частного домовладения:</w:t>
      </w:r>
    </w:p>
    <w:p w:rsidR="00F66A4D" w:rsidRDefault="00F66A4D" w:rsidP="00F66A4D">
      <w:pPr>
        <w:jc w:val="both"/>
      </w:pPr>
      <w:r>
        <w:t xml:space="preserve">       на улицах с двухсторонней застройкой – по ширине занимаемого участка до оси проезжей части улицы;</w:t>
      </w:r>
    </w:p>
    <w:p w:rsidR="00F66A4D" w:rsidRDefault="00F66A4D" w:rsidP="00F66A4D">
      <w:pPr>
        <w:jc w:val="both"/>
      </w:pPr>
      <w:r>
        <w:t xml:space="preserve">       на улицах с односторонней застройкой – по ширине занимаемого участка на всю ширину улицы, включая противоположный тротуар;</w:t>
      </w:r>
    </w:p>
    <w:p w:rsidR="00F66A4D" w:rsidRDefault="00F66A4D" w:rsidP="00F66A4D">
      <w:pPr>
        <w:jc w:val="both"/>
      </w:pPr>
      <w:r>
        <w:t xml:space="preserve">      для многоквартирного дома – земельный участок, на котором расположен многоквартирный </w:t>
      </w:r>
      <w:proofErr w:type="gramStart"/>
      <w:r>
        <w:t>дом</w:t>
      </w:r>
      <w:proofErr w:type="gramEnd"/>
      <w:r>
        <w:t xml:space="preserve"> и границы которого определены на основании данных Единого государственного реестра недвижимости,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w:t>
      </w:r>
      <w:proofErr w:type="spellStart"/>
      <w:r>
        <w:t>ир</w:t>
      </w:r>
      <w:proofErr w:type="spellEnd"/>
      <w:r>
        <w:t xml:space="preserve"> спортивные площадки, расположенные в границах земельного участка, на котором расположен многоквартирный дом.</w:t>
      </w:r>
    </w:p>
    <w:p w:rsidR="00F66A4D" w:rsidRDefault="00F66A4D" w:rsidP="00F66A4D">
      <w:pPr>
        <w:jc w:val="both"/>
      </w:pPr>
    </w:p>
    <w:p w:rsidR="00F66A4D" w:rsidRDefault="00F66A4D" w:rsidP="00F66A4D">
      <w:pPr>
        <w:jc w:val="both"/>
      </w:pPr>
      <w:r>
        <w:t xml:space="preserve">    В случае если сведения о границах земельного участка не внесены в Единый государственный реестр недвижимости, на котором расположен многоквартирный дом, то в границы прилегающих территорий включаются земельные участки от фасада многоквартирного дома до середины санитарных и противопожарных </w:t>
      </w:r>
      <w:r>
        <w:lastRenderedPageBreak/>
        <w:t>разрывов с соседними зданиями, а в случае отсутствия соседних зданий – 15 метров.</w:t>
      </w:r>
    </w:p>
    <w:p w:rsidR="00F66A4D" w:rsidRDefault="00F66A4D" w:rsidP="00F66A4D">
      <w:pPr>
        <w:jc w:val="both"/>
      </w:pPr>
      <w:r>
        <w:t xml:space="preserve">    При перекрытии ( пересечении) площадей территорий, определенных в соответствии с настоящей статьей, границы прилегающих территорий устанавливаются на равном удалении от объектов</w:t>
      </w:r>
      <w:proofErr w:type="gramStart"/>
      <w:r>
        <w:t>.»</w:t>
      </w:r>
      <w:proofErr w:type="gramEnd"/>
    </w:p>
    <w:p w:rsidR="00F66A4D" w:rsidRDefault="00F66A4D" w:rsidP="00F66A4D">
      <w:pPr>
        <w:pStyle w:val="a9"/>
        <w:spacing w:before="0" w:beforeAutospacing="0" w:after="0" w:afterAutospacing="0"/>
        <w:jc w:val="both"/>
      </w:pPr>
      <w:r>
        <w:t xml:space="preserve"> 3.4. </w:t>
      </w:r>
      <w:proofErr w:type="gramStart"/>
      <w:r>
        <w:t xml:space="preserve">Объектами нормирования благоустройства на территории </w:t>
      </w:r>
      <w:proofErr w:type="spellStart"/>
      <w:r>
        <w:t>Косоржанского</w:t>
      </w:r>
      <w:proofErr w:type="spellEnd"/>
      <w:r>
        <w:t xml:space="preserve"> сельсовета являются: пространства </w:t>
      </w:r>
      <w:proofErr w:type="spellStart"/>
      <w:r>
        <w:t>Косоржанского</w:t>
      </w:r>
      <w:proofErr w:type="spellEnd"/>
      <w:r>
        <w:t xml:space="preserve"> сельсовета, участки и зоны общественной застройки, которые в различных сочетаниях формируют все разновидности общественных территорий </w:t>
      </w:r>
      <w:proofErr w:type="spellStart"/>
      <w:r>
        <w:t>Косоржанского</w:t>
      </w:r>
      <w:proofErr w:type="spellEnd"/>
      <w:r>
        <w:t xml:space="preserve"> сельсовета: центры локального значения, многофункциональные и специализированные общественные зоны </w:t>
      </w:r>
      <w:proofErr w:type="spellStart"/>
      <w:r>
        <w:t>Косоржанского</w:t>
      </w:r>
      <w:proofErr w:type="spellEnd"/>
      <w:r>
        <w:t xml:space="preserve"> сельсовета, поделенные по функциональному принципу по территориальным зонам, установленным Правилами землепользования и застройки муниципального образования " </w:t>
      </w:r>
      <w:proofErr w:type="spellStart"/>
      <w:r>
        <w:t>Косоржанский</w:t>
      </w:r>
      <w:proofErr w:type="spellEnd"/>
      <w:r>
        <w:t xml:space="preserve"> сельсовет ".</w:t>
      </w:r>
      <w:proofErr w:type="gramEnd"/>
    </w:p>
    <w:p w:rsidR="00F66A4D" w:rsidRDefault="00F66A4D" w:rsidP="00F66A4D">
      <w:pPr>
        <w:pStyle w:val="a9"/>
        <w:spacing w:before="0" w:beforeAutospacing="0" w:after="0" w:afterAutospacing="0"/>
        <w:jc w:val="both"/>
      </w:pPr>
      <w:r>
        <w:t xml:space="preserve">3.5. Правилами землепользования и застройки муниципального образования " </w:t>
      </w:r>
      <w:proofErr w:type="spellStart"/>
      <w:r>
        <w:t>Косоржанский</w:t>
      </w:r>
      <w:proofErr w:type="spellEnd"/>
      <w:r>
        <w:t xml:space="preserve"> сельсовет" Курской  области установлены следующие территориальные зоны:</w:t>
      </w:r>
    </w:p>
    <w:p w:rsidR="00F66A4D" w:rsidRDefault="00F66A4D" w:rsidP="00F66A4D">
      <w:pPr>
        <w:pStyle w:val="aa"/>
      </w:pPr>
      <w:r>
        <w:t>-  зона общественно-деловой  застройки;</w:t>
      </w:r>
    </w:p>
    <w:p w:rsidR="00F66A4D" w:rsidRDefault="00F66A4D" w:rsidP="00F66A4D">
      <w:pPr>
        <w:pStyle w:val="aa"/>
      </w:pPr>
      <w:r>
        <w:t>- зоны специализированного назначения;</w:t>
      </w:r>
    </w:p>
    <w:p w:rsidR="00F66A4D" w:rsidRDefault="00F66A4D" w:rsidP="00F66A4D">
      <w:pPr>
        <w:pStyle w:val="aa"/>
      </w:pPr>
      <w:r>
        <w:t>- жилые зоны;</w:t>
      </w:r>
    </w:p>
    <w:p w:rsidR="00F66A4D" w:rsidRDefault="00F66A4D" w:rsidP="00F66A4D">
      <w:pPr>
        <w:pStyle w:val="aa"/>
      </w:pPr>
      <w:r>
        <w:t>- зоны рекреационного назначения;</w:t>
      </w:r>
    </w:p>
    <w:p w:rsidR="00F66A4D" w:rsidRDefault="00F66A4D" w:rsidP="00F66A4D">
      <w:pPr>
        <w:pStyle w:val="aa"/>
      </w:pPr>
      <w:r>
        <w:t>- производственные зоны;</w:t>
      </w:r>
    </w:p>
    <w:p w:rsidR="00F66A4D" w:rsidRDefault="00F66A4D" w:rsidP="00F66A4D">
      <w:pPr>
        <w:pStyle w:val="aa"/>
      </w:pPr>
      <w:r>
        <w:t>- зона инженерно - транспортной инфраструктуры;</w:t>
      </w:r>
    </w:p>
    <w:p w:rsidR="00F66A4D" w:rsidRDefault="00F66A4D" w:rsidP="00F66A4D">
      <w:pPr>
        <w:pStyle w:val="aa"/>
      </w:pPr>
      <w:r>
        <w:t>- зоны сельскохозяйственных угодий (в границах населенных пунктов).</w:t>
      </w:r>
    </w:p>
    <w:p w:rsidR="00F66A4D" w:rsidRDefault="00F66A4D" w:rsidP="00F66A4D">
      <w:pPr>
        <w:pStyle w:val="a9"/>
        <w:spacing w:before="0" w:beforeAutospacing="0" w:after="0" w:afterAutospacing="0"/>
        <w:jc w:val="both"/>
      </w:pPr>
      <w:r>
        <w:t> </w:t>
      </w:r>
      <w:r>
        <w:rPr>
          <w:rStyle w:val="ab"/>
          <w:b w:val="0"/>
        </w:rPr>
        <w:t>3.6 Благоустройство на территориях общественно-делового назначения</w:t>
      </w:r>
    </w:p>
    <w:p w:rsidR="00F66A4D" w:rsidRDefault="00F66A4D" w:rsidP="00F66A4D">
      <w:pPr>
        <w:pStyle w:val="a9"/>
        <w:spacing w:before="0" w:beforeAutospacing="0" w:after="0" w:afterAutospacing="0"/>
        <w:jc w:val="both"/>
      </w:pPr>
      <w:r>
        <w:t xml:space="preserve">       3.6.1. </w:t>
      </w:r>
      <w:r>
        <w:rPr>
          <w:rStyle w:val="ab"/>
          <w:b w:val="0"/>
        </w:rPr>
        <w:t>Объектами нормирования благоустройства на территориях общественно-делового назначения являются:</w:t>
      </w:r>
    </w:p>
    <w:p w:rsidR="00F66A4D" w:rsidRDefault="00F66A4D" w:rsidP="00F66A4D">
      <w:pPr>
        <w:pStyle w:val="a9"/>
        <w:spacing w:before="0" w:beforeAutospacing="0" w:after="0" w:afterAutospacing="0"/>
        <w:jc w:val="both"/>
      </w:pPr>
      <w:r>
        <w:rPr>
          <w:rStyle w:val="ab"/>
          <w:b w:val="0"/>
        </w:rPr>
        <w:t>- общественно-деловые пространства населенного пункта;</w:t>
      </w:r>
    </w:p>
    <w:p w:rsidR="00F66A4D" w:rsidRDefault="00F66A4D" w:rsidP="00F66A4D">
      <w:pPr>
        <w:pStyle w:val="a9"/>
        <w:spacing w:before="0" w:beforeAutospacing="0" w:after="0" w:afterAutospacing="0"/>
        <w:jc w:val="both"/>
      </w:pPr>
      <w:r>
        <w:rPr>
          <w:rStyle w:val="ab"/>
          <w:b w:val="0"/>
        </w:rPr>
        <w:t>- участки и зоны общественно-деловой застройки.</w:t>
      </w:r>
    </w:p>
    <w:p w:rsidR="00F66A4D" w:rsidRDefault="00F66A4D" w:rsidP="00F66A4D">
      <w:pPr>
        <w:pStyle w:val="a9"/>
        <w:spacing w:before="0" w:beforeAutospacing="0" w:after="0" w:afterAutospacing="0"/>
        <w:jc w:val="both"/>
      </w:pPr>
      <w:r>
        <w:rPr>
          <w:rStyle w:val="ab"/>
          <w:b w:val="0"/>
        </w:rPr>
        <w:t xml:space="preserve">        На территориях общественного назначения при разработке проектных мероприятий по благоустройству следует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Pr>
          <w:rStyle w:val="ab"/>
          <w:b w:val="0"/>
        </w:rPr>
        <w:t>маломобильные</w:t>
      </w:r>
      <w:proofErr w:type="spellEnd"/>
      <w:r>
        <w:rPr>
          <w:rStyle w:val="ab"/>
          <w:b w:val="0"/>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F66A4D" w:rsidRDefault="00F66A4D" w:rsidP="00F66A4D">
      <w:pPr>
        <w:pStyle w:val="a9"/>
        <w:spacing w:before="0" w:beforeAutospacing="0" w:after="0" w:afterAutospacing="0"/>
        <w:jc w:val="both"/>
      </w:pPr>
      <w:r>
        <w:rPr>
          <w:rStyle w:val="ab"/>
          <w:b w:val="0"/>
        </w:rPr>
        <w:t>        Проекты благоустройства территорий общественного назначения могут быть</w:t>
      </w:r>
    </w:p>
    <w:p w:rsidR="00F66A4D" w:rsidRDefault="00F66A4D" w:rsidP="00F66A4D">
      <w:pPr>
        <w:pStyle w:val="a9"/>
        <w:spacing w:before="0" w:beforeAutospacing="0" w:after="0" w:afterAutospacing="0"/>
        <w:jc w:val="both"/>
      </w:pPr>
      <w:r>
        <w:rPr>
          <w:rStyle w:val="ab"/>
          <w:b w:val="0"/>
        </w:rPr>
        <w:t xml:space="preserve">получены в результате проведения творческих конкурсов и на основании предварительных </w:t>
      </w:r>
      <w:proofErr w:type="spellStart"/>
      <w:r>
        <w:rPr>
          <w:rStyle w:val="ab"/>
          <w:b w:val="0"/>
        </w:rPr>
        <w:t>предпроектных</w:t>
      </w:r>
      <w:proofErr w:type="spellEnd"/>
      <w:r>
        <w:rPr>
          <w:rStyle w:val="ab"/>
          <w:b w:val="0"/>
        </w:rPr>
        <w:t xml:space="preserve">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 и </w:t>
      </w:r>
      <w:proofErr w:type="spellStart"/>
      <w:r>
        <w:rPr>
          <w:rStyle w:val="ab"/>
          <w:b w:val="0"/>
        </w:rPr>
        <w:t>стрит-ритейла</w:t>
      </w:r>
      <w:proofErr w:type="spellEnd"/>
      <w:r>
        <w:rPr>
          <w:rStyle w:val="ab"/>
          <w:b w:val="0"/>
        </w:rPr>
        <w:t>.</w:t>
      </w:r>
    </w:p>
    <w:p w:rsidR="00F66A4D" w:rsidRDefault="00F66A4D" w:rsidP="00F66A4D">
      <w:pPr>
        <w:pStyle w:val="a9"/>
        <w:spacing w:before="0" w:beforeAutospacing="0" w:after="0" w:afterAutospacing="0"/>
        <w:jc w:val="both"/>
      </w:pPr>
      <w:r>
        <w:t> 3.6.2 Общественные пространства</w:t>
      </w:r>
    </w:p>
    <w:p w:rsidR="00F66A4D" w:rsidRDefault="00F66A4D" w:rsidP="00F66A4D">
      <w:pPr>
        <w:pStyle w:val="a9"/>
        <w:spacing w:before="0" w:beforeAutospacing="0" w:after="0" w:afterAutospacing="0"/>
        <w:jc w:val="both"/>
      </w:pPr>
      <w:r>
        <w:t xml:space="preserve">3.6.2.1. Общественные пространства </w:t>
      </w:r>
      <w:proofErr w:type="spellStart"/>
      <w:r>
        <w:t>Косоржанского</w:t>
      </w:r>
      <w:proofErr w:type="spellEnd"/>
      <w:r>
        <w:t xml:space="preserve"> сельсовета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и многофункциональных зон, центров  локального значения.</w:t>
      </w:r>
    </w:p>
    <w:p w:rsidR="00F66A4D" w:rsidRDefault="00F66A4D" w:rsidP="00F66A4D">
      <w:pPr>
        <w:pStyle w:val="a9"/>
        <w:spacing w:before="0" w:beforeAutospacing="0" w:after="0" w:afterAutospacing="0"/>
        <w:jc w:val="both"/>
      </w:pPr>
      <w:r>
        <w:t xml:space="preserve">3.6.2.2. Пешеходные коммуникации и пешеходные зоны обеспечивают пешеходные связи и передвижения по территории </w:t>
      </w:r>
      <w:proofErr w:type="spellStart"/>
      <w:r>
        <w:t>Косоржанского</w:t>
      </w:r>
      <w:proofErr w:type="spellEnd"/>
      <w:r>
        <w:t xml:space="preserve"> сельсовета.</w:t>
      </w:r>
    </w:p>
    <w:p w:rsidR="00F66A4D" w:rsidRDefault="00F66A4D" w:rsidP="00F66A4D">
      <w:pPr>
        <w:pStyle w:val="a9"/>
        <w:spacing w:before="0" w:beforeAutospacing="0" w:after="0" w:afterAutospacing="0"/>
        <w:jc w:val="both"/>
      </w:pPr>
      <w:r>
        <w:t xml:space="preserve">3.6.2.3. Участки общественной застройки с активным режимом посещения - это учреждения торговли, культуры, искусства, образования и т.п.; они могут быть </w:t>
      </w:r>
      <w:r>
        <w:lastRenderedPageBreak/>
        <w:t xml:space="preserve">организованы с выделением </w:t>
      </w:r>
      <w:proofErr w:type="spellStart"/>
      <w:r>
        <w:t>приобъектной</w:t>
      </w:r>
      <w:proofErr w:type="spellEnd"/>
      <w:r>
        <w:t xml:space="preserve">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rsidR="00F66A4D" w:rsidRDefault="00F66A4D" w:rsidP="00F66A4D">
      <w:pPr>
        <w:pStyle w:val="a9"/>
        <w:spacing w:before="0" w:beforeAutospacing="0" w:after="0" w:afterAutospacing="0"/>
        <w:jc w:val="both"/>
      </w:pPr>
      <w:proofErr w:type="gramStart"/>
      <w:r>
        <w:t>Владельцы объектов торговли, культуры, искусства, образования и т.п. обязаны обеспечить работу осветительного оборудования, установку урн возле объектов, своевременную уборку урн и малых контейнеров, а также благоустройство и своевременную уборку территории по всему периметру предоставленных им земельных участков в соответствии с действующим законодательством Российской Федерации и (или) договором.</w:t>
      </w:r>
      <w:proofErr w:type="gramEnd"/>
    </w:p>
    <w:p w:rsidR="00F66A4D" w:rsidRDefault="00F66A4D" w:rsidP="00F66A4D">
      <w:pPr>
        <w:pStyle w:val="a9"/>
        <w:spacing w:before="0" w:beforeAutospacing="0" w:after="0" w:afterAutospacing="0"/>
        <w:jc w:val="both"/>
      </w:pPr>
      <w:r>
        <w:t xml:space="preserve">3.6.2.4. Участки озеленения на территории общественных пространств </w:t>
      </w:r>
      <w:proofErr w:type="spellStart"/>
      <w:r>
        <w:t>Косоржанского</w:t>
      </w:r>
      <w:proofErr w:type="spellEnd"/>
      <w:r>
        <w:t xml:space="preserve"> сельсовета необходимо проектировать в виде цветников, газонов, одиночных, групповых, рядовых посадок, вертикальных, многоярусных, мобильных форм озеленения.</w:t>
      </w:r>
    </w:p>
    <w:p w:rsidR="00F66A4D" w:rsidRDefault="00F66A4D" w:rsidP="00F66A4D">
      <w:pPr>
        <w:pStyle w:val="a9"/>
        <w:spacing w:before="0" w:beforeAutospacing="0" w:after="0" w:afterAutospacing="0"/>
        <w:jc w:val="both"/>
      </w:pPr>
      <w:r>
        <w:t xml:space="preserve">3.6.2.5. </w:t>
      </w:r>
      <w:proofErr w:type="gramStart"/>
      <w:r>
        <w:t xml:space="preserve">Как правило, обязательный перечень элементов благоустройства на территории общественных пространств </w:t>
      </w:r>
      <w:proofErr w:type="spellStart"/>
      <w:r>
        <w:t>Косоржанского</w:t>
      </w:r>
      <w:proofErr w:type="spellEnd"/>
      <w:r>
        <w:t xml:space="preserve"> сельсовета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сельской информации, элементы защиты участков озеленения (металлические ограждения, специальные виды покрытий и т.п.).</w:t>
      </w:r>
      <w:proofErr w:type="gramEnd"/>
    </w:p>
    <w:p w:rsidR="00F66A4D" w:rsidRDefault="00F66A4D" w:rsidP="00F66A4D">
      <w:pPr>
        <w:pStyle w:val="a9"/>
        <w:spacing w:before="0" w:beforeAutospacing="0" w:after="0" w:afterAutospacing="0"/>
        <w:jc w:val="both"/>
      </w:pPr>
      <w:r>
        <w:t>3.6.2.6.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F66A4D" w:rsidRDefault="00F66A4D" w:rsidP="00F66A4D">
      <w:pPr>
        <w:pStyle w:val="a9"/>
        <w:spacing w:before="0" w:beforeAutospacing="0" w:after="0" w:afterAutospacing="0"/>
        <w:jc w:val="both"/>
      </w:pPr>
      <w:r>
        <w:t>3.6.2.7. Возможно на территории пешеходных зон и коммуникаций размещение средств наружной рекламы, некапитальных нестационарных (некапитальных) сооружений мелкорозничной торговли, бытового обслуживания и питания, остановочных павильонов.</w:t>
      </w:r>
    </w:p>
    <w:p w:rsidR="00F66A4D" w:rsidRDefault="00F66A4D" w:rsidP="00F66A4D">
      <w:pPr>
        <w:pStyle w:val="a9"/>
        <w:spacing w:before="0" w:beforeAutospacing="0" w:after="0" w:afterAutospacing="0"/>
        <w:jc w:val="both"/>
      </w:pPr>
      <w:r>
        <w:t xml:space="preserve">3.6.2.8. Возможно на территории участков общественной застройки (при наличии </w:t>
      </w:r>
      <w:proofErr w:type="spellStart"/>
      <w:r>
        <w:t>приобъектных</w:t>
      </w:r>
      <w:proofErr w:type="spellEnd"/>
      <w:r>
        <w:t xml:space="preserve"> территорий) размещение ограждений и средств наружной рекламы. При размещении участков в составе исторической, сложившейся застройки возможно отсутствие стационарного озеленения.</w:t>
      </w:r>
    </w:p>
    <w:p w:rsidR="00F66A4D" w:rsidRDefault="00F66A4D" w:rsidP="00F66A4D">
      <w:pPr>
        <w:pStyle w:val="a9"/>
        <w:spacing w:before="0" w:beforeAutospacing="0" w:after="0" w:afterAutospacing="0"/>
        <w:jc w:val="both"/>
      </w:pPr>
      <w:r>
        <w:t>3.6.2.9. Выставочно-ярмарочные мероприятия проводятся на земельных участках в соответствии с их целевым назначением, определенным правоустанавливающими документами на указанный участок.</w:t>
      </w:r>
    </w:p>
    <w:p w:rsidR="00F66A4D" w:rsidRDefault="00F66A4D" w:rsidP="00F66A4D">
      <w:pPr>
        <w:pStyle w:val="a9"/>
        <w:spacing w:before="0" w:beforeAutospacing="0" w:after="0" w:afterAutospacing="0"/>
        <w:jc w:val="both"/>
      </w:pPr>
      <w:r>
        <w:t>3.6.2.10. На территории улиц, дорог, велосипедных дорожек, пешеходных переходов и тротуарах не допускается распространение информации, в том числе рекламной, путем нанесения на них графических изображений или надписей.</w:t>
      </w:r>
    </w:p>
    <w:p w:rsidR="00F66A4D" w:rsidRDefault="00F66A4D" w:rsidP="00F66A4D">
      <w:pPr>
        <w:pStyle w:val="a9"/>
        <w:spacing w:before="0" w:beforeAutospacing="0" w:after="0" w:afterAutospacing="0"/>
        <w:jc w:val="both"/>
      </w:pPr>
      <w:r>
        <w:t xml:space="preserve"> 3.7. </w:t>
      </w:r>
      <w:proofErr w:type="spellStart"/>
      <w:r>
        <w:t>Участкии</w:t>
      </w:r>
      <w:proofErr w:type="spellEnd"/>
      <w:r>
        <w:t xml:space="preserve"> специализированные зоны общественной застройки.</w:t>
      </w:r>
    </w:p>
    <w:p w:rsidR="00F66A4D" w:rsidRDefault="00F66A4D" w:rsidP="00F66A4D">
      <w:pPr>
        <w:pStyle w:val="a9"/>
        <w:spacing w:before="0" w:beforeAutospacing="0" w:after="0" w:afterAutospacing="0"/>
        <w:jc w:val="both"/>
        <w:rPr>
          <w:b/>
        </w:rPr>
      </w:pPr>
      <w:r>
        <w:rPr>
          <w:rStyle w:val="ab"/>
          <w:b w:val="0"/>
        </w:rPr>
        <w:t xml:space="preserve">3.7.1. Участки общественной застройки с активным режимом посещения – это учреждения   торговли, культуры, искусства, образования и т.п.; они могут быть организованы с выделением </w:t>
      </w:r>
      <w:proofErr w:type="spellStart"/>
      <w:r>
        <w:rPr>
          <w:rStyle w:val="ab"/>
          <w:b w:val="0"/>
        </w:rPr>
        <w:t>приобъектной</w:t>
      </w:r>
      <w:proofErr w:type="spellEnd"/>
      <w:r>
        <w:rPr>
          <w:rStyle w:val="ab"/>
          <w:b w:val="0"/>
        </w:rPr>
        <w:t xml:space="preserve"> территории, либо без нее, в этом случае границы участка следует устанавливать совпадающими с внешним контуром  застройки зданий и сооружений.</w:t>
      </w:r>
    </w:p>
    <w:p w:rsidR="00F66A4D" w:rsidRDefault="00F66A4D" w:rsidP="00F66A4D">
      <w:pPr>
        <w:pStyle w:val="a9"/>
        <w:spacing w:before="0" w:beforeAutospacing="0" w:after="0" w:afterAutospacing="0"/>
        <w:jc w:val="both"/>
        <w:rPr>
          <w:b/>
        </w:rPr>
      </w:pPr>
      <w:r>
        <w:rPr>
          <w:rStyle w:val="ab"/>
          <w:b w:val="0"/>
        </w:rPr>
        <w:t xml:space="preserve">3.7.2. Участки общественной застройки с ограниченным или закрытым режимом – это органы власти и управления, больницы, и т.п. объекты. Они могут быть организованы с выделением </w:t>
      </w:r>
      <w:proofErr w:type="spellStart"/>
      <w:r>
        <w:rPr>
          <w:rStyle w:val="ab"/>
          <w:b w:val="0"/>
        </w:rPr>
        <w:t>приобъектной</w:t>
      </w:r>
      <w:proofErr w:type="spellEnd"/>
      <w:r>
        <w:rPr>
          <w:rStyle w:val="ab"/>
          <w:b w:val="0"/>
        </w:rPr>
        <w:t xml:space="preserve"> территории, либо без нее - в этом случае границы участка следует устанавливать совпадающими с внешним контуром застройки зданий и сооружений.</w:t>
      </w:r>
    </w:p>
    <w:p w:rsidR="00F66A4D" w:rsidRDefault="00F66A4D" w:rsidP="00F66A4D">
      <w:pPr>
        <w:pStyle w:val="a9"/>
        <w:spacing w:before="0" w:beforeAutospacing="0" w:after="0" w:afterAutospacing="0"/>
        <w:jc w:val="both"/>
        <w:rPr>
          <w:b/>
        </w:rPr>
      </w:pPr>
      <w:r>
        <w:rPr>
          <w:rStyle w:val="ab"/>
          <w:b w:val="0"/>
        </w:rPr>
        <w:t>3.7.3. Благоустройство участков и специализированных зон общественной застройки</w:t>
      </w:r>
    </w:p>
    <w:p w:rsidR="00F66A4D" w:rsidRDefault="00F66A4D" w:rsidP="00F66A4D">
      <w:pPr>
        <w:pStyle w:val="a9"/>
        <w:spacing w:before="0" w:beforeAutospacing="0" w:after="0" w:afterAutospacing="0"/>
        <w:jc w:val="both"/>
        <w:rPr>
          <w:b/>
        </w:rPr>
      </w:pPr>
      <w:r>
        <w:rPr>
          <w:rStyle w:val="ab"/>
          <w:b w:val="0"/>
        </w:rPr>
        <w:t xml:space="preserve">следует проектировать в соответствии с заданием на проектирование и </w:t>
      </w:r>
      <w:proofErr w:type="gramStart"/>
      <w:r>
        <w:rPr>
          <w:rStyle w:val="ab"/>
          <w:b w:val="0"/>
        </w:rPr>
        <w:t>отраслевой</w:t>
      </w:r>
      <w:proofErr w:type="gramEnd"/>
    </w:p>
    <w:p w:rsidR="00F66A4D" w:rsidRDefault="00F66A4D" w:rsidP="00F66A4D">
      <w:pPr>
        <w:pStyle w:val="a9"/>
        <w:spacing w:before="0" w:beforeAutospacing="0" w:after="0" w:afterAutospacing="0"/>
        <w:jc w:val="both"/>
        <w:rPr>
          <w:b/>
        </w:rPr>
      </w:pPr>
      <w:r>
        <w:rPr>
          <w:rStyle w:val="ab"/>
          <w:b w:val="0"/>
        </w:rPr>
        <w:t>специализацией.</w:t>
      </w:r>
    </w:p>
    <w:p w:rsidR="00F66A4D" w:rsidRDefault="00F66A4D" w:rsidP="00F66A4D">
      <w:pPr>
        <w:pStyle w:val="a9"/>
        <w:spacing w:before="0" w:beforeAutospacing="0" w:after="0" w:afterAutospacing="0"/>
        <w:jc w:val="both"/>
        <w:rPr>
          <w:b/>
        </w:rPr>
      </w:pPr>
      <w:r>
        <w:rPr>
          <w:rStyle w:val="ab"/>
          <w:b w:val="0"/>
        </w:rPr>
        <w:t xml:space="preserve">3.7.4. Обязательный перечень конструктивных элементов благоустройства территории </w:t>
      </w:r>
      <w:proofErr w:type="spellStart"/>
      <w:r>
        <w:rPr>
          <w:rStyle w:val="ab"/>
          <w:b w:val="0"/>
        </w:rPr>
        <w:t>научастках</w:t>
      </w:r>
      <w:proofErr w:type="spellEnd"/>
      <w:r>
        <w:rPr>
          <w:rStyle w:val="ab"/>
          <w:b w:val="0"/>
        </w:rPr>
        <w:t xml:space="preserve"> общественной застройки (при наличии </w:t>
      </w:r>
      <w:proofErr w:type="spellStart"/>
      <w:r>
        <w:rPr>
          <w:rStyle w:val="ab"/>
          <w:b w:val="0"/>
        </w:rPr>
        <w:t>приобъектных</w:t>
      </w:r>
      <w:proofErr w:type="spellEnd"/>
      <w:r>
        <w:rPr>
          <w:rStyle w:val="ab"/>
          <w:b w:val="0"/>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w:t>
      </w:r>
      <w:r>
        <w:rPr>
          <w:rStyle w:val="ab"/>
          <w:b w:val="0"/>
        </w:rPr>
        <w:lastRenderedPageBreak/>
        <w:t>мусора, осветительное оборудование, носители информационного оформления учреждений. Для учреждений, назначение которых связано с приемом посетителей, следует  предусматривать обязательное размещение скамей.</w:t>
      </w:r>
    </w:p>
    <w:p w:rsidR="00F66A4D" w:rsidRDefault="00F66A4D" w:rsidP="00F66A4D">
      <w:pPr>
        <w:pStyle w:val="a9"/>
        <w:spacing w:before="0" w:beforeAutospacing="0" w:after="0" w:afterAutospacing="0"/>
        <w:jc w:val="both"/>
        <w:rPr>
          <w:b/>
        </w:rPr>
      </w:pPr>
      <w:r>
        <w:rPr>
          <w:rStyle w:val="ab"/>
          <w:b w:val="0"/>
        </w:rPr>
        <w:t xml:space="preserve">3.7.5. </w:t>
      </w:r>
      <w:proofErr w:type="gramStart"/>
      <w:r>
        <w:rPr>
          <w:rStyle w:val="ab"/>
          <w:b w:val="0"/>
        </w:rPr>
        <w:t xml:space="preserve">На территории участков общественной застройки (при наличии </w:t>
      </w:r>
      <w:proofErr w:type="spellStart"/>
      <w:r>
        <w:rPr>
          <w:rStyle w:val="ab"/>
          <w:b w:val="0"/>
        </w:rPr>
        <w:t>приобъектных</w:t>
      </w:r>
      <w:proofErr w:type="spellEnd"/>
      <w:proofErr w:type="gramEnd"/>
    </w:p>
    <w:p w:rsidR="00F66A4D" w:rsidRDefault="00F66A4D" w:rsidP="00F66A4D">
      <w:pPr>
        <w:pStyle w:val="a9"/>
        <w:spacing w:before="0" w:beforeAutospacing="0" w:after="0" w:afterAutospacing="0"/>
        <w:jc w:val="both"/>
        <w:rPr>
          <w:b/>
        </w:rPr>
      </w:pPr>
      <w:r>
        <w:rPr>
          <w:rStyle w:val="ab"/>
          <w:b w:val="0"/>
        </w:rPr>
        <w:t>территорий) возможно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допускается отсутствие стационарного озеленения.</w:t>
      </w:r>
    </w:p>
    <w:p w:rsidR="00F66A4D" w:rsidRDefault="00F66A4D" w:rsidP="00F66A4D">
      <w:pPr>
        <w:pStyle w:val="a9"/>
        <w:spacing w:before="0" w:beforeAutospacing="0" w:after="0" w:afterAutospacing="0"/>
        <w:jc w:val="both"/>
        <w:rPr>
          <w:b/>
        </w:rPr>
      </w:pPr>
      <w:r>
        <w:t>3.7.6. Участки детских садов и школ</w:t>
      </w:r>
      <w:r>
        <w:rPr>
          <w:b/>
        </w:rPr>
        <w:t>.</w:t>
      </w:r>
    </w:p>
    <w:p w:rsidR="00F66A4D" w:rsidRDefault="00F66A4D" w:rsidP="00F66A4D">
      <w:pPr>
        <w:pStyle w:val="a9"/>
        <w:spacing w:before="0" w:beforeAutospacing="0" w:after="0" w:afterAutospacing="0"/>
        <w:jc w:val="both"/>
        <w:rPr>
          <w:b/>
        </w:rPr>
      </w:pPr>
      <w:r>
        <w:rPr>
          <w:rStyle w:val="ab"/>
          <w:b w:val="0"/>
        </w:rPr>
        <w:t>      На территории участков детских садов и школ следует предусматривать:</w:t>
      </w:r>
    </w:p>
    <w:p w:rsidR="00F66A4D" w:rsidRDefault="00F66A4D" w:rsidP="00F66A4D">
      <w:pPr>
        <w:pStyle w:val="a9"/>
        <w:spacing w:before="0" w:beforeAutospacing="0" w:after="0" w:afterAutospacing="0"/>
        <w:jc w:val="both"/>
        <w:rPr>
          <w:b/>
        </w:rPr>
      </w:pPr>
      <w:proofErr w:type="gramStart"/>
      <w:r>
        <w:rPr>
          <w:rStyle w:val="ab"/>
          <w:b w:val="0"/>
        </w:rPr>
        <w:t>транспортный проезд (проезды), пешеходные коммуникации (основные, второстепенные), площадки при входах (главные, хозяйственные), площадки для игр детей, занятий спортом, озелененные и другие территории и сооружения.</w:t>
      </w:r>
      <w:proofErr w:type="gramEnd"/>
    </w:p>
    <w:p w:rsidR="00F66A4D" w:rsidRDefault="00F66A4D" w:rsidP="00F66A4D">
      <w:pPr>
        <w:pStyle w:val="a9"/>
        <w:spacing w:before="0" w:beforeAutospacing="0" w:after="0" w:afterAutospacing="0"/>
        <w:jc w:val="both"/>
        <w:rPr>
          <w:b/>
        </w:rPr>
      </w:pPr>
      <w:r>
        <w:rPr>
          <w:rStyle w:val="ab"/>
          <w:b w:val="0"/>
        </w:rPr>
        <w:t>      Обязательный перечень элементов благоустройства на территории детского сада</w:t>
      </w:r>
    </w:p>
    <w:p w:rsidR="00F66A4D" w:rsidRDefault="00F66A4D" w:rsidP="00F66A4D">
      <w:pPr>
        <w:pStyle w:val="a9"/>
        <w:spacing w:before="0" w:beforeAutospacing="0" w:after="0" w:afterAutospacing="0"/>
        <w:jc w:val="both"/>
        <w:rPr>
          <w:b/>
        </w:rPr>
      </w:pPr>
      <w:proofErr w:type="gramStart"/>
      <w:r>
        <w:rPr>
          <w:rStyle w:val="ab"/>
          <w:b w:val="0"/>
        </w:rPr>
        <w:t>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roofErr w:type="gramEnd"/>
    </w:p>
    <w:p w:rsidR="00F66A4D" w:rsidRDefault="00F66A4D" w:rsidP="00F66A4D">
      <w:pPr>
        <w:pStyle w:val="aa"/>
        <w:jc w:val="both"/>
        <w:rPr>
          <w:b/>
        </w:rPr>
      </w:pPr>
      <w:r>
        <w:rPr>
          <w:rStyle w:val="ab"/>
          <w:b w:val="0"/>
        </w:rPr>
        <w:t xml:space="preserve">        В качестве твердых видов покрытий применяются </w:t>
      </w:r>
      <w:proofErr w:type="spellStart"/>
      <w:r>
        <w:rPr>
          <w:rStyle w:val="ab"/>
          <w:b w:val="0"/>
        </w:rPr>
        <w:t>цементобетон</w:t>
      </w:r>
      <w:proofErr w:type="spellEnd"/>
      <w:r>
        <w:rPr>
          <w:rStyle w:val="ab"/>
          <w:b w:val="0"/>
        </w:rPr>
        <w:t xml:space="preserve"> и </w:t>
      </w:r>
      <w:proofErr w:type="gramStart"/>
      <w:r>
        <w:rPr>
          <w:rStyle w:val="ab"/>
          <w:b w:val="0"/>
        </w:rPr>
        <w:t>плиточное</w:t>
      </w:r>
      <w:proofErr w:type="gramEnd"/>
    </w:p>
    <w:p w:rsidR="00F66A4D" w:rsidRDefault="00F66A4D" w:rsidP="00F66A4D">
      <w:pPr>
        <w:pStyle w:val="aa"/>
        <w:jc w:val="both"/>
        <w:rPr>
          <w:b/>
        </w:rPr>
      </w:pPr>
      <w:r>
        <w:rPr>
          <w:rStyle w:val="ab"/>
          <w:b w:val="0"/>
        </w:rPr>
        <w:t>мощение.</w:t>
      </w:r>
    </w:p>
    <w:p w:rsidR="00F66A4D" w:rsidRDefault="00F66A4D" w:rsidP="00F66A4D">
      <w:pPr>
        <w:pStyle w:val="aa"/>
        <w:jc w:val="both"/>
        <w:rPr>
          <w:b/>
        </w:rPr>
      </w:pPr>
      <w:r>
        <w:rPr>
          <w:rStyle w:val="ab"/>
          <w:b w:val="0"/>
        </w:rPr>
        <w:t>         При озеленении территории детских садов и школ запрещается использовать</w:t>
      </w:r>
    </w:p>
    <w:p w:rsidR="00F66A4D" w:rsidRDefault="00F66A4D" w:rsidP="00F66A4D">
      <w:pPr>
        <w:pStyle w:val="aa"/>
        <w:jc w:val="both"/>
        <w:rPr>
          <w:b/>
        </w:rPr>
      </w:pPr>
      <w:r>
        <w:rPr>
          <w:rStyle w:val="ab"/>
          <w:b w:val="0"/>
        </w:rPr>
        <w:t>растения с ядовитыми плодами, а также с колючками и шипами.</w:t>
      </w:r>
    </w:p>
    <w:p w:rsidR="00F66A4D" w:rsidRDefault="00F66A4D" w:rsidP="00F66A4D">
      <w:pPr>
        <w:pStyle w:val="aa"/>
        <w:jc w:val="both"/>
        <w:rPr>
          <w:b/>
        </w:rPr>
      </w:pPr>
      <w:r>
        <w:rPr>
          <w:rStyle w:val="ab"/>
          <w:b w:val="0"/>
        </w:rPr>
        <w:t>       При проектировании инженерных коммуникаций квартала не допускается их</w:t>
      </w:r>
    </w:p>
    <w:p w:rsidR="00F66A4D" w:rsidRDefault="00F66A4D" w:rsidP="00F66A4D">
      <w:pPr>
        <w:pStyle w:val="aa"/>
        <w:jc w:val="both"/>
        <w:rPr>
          <w:b/>
        </w:rPr>
      </w:pPr>
      <w:r>
        <w:rPr>
          <w:rStyle w:val="ab"/>
          <w:b w:val="0"/>
        </w:rPr>
        <w:t xml:space="preserve">трассировка через территорию детского сада и школы, уже существующие сети </w:t>
      </w:r>
      <w:proofErr w:type="gramStart"/>
      <w:r>
        <w:rPr>
          <w:rStyle w:val="ab"/>
          <w:b w:val="0"/>
        </w:rPr>
        <w:t>при</w:t>
      </w:r>
      <w:proofErr w:type="gramEnd"/>
    </w:p>
    <w:p w:rsidR="00F66A4D" w:rsidRDefault="00F66A4D" w:rsidP="00F66A4D">
      <w:pPr>
        <w:pStyle w:val="aa"/>
        <w:jc w:val="both"/>
        <w:rPr>
          <w:b/>
        </w:rPr>
      </w:pPr>
      <w:r>
        <w:rPr>
          <w:rStyle w:val="ab"/>
          <w:b w:val="0"/>
        </w:rPr>
        <w:t>реконструкции территории квартала рекомендуется переложить. Собственные инженерные сети детского сада и школы проектируют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Запрещено устройство смотровых колодцев на территориях площадок, проездов, проходов. Места их размещения на других территориях в границах участка следует огородить или выделить предупреждающими об опасности знаками.</w:t>
      </w:r>
    </w:p>
    <w:p w:rsidR="00F66A4D" w:rsidRDefault="00F66A4D" w:rsidP="00F66A4D">
      <w:pPr>
        <w:pStyle w:val="aa"/>
        <w:jc w:val="both"/>
        <w:rPr>
          <w:b/>
        </w:rPr>
      </w:pPr>
      <w:r>
        <w:rPr>
          <w:rStyle w:val="ab"/>
          <w:b w:val="0"/>
        </w:rPr>
        <w:t>          Рекомендуется плоская кровля зданий детских садов и школ.</w:t>
      </w:r>
    </w:p>
    <w:p w:rsidR="00F66A4D" w:rsidRDefault="00F66A4D" w:rsidP="00F66A4D">
      <w:pPr>
        <w:pStyle w:val="a9"/>
        <w:spacing w:before="0" w:beforeAutospacing="0" w:after="0" w:afterAutospacing="0"/>
        <w:jc w:val="both"/>
      </w:pPr>
      <w:r>
        <w:t> 3.8. Административно-деловые зоны</w:t>
      </w:r>
    </w:p>
    <w:p w:rsidR="00F66A4D" w:rsidRDefault="00F66A4D" w:rsidP="00F66A4D">
      <w:pPr>
        <w:pStyle w:val="a9"/>
        <w:spacing w:before="0" w:beforeAutospacing="0" w:after="0" w:afterAutospacing="0"/>
        <w:jc w:val="both"/>
      </w:pPr>
      <w:r>
        <w:t xml:space="preserve">3.8.1. Участки административно-деловой застройки - это участки общественных учреждений с ограниченным или закрытым режимом посещения, предназначенные </w:t>
      </w:r>
      <w:proofErr w:type="gramStart"/>
      <w:r>
        <w:t>для</w:t>
      </w:r>
      <w:proofErr w:type="gramEnd"/>
      <w:r>
        <w:t>:</w:t>
      </w:r>
    </w:p>
    <w:p w:rsidR="00F66A4D" w:rsidRDefault="00F66A4D" w:rsidP="00F66A4D">
      <w:pPr>
        <w:pStyle w:val="a9"/>
        <w:spacing w:before="0" w:beforeAutospacing="0" w:after="0" w:afterAutospacing="0"/>
        <w:jc w:val="both"/>
      </w:pPr>
      <w:r>
        <w:t>размещения административно-деловых объектов с формированием на их основе комплексных многофункциональных зон общественно-деловой и сочетающейся с ней жилой застройки;</w:t>
      </w:r>
    </w:p>
    <w:p w:rsidR="00F66A4D" w:rsidRDefault="00F66A4D" w:rsidP="00F66A4D">
      <w:pPr>
        <w:pStyle w:val="a9"/>
        <w:spacing w:before="0" w:beforeAutospacing="0" w:after="0" w:afterAutospacing="0"/>
        <w:jc w:val="both"/>
      </w:pPr>
      <w:r>
        <w:t>развития сферы социального и культурно-бытового обслуживания для обеспечения потребностей жителей указанных территорий и "дневного" населения в соответствующих среде формах;</w:t>
      </w:r>
    </w:p>
    <w:p w:rsidR="00F66A4D" w:rsidRDefault="00F66A4D" w:rsidP="00F66A4D">
      <w:pPr>
        <w:pStyle w:val="a9"/>
        <w:spacing w:before="0" w:beforeAutospacing="0" w:after="0" w:afterAutospacing="0"/>
        <w:jc w:val="both"/>
      </w:pPr>
      <w:r>
        <w:t>развития необходимых объектов инженерной и транспортной инфраструктур.</w:t>
      </w:r>
    </w:p>
    <w:p w:rsidR="00F66A4D" w:rsidRDefault="00F66A4D" w:rsidP="00F66A4D">
      <w:pPr>
        <w:pStyle w:val="a9"/>
        <w:spacing w:before="0" w:beforeAutospacing="0" w:after="0" w:afterAutospacing="0"/>
        <w:jc w:val="both"/>
      </w:pPr>
      <w:r>
        <w:t>3.8.2.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F66A4D" w:rsidRDefault="00F66A4D" w:rsidP="00F66A4D">
      <w:pPr>
        <w:pStyle w:val="a9"/>
        <w:spacing w:before="0" w:beforeAutospacing="0" w:after="0" w:afterAutospacing="0"/>
        <w:jc w:val="both"/>
      </w:pPr>
      <w:r>
        <w:t>3.8.3. Обязательный перечень элементов благоустройства территории на участках административно-деловой застройки и территориях специализированных зон административно-деловой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w:t>
      </w:r>
    </w:p>
    <w:p w:rsidR="00F66A4D" w:rsidRDefault="00F66A4D" w:rsidP="00F66A4D">
      <w:pPr>
        <w:pStyle w:val="a9"/>
        <w:spacing w:before="0" w:beforeAutospacing="0" w:after="0" w:afterAutospacing="0"/>
        <w:jc w:val="both"/>
      </w:pPr>
      <w:r>
        <w:t>3.8.4. Возможно размещение ограждений, средств наружной рекламы; при размещении участков в составе исторической, сложившейся застройки, общественных центров допускается отсутствие стационарного озеленения</w:t>
      </w:r>
    </w:p>
    <w:p w:rsidR="00F66A4D" w:rsidRDefault="00F66A4D" w:rsidP="00F66A4D">
      <w:pPr>
        <w:pStyle w:val="a9"/>
        <w:spacing w:before="0" w:beforeAutospacing="0" w:after="0" w:afterAutospacing="0"/>
        <w:jc w:val="both"/>
      </w:pPr>
      <w:r>
        <w:lastRenderedPageBreak/>
        <w:t xml:space="preserve">  3.9. Жилые зоны</w:t>
      </w:r>
    </w:p>
    <w:p w:rsidR="00F66A4D" w:rsidRDefault="00F66A4D" w:rsidP="00F66A4D">
      <w:pPr>
        <w:pStyle w:val="a9"/>
        <w:spacing w:before="0" w:beforeAutospacing="0" w:after="0" w:afterAutospacing="0"/>
        <w:jc w:val="both"/>
      </w:pPr>
      <w:r>
        <w:t>3.9.1. 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F66A4D" w:rsidRDefault="00F66A4D" w:rsidP="00F66A4D">
      <w:pPr>
        <w:pStyle w:val="a9"/>
        <w:spacing w:before="0" w:beforeAutospacing="0" w:after="0" w:afterAutospacing="0"/>
        <w:jc w:val="both"/>
      </w:pPr>
      <w:r>
        <w:t>К жилой зоне относятся участки территории</w:t>
      </w:r>
      <w:proofErr w:type="gramStart"/>
      <w:r>
        <w:t xml:space="preserve"> ,</w:t>
      </w:r>
      <w:proofErr w:type="gramEnd"/>
      <w:r>
        <w:t xml:space="preserve">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p>
    <w:p w:rsidR="00F66A4D" w:rsidRDefault="00F66A4D" w:rsidP="00F66A4D">
      <w:pPr>
        <w:pStyle w:val="a9"/>
        <w:spacing w:before="0" w:beforeAutospacing="0" w:after="0" w:afterAutospacing="0"/>
        <w:jc w:val="both"/>
      </w:pPr>
      <w:r>
        <w:t>Жилые зоны должны быть озеленены. На территории жилых районов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rsidR="00F66A4D" w:rsidRDefault="00F66A4D" w:rsidP="00F66A4D">
      <w:pPr>
        <w:pStyle w:val="a9"/>
        <w:spacing w:before="0" w:beforeAutospacing="0" w:after="0" w:afterAutospacing="0"/>
        <w:jc w:val="both"/>
      </w:pPr>
      <w:r>
        <w:t>При строительстве новых объектов, разрешенных к размещению, следует предусматривать их полное инженерное обеспечение.</w:t>
      </w:r>
    </w:p>
    <w:p w:rsidR="00F66A4D" w:rsidRDefault="00F66A4D" w:rsidP="00F66A4D">
      <w:pPr>
        <w:pStyle w:val="a9"/>
        <w:spacing w:before="0" w:beforeAutospacing="0" w:after="0" w:afterAutospacing="0"/>
        <w:jc w:val="both"/>
      </w:pPr>
      <w:r>
        <w:t xml:space="preserve">Предприятия обслуживания могут размещаться в жилых домах или пристраиваться к ним при условии, что загрузка предприятий и входы для посетителей располагаются со стороны </w:t>
      </w:r>
      <w:proofErr w:type="gramStart"/>
      <w:r>
        <w:t>улицы</w:t>
      </w:r>
      <w:proofErr w:type="gramEnd"/>
      <w:r>
        <w:t xml:space="preserve"> и имеется достаточно места для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w:t>
      </w:r>
      <w:smartTag w:uri="urn:schemas-microsoft-com:office:smarttags" w:element="metricconverter">
        <w:smartTagPr>
          <w:attr w:name="ProductID" w:val="2,0 м"/>
        </w:smartTagPr>
        <w:r>
          <w:t>2,0 м</w:t>
        </w:r>
      </w:smartTag>
      <w:r>
        <w:t xml:space="preserve"> ширины тротуара с главного фасада и </w:t>
      </w:r>
      <w:smartTag w:uri="urn:schemas-microsoft-com:office:smarttags" w:element="metricconverter">
        <w:smartTagPr>
          <w:attr w:name="ProductID" w:val="1,35 м"/>
        </w:smartTagPr>
        <w:r>
          <w:t>1,35 м</w:t>
        </w:r>
      </w:smartTag>
      <w:r>
        <w:t xml:space="preserve"> с остальных сторон.</w:t>
      </w:r>
    </w:p>
    <w:p w:rsidR="00F66A4D" w:rsidRDefault="00F66A4D" w:rsidP="00F66A4D">
      <w:pPr>
        <w:pStyle w:val="a9"/>
        <w:spacing w:before="0" w:beforeAutospacing="0" w:after="0" w:afterAutospacing="0"/>
        <w:jc w:val="both"/>
      </w:pPr>
      <w:r>
        <w:t xml:space="preserve">3.9.2. </w:t>
      </w:r>
      <w:proofErr w:type="gramStart"/>
      <w:r>
        <w:t>Не допускается размещение объектов, не входящих в состав общего имущества, на земельном участке, на котором расположен многоквартирный дом, кроме предназначенных для обслуживания, эксплуатации и благоустройства данного дома.</w:t>
      </w:r>
      <w:proofErr w:type="gramEnd"/>
    </w:p>
    <w:p w:rsidR="00F66A4D" w:rsidRDefault="00F66A4D" w:rsidP="00F66A4D">
      <w:pPr>
        <w:pStyle w:val="a9"/>
        <w:spacing w:before="0" w:beforeAutospacing="0" w:after="0" w:afterAutospacing="0"/>
        <w:jc w:val="both"/>
      </w:pPr>
      <w:r>
        <w:t xml:space="preserve">3.9.3. </w:t>
      </w:r>
      <w:proofErr w:type="gramStart"/>
      <w:r>
        <w:t>На территории участка многоквартирной застройки предусматривается: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t xml:space="preserve">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F66A4D" w:rsidRDefault="00F66A4D" w:rsidP="00F66A4D">
      <w:pPr>
        <w:pStyle w:val="a9"/>
        <w:spacing w:before="0" w:beforeAutospacing="0" w:after="0" w:afterAutospacing="0"/>
        <w:jc w:val="both"/>
      </w:pPr>
      <w:r>
        <w:t xml:space="preserve">3.9.4. Озеленение жилого участка формируется между </w:t>
      </w:r>
      <w:proofErr w:type="spellStart"/>
      <w:r>
        <w:t>отмосткой</w:t>
      </w:r>
      <w:proofErr w:type="spellEnd"/>
      <w: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F66A4D" w:rsidRDefault="00F66A4D" w:rsidP="00F66A4D">
      <w:pPr>
        <w:pStyle w:val="a9"/>
        <w:spacing w:before="0" w:beforeAutospacing="0" w:after="0" w:afterAutospacing="0"/>
        <w:jc w:val="both"/>
      </w:pPr>
      <w:r>
        <w:t>3.9.5.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F66A4D" w:rsidRDefault="00F66A4D" w:rsidP="00F66A4D">
      <w:pPr>
        <w:pStyle w:val="a9"/>
        <w:spacing w:before="0" w:beforeAutospacing="0" w:after="0" w:afterAutospacing="0"/>
        <w:jc w:val="both"/>
      </w:pPr>
      <w:r>
        <w:t>3.9.6. На жилых участках с высокой плотностью застройки (более 20 тыс. кв. м/</w:t>
      </w:r>
      <w:proofErr w:type="gramStart"/>
      <w:r>
        <w:t>га</w:t>
      </w:r>
      <w:proofErr w:type="gramEnd"/>
      <w:r>
        <w:t>) необходимо применять компенсирующие приемы благоустройства, при которых нормативные показатели территории участка обеспечиваются за счет:</w:t>
      </w:r>
    </w:p>
    <w:p w:rsidR="00F66A4D" w:rsidRDefault="00F66A4D" w:rsidP="00F66A4D">
      <w:pPr>
        <w:pStyle w:val="a9"/>
        <w:spacing w:before="0" w:beforeAutospacing="0" w:after="0" w:afterAutospacing="0"/>
        <w:jc w:val="both"/>
      </w:pPr>
      <w: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F66A4D" w:rsidRDefault="00F66A4D" w:rsidP="00F66A4D">
      <w:pPr>
        <w:pStyle w:val="a9"/>
        <w:spacing w:before="0" w:beforeAutospacing="0" w:after="0" w:afterAutospacing="0"/>
        <w:jc w:val="both"/>
      </w:pPr>
      <w:r>
        <w:t>3.9.7. При размещении жилых участков вдоль магистральных улиц рекомендуется не допускать со стороны улицы их сплошное ограждение и размещение площадок (детских, спортивных, для установки мусоросборников).</w:t>
      </w:r>
    </w:p>
    <w:p w:rsidR="00F66A4D" w:rsidRDefault="00F66A4D" w:rsidP="00F66A4D">
      <w:pPr>
        <w:pStyle w:val="a9"/>
        <w:spacing w:before="0" w:beforeAutospacing="0" w:after="0" w:afterAutospacing="0"/>
        <w:jc w:val="both"/>
      </w:pPr>
      <w:r>
        <w:t xml:space="preserve">3.9.8. На реконструируемых территориях участков жилой застройки необходимо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w:t>
      </w:r>
      <w:r>
        <w:lastRenderedPageBreak/>
        <w:t>стихийно возникших гаражей, в т.ч. типа "Ракушка"), необходимо выполнять замену морально и физически устаревших элементов благоустройства.</w:t>
      </w:r>
    </w:p>
    <w:p w:rsidR="00F66A4D" w:rsidRDefault="00F66A4D" w:rsidP="00F66A4D">
      <w:pPr>
        <w:pStyle w:val="a9"/>
        <w:spacing w:before="0" w:beforeAutospacing="0" w:after="0" w:afterAutospacing="0"/>
        <w:jc w:val="both"/>
      </w:pPr>
      <w:r>
        <w:t> 3.10. Участки длительного и кратковременного хранения автотранспортных средств</w:t>
      </w:r>
    </w:p>
    <w:p w:rsidR="00F66A4D" w:rsidRDefault="00F66A4D" w:rsidP="00F66A4D">
      <w:pPr>
        <w:pStyle w:val="a9"/>
        <w:spacing w:before="0" w:beforeAutospacing="0" w:after="0" w:afterAutospacing="0"/>
        <w:jc w:val="both"/>
      </w:pPr>
      <w:r>
        <w:t xml:space="preserve">3.10.1. На участке длительного и кратковременного хранения автотранспортных средств необходимо предусматривать: сооружение гаража или стоянки, площадку (накопительную), выезды и въезды, пешеходные дорожки. </w:t>
      </w:r>
      <w:proofErr w:type="gramStart"/>
      <w:r>
        <w:t>Подъездные пути к участкам постоянного и кратковременного хранения автотранспортных средств необходимо устанавливать не пересекающимися с основными направлениями пешеходных путей.</w:t>
      </w:r>
      <w:proofErr w:type="gramEnd"/>
      <w:r>
        <w:t xml:space="preserve"> Необходимо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w:t>
      </w:r>
      <w:smartTag w:uri="urn:schemas-microsoft-com:office:smarttags" w:element="metricconverter">
        <w:smartTagPr>
          <w:attr w:name="ProductID" w:val="3 м"/>
        </w:smartTagPr>
        <w:r>
          <w:t>3 м</w:t>
        </w:r>
      </w:smartTag>
      <w:r>
        <w:t xml:space="preserve">. Въезды и выезды, как правило, должны иметь закругления бортов тротуаров и газонов радиусом не менее </w:t>
      </w:r>
      <w:smartTag w:uri="urn:schemas-microsoft-com:office:smarttags" w:element="metricconverter">
        <w:smartTagPr>
          <w:attr w:name="ProductID" w:val="8 м"/>
        </w:smartTagPr>
        <w:r>
          <w:t>8 м</w:t>
        </w:r>
      </w:smartTag>
      <w:r>
        <w:t>.</w:t>
      </w:r>
    </w:p>
    <w:p w:rsidR="00F66A4D" w:rsidRDefault="00F66A4D" w:rsidP="00F66A4D">
      <w:pPr>
        <w:pStyle w:val="a9"/>
        <w:spacing w:before="0" w:beforeAutospacing="0" w:after="0" w:afterAutospacing="0"/>
        <w:jc w:val="both"/>
      </w:pPr>
      <w:r>
        <w:t>3.10.2. Обязательный перечень элементов благоустройства на участке длительного и кратковременного хранения автотранспортных сре</w:t>
      </w:r>
      <w:proofErr w:type="gramStart"/>
      <w:r>
        <w:t>дств вкл</w:t>
      </w:r>
      <w:proofErr w:type="gramEnd"/>
      <w:r>
        <w:t>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F66A4D" w:rsidRDefault="00F66A4D" w:rsidP="00F66A4D">
      <w:pPr>
        <w:pStyle w:val="a9"/>
        <w:spacing w:before="0" w:beforeAutospacing="0" w:after="0" w:afterAutospacing="0"/>
        <w:jc w:val="both"/>
      </w:pPr>
      <w:r>
        <w:t>3.10.3. На пешеходных дорожках предусматривается съезд - бордюрный пандус - на уровень проезда (не менее одного на участок).</w:t>
      </w:r>
    </w:p>
    <w:p w:rsidR="00F66A4D" w:rsidRDefault="00F66A4D" w:rsidP="00F66A4D">
      <w:pPr>
        <w:pStyle w:val="a9"/>
        <w:spacing w:before="0" w:beforeAutospacing="0" w:after="0" w:afterAutospacing="0"/>
        <w:jc w:val="both"/>
      </w:pPr>
      <w:r>
        <w:t xml:space="preserve">3.10.4. Рекомендуется формировать посадки густого высокорастущего кустарника с высокой степенью </w:t>
      </w:r>
      <w:proofErr w:type="spellStart"/>
      <w:r>
        <w:t>фитонцидности</w:t>
      </w:r>
      <w:proofErr w:type="spellEnd"/>
      <w:r>
        <w:t xml:space="preserve"> и посадки деревьев вдоль границ участка.</w:t>
      </w:r>
    </w:p>
    <w:p w:rsidR="00F66A4D" w:rsidRDefault="00F66A4D" w:rsidP="00F66A4D">
      <w:pPr>
        <w:pStyle w:val="a9"/>
        <w:spacing w:before="0" w:beforeAutospacing="0" w:after="0" w:afterAutospacing="0"/>
        <w:jc w:val="both"/>
      </w:pPr>
      <w:r>
        <w:t xml:space="preserve">3.10.5. Благоустройство участка территории, предназначенного для хранения автомобилей в нестационарных гаражных сооружениях, необходимо представлять твердым видом покрытия дорожек и проездов, осветительным оборудованием. </w:t>
      </w:r>
    </w:p>
    <w:p w:rsidR="00F66A4D" w:rsidRDefault="00F66A4D" w:rsidP="00F66A4D">
      <w:pPr>
        <w:pStyle w:val="a9"/>
        <w:spacing w:before="0" w:beforeAutospacing="0" w:after="0" w:afterAutospacing="0"/>
        <w:jc w:val="both"/>
      </w:pPr>
      <w:r>
        <w:t>3.10.6. Запрещается:</w:t>
      </w:r>
    </w:p>
    <w:p w:rsidR="00F66A4D" w:rsidRDefault="00F66A4D" w:rsidP="00F66A4D">
      <w:pPr>
        <w:pStyle w:val="a9"/>
        <w:spacing w:before="0" w:beforeAutospacing="0" w:after="0" w:afterAutospacing="0"/>
        <w:jc w:val="both"/>
      </w:pPr>
      <w:r>
        <w:t xml:space="preserve">- стоянка грузового автотранспорта, пассажирского автотранспорта общего пользования на внутриквартальных дорогах, подъездах и придомовой территории </w:t>
      </w:r>
      <w:proofErr w:type="gramStart"/>
      <w:r>
        <w:t>вне</w:t>
      </w:r>
      <w:proofErr w:type="gramEnd"/>
      <w:r>
        <w:t xml:space="preserve"> специально выделенных и обозначенных знаками и (или) разметкой местах;</w:t>
      </w:r>
    </w:p>
    <w:p w:rsidR="00F66A4D" w:rsidRDefault="00F66A4D" w:rsidP="00F66A4D">
      <w:pPr>
        <w:pStyle w:val="a9"/>
        <w:spacing w:before="0" w:beforeAutospacing="0" w:after="0" w:afterAutospacing="0"/>
        <w:jc w:val="both"/>
      </w:pPr>
      <w:r>
        <w:t>- размещение разукомплектованных транспортных средств вне специально отведенных для этих целей мест.</w:t>
      </w:r>
    </w:p>
    <w:p w:rsidR="00F66A4D" w:rsidRDefault="00F66A4D" w:rsidP="00F66A4D">
      <w:pPr>
        <w:pStyle w:val="a9"/>
        <w:spacing w:before="0" w:beforeAutospacing="0" w:after="0" w:afterAutospacing="0"/>
        <w:jc w:val="both"/>
      </w:pPr>
      <w:r>
        <w:rPr>
          <w:b/>
        </w:rPr>
        <w:t> </w:t>
      </w:r>
      <w:r>
        <w:t>3.11. Рекреационные зоны</w:t>
      </w:r>
    </w:p>
    <w:p w:rsidR="00F66A4D" w:rsidRDefault="00F66A4D" w:rsidP="00F66A4D">
      <w:pPr>
        <w:pStyle w:val="a9"/>
        <w:spacing w:before="0" w:beforeAutospacing="0" w:after="0" w:afterAutospacing="0"/>
        <w:jc w:val="both"/>
      </w:pPr>
      <w:r>
        <w:t xml:space="preserve">3.11.1. Рекреационные зоны - земли природоохранного, оздоровительного, рекреационного и историко-культурного назначения. Порядок использования указанных земель определяется требованиями земельного и лесного законодательства. Рекреационные зоны предназначены для организации мест отдыха населения города и включают в себя парки, скверы, бульвары, сады, городские леса, лесопарки, зоопарки, зоны кратковременного отдыха и иные особо охраняемые природные территории и объекты, в том числе относящиеся к землям общего пользования. Рекреационные зоны выполняют, помимо </w:t>
      </w:r>
      <w:proofErr w:type="gramStart"/>
      <w:r>
        <w:t>рекреационных</w:t>
      </w:r>
      <w:proofErr w:type="gramEnd"/>
      <w:r>
        <w:t>, защитные, санитарно-гигиенические, оздоровительные функции.</w:t>
      </w:r>
    </w:p>
    <w:p w:rsidR="00F66A4D" w:rsidRDefault="00F66A4D" w:rsidP="00F66A4D">
      <w:pPr>
        <w:pStyle w:val="a9"/>
        <w:spacing w:before="0" w:beforeAutospacing="0" w:after="0" w:afterAutospacing="0"/>
        <w:jc w:val="both"/>
      </w:pPr>
      <w:r>
        <w:t>3.11.2. Объектами нормирования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F66A4D" w:rsidRDefault="00F66A4D" w:rsidP="00F66A4D">
      <w:pPr>
        <w:pStyle w:val="a9"/>
        <w:spacing w:before="0" w:beforeAutospacing="0" w:after="0" w:afterAutospacing="0"/>
        <w:jc w:val="both"/>
      </w:pPr>
      <w:r>
        <w:t xml:space="preserve">3.11.3.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рекомендуется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w:t>
      </w:r>
      <w:r>
        <w:lastRenderedPageBreak/>
        <w:t>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F66A4D" w:rsidRDefault="00F66A4D" w:rsidP="00F66A4D">
      <w:pPr>
        <w:pStyle w:val="a9"/>
        <w:spacing w:before="0" w:beforeAutospacing="0" w:after="0" w:afterAutospacing="0"/>
        <w:jc w:val="both"/>
      </w:pPr>
      <w:r>
        <w:t>3.11.4. При реконструкции объектов рекреации необходимо предусматривать:</w:t>
      </w:r>
    </w:p>
    <w:p w:rsidR="00F66A4D" w:rsidRDefault="00F66A4D" w:rsidP="00F66A4D">
      <w:pPr>
        <w:pStyle w:val="a9"/>
        <w:spacing w:before="0" w:beforeAutospacing="0" w:after="0" w:afterAutospacing="0"/>
        <w:jc w:val="both"/>
      </w:pPr>
      <w: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F66A4D" w:rsidRDefault="00F66A4D" w:rsidP="00F66A4D">
      <w:pPr>
        <w:pStyle w:val="a9"/>
        <w:spacing w:before="0" w:beforeAutospacing="0" w:after="0" w:afterAutospacing="0"/>
        <w:jc w:val="both"/>
      </w:pPr>
      <w:r>
        <w:t xml:space="preserve">- для парков и садов: реконструкция планировочной структуры (например, изменение плотности </w:t>
      </w:r>
      <w:proofErr w:type="spellStart"/>
      <w:r>
        <w:t>дорожно-тропиночной</w:t>
      </w:r>
      <w:proofErr w:type="spellEnd"/>
      <w:r>
        <w:t xml:space="preserve"> сети), </w:t>
      </w:r>
      <w:proofErr w:type="spellStart"/>
      <w:r>
        <w:t>разреживание</w:t>
      </w:r>
      <w:proofErr w:type="spellEnd"/>
      <w:r>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 цветущие формы деревьев и кустарников, организация площадок отдыха, детских площадок;</w:t>
      </w:r>
    </w:p>
    <w:p w:rsidR="00F66A4D" w:rsidRDefault="00F66A4D" w:rsidP="00F66A4D">
      <w:pPr>
        <w:pStyle w:val="a9"/>
        <w:spacing w:before="0" w:beforeAutospacing="0" w:after="0" w:afterAutospacing="0"/>
        <w:jc w:val="both"/>
      </w:pPr>
      <w:r>
        <w:t>-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F66A4D" w:rsidRDefault="00F66A4D" w:rsidP="00F66A4D">
      <w:pPr>
        <w:pStyle w:val="a9"/>
        <w:spacing w:before="0" w:beforeAutospacing="0" w:after="0" w:afterAutospacing="0"/>
        <w:jc w:val="both"/>
      </w:pPr>
      <w:r>
        <w:t>3.11.5. Проектирование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rsidR="00F66A4D" w:rsidRDefault="00F66A4D" w:rsidP="00F66A4D">
      <w:pPr>
        <w:pStyle w:val="a9"/>
        <w:spacing w:before="0" w:beforeAutospacing="0" w:after="0" w:afterAutospacing="0"/>
        <w:jc w:val="both"/>
      </w:pPr>
      <w:r>
        <w:t> Парки</w:t>
      </w:r>
    </w:p>
    <w:p w:rsidR="00F66A4D" w:rsidRDefault="00F66A4D" w:rsidP="00F66A4D">
      <w:pPr>
        <w:pStyle w:val="a9"/>
        <w:spacing w:before="0" w:beforeAutospacing="0" w:after="0" w:afterAutospacing="0"/>
        <w:jc w:val="both"/>
      </w:pPr>
      <w:r>
        <w:t xml:space="preserve"> 3.11.6.  Парки имеют размеры от 3 - </w:t>
      </w:r>
      <w:smartTag w:uri="urn:schemas-microsoft-com:office:smarttags" w:element="metricconverter">
        <w:smartTagPr>
          <w:attr w:name="ProductID" w:val="10 га"/>
        </w:smartTagPr>
        <w:r>
          <w:t>10 га</w:t>
        </w:r>
      </w:smartTag>
      <w:r>
        <w:t>.</w:t>
      </w:r>
    </w:p>
    <w:p w:rsidR="00F66A4D" w:rsidRDefault="00F66A4D" w:rsidP="00F66A4D">
      <w:pPr>
        <w:pStyle w:val="a9"/>
        <w:spacing w:before="0" w:beforeAutospacing="0" w:after="0" w:afterAutospacing="0"/>
        <w:jc w:val="both"/>
      </w:pPr>
      <w:r>
        <w:t xml:space="preserve">Сквер - небольшой благоустроенный участок площадью 0,2 - </w:t>
      </w:r>
      <w:smartTag w:uri="urn:schemas-microsoft-com:office:smarttags" w:element="metricconverter">
        <w:smartTagPr>
          <w:attr w:name="ProductID" w:val="1 га"/>
        </w:smartTagPr>
        <w:r>
          <w:t>1 га</w:t>
        </w:r>
      </w:smartTag>
      <w:r>
        <w:t>.</w:t>
      </w:r>
    </w:p>
    <w:p w:rsidR="00F66A4D" w:rsidRDefault="00F66A4D" w:rsidP="00F66A4D">
      <w:pPr>
        <w:pStyle w:val="a9"/>
        <w:spacing w:before="0" w:beforeAutospacing="0" w:after="0" w:afterAutospacing="0"/>
        <w:jc w:val="both"/>
      </w:pPr>
      <w:r>
        <w:t>Площадь бульвара определяется проектным решением.</w:t>
      </w:r>
    </w:p>
    <w:p w:rsidR="00F66A4D" w:rsidRDefault="00F66A4D" w:rsidP="00F66A4D">
      <w:pPr>
        <w:pStyle w:val="a9"/>
        <w:spacing w:before="0" w:beforeAutospacing="0" w:after="0" w:afterAutospacing="0"/>
        <w:jc w:val="both"/>
      </w:pPr>
      <w:r>
        <w:t>3.11.7. 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F66A4D" w:rsidRDefault="00F66A4D" w:rsidP="00F66A4D">
      <w:pPr>
        <w:pStyle w:val="a9"/>
        <w:spacing w:before="0" w:beforeAutospacing="0" w:after="0" w:afterAutospacing="0"/>
        <w:jc w:val="both"/>
      </w:pPr>
      <w:r>
        <w:t>3.11.8.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F66A4D" w:rsidRDefault="00F66A4D" w:rsidP="00F66A4D">
      <w:pPr>
        <w:pStyle w:val="a9"/>
        <w:spacing w:before="0" w:beforeAutospacing="0" w:after="0" w:afterAutospacing="0"/>
        <w:jc w:val="both"/>
      </w:pPr>
      <w:r>
        <w:t>3.11.9. При озеленении парка жилого района рекомендуется предусматривать цветочное оформление с использованием видов растений, характерных для данной климатической зоны.</w:t>
      </w:r>
    </w:p>
    <w:p w:rsidR="00F66A4D" w:rsidRDefault="00F66A4D" w:rsidP="00F66A4D">
      <w:pPr>
        <w:pStyle w:val="a9"/>
        <w:spacing w:before="0" w:beforeAutospacing="0" w:after="0" w:afterAutospacing="0"/>
        <w:jc w:val="both"/>
      </w:pPr>
      <w:r>
        <w:t xml:space="preserve">3.11.10. </w:t>
      </w:r>
      <w:proofErr w:type="gramStart"/>
      <w:r>
        <w:t>Возможно</w:t>
      </w:r>
      <w:proofErr w:type="gramEnd"/>
      <w:r>
        <w:t xml:space="preserve"> предусматривать ограждение территории парка, размещение уличного технического оборудования (торговые тележки "вода", "мороженое") и нестационарных (некапитальных) сооружений питания (летние кафе) на твердых покрытиях. Не допускается размещение указанных объектов на мягких и газонных покрытиях. Нестационарные (некапитальные) сооружения питания (летние кофе) размещаются в местах, определенных проектом парка.</w:t>
      </w:r>
    </w:p>
    <w:p w:rsidR="00F66A4D" w:rsidRDefault="00F66A4D" w:rsidP="00F66A4D">
      <w:pPr>
        <w:pStyle w:val="a9"/>
        <w:spacing w:before="0" w:beforeAutospacing="0" w:after="0" w:afterAutospacing="0"/>
        <w:jc w:val="both"/>
      </w:pPr>
      <w:r>
        <w:t> Бульвары, скверы</w:t>
      </w:r>
    </w:p>
    <w:p w:rsidR="00F66A4D" w:rsidRDefault="00F66A4D" w:rsidP="00F66A4D">
      <w:pPr>
        <w:pStyle w:val="a9"/>
        <w:spacing w:before="0" w:beforeAutospacing="0" w:after="0" w:afterAutospacing="0"/>
        <w:jc w:val="both"/>
      </w:pPr>
      <w:r>
        <w:t> 3.11.11. Бульвары и скверы предназначены для организации кратковременного отдыха, прогулок, транзитных пешеходных передвижений.</w:t>
      </w:r>
    </w:p>
    <w:p w:rsidR="00F66A4D" w:rsidRDefault="00F66A4D" w:rsidP="00F66A4D">
      <w:pPr>
        <w:pStyle w:val="a9"/>
        <w:spacing w:before="0" w:beforeAutospacing="0" w:after="0" w:afterAutospacing="0"/>
        <w:jc w:val="both"/>
      </w:pPr>
      <w:r>
        <w:t>3.11.12.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F66A4D" w:rsidRDefault="00F66A4D" w:rsidP="00F66A4D">
      <w:pPr>
        <w:pStyle w:val="a9"/>
        <w:spacing w:before="0" w:beforeAutospacing="0" w:after="0" w:afterAutospacing="0"/>
        <w:jc w:val="both"/>
      </w:pPr>
      <w:r>
        <w:t>3.11.13. 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F66A4D" w:rsidRDefault="00F66A4D" w:rsidP="00F66A4D">
      <w:pPr>
        <w:pStyle w:val="a9"/>
        <w:spacing w:before="0" w:beforeAutospacing="0" w:after="0" w:afterAutospacing="0"/>
        <w:jc w:val="both"/>
      </w:pPr>
      <w:r>
        <w:lastRenderedPageBreak/>
        <w:t>3.11.14. При озеленении бульваров необходимо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необходимо устраивать площадки отдыха, обращенные к водному зеркалу. При озеленении скверов рекомендуется использовать приемы зрительного расширения озеленяемого пространства.</w:t>
      </w:r>
    </w:p>
    <w:p w:rsidR="00F66A4D" w:rsidRDefault="00F66A4D" w:rsidP="00F66A4D">
      <w:pPr>
        <w:pStyle w:val="a9"/>
        <w:spacing w:before="0" w:beforeAutospacing="0" w:after="0" w:afterAutospacing="0"/>
        <w:jc w:val="both"/>
      </w:pPr>
      <w:r>
        <w:t xml:space="preserve">3.11.15. </w:t>
      </w:r>
      <w:proofErr w:type="gramStart"/>
      <w:r>
        <w:t>Возможно</w:t>
      </w:r>
      <w:proofErr w:type="gramEnd"/>
      <w:r>
        <w:t xml:space="preserve"> предусматривать ограждение территории сада, размещение уличного технического оборудования (торговые тележки "вода", "мороженое") и нестационарных (некапитальных) сооружений питания (летние кафе) на твердых покрытиях. Не допускается размещение указанных объектов на мягких и газонных покрытиях.</w:t>
      </w:r>
    </w:p>
    <w:p w:rsidR="00F66A4D" w:rsidRDefault="00F66A4D" w:rsidP="00F66A4D">
      <w:pPr>
        <w:pStyle w:val="a9"/>
        <w:spacing w:before="0" w:beforeAutospacing="0" w:after="0" w:afterAutospacing="0"/>
        <w:jc w:val="both"/>
      </w:pPr>
      <w:r>
        <w:rPr>
          <w:b/>
        </w:rPr>
        <w:t> </w:t>
      </w:r>
      <w:r>
        <w:t>Зоны отдыха</w:t>
      </w:r>
    </w:p>
    <w:p w:rsidR="00F66A4D" w:rsidRDefault="00F66A4D" w:rsidP="00F66A4D">
      <w:pPr>
        <w:pStyle w:val="a9"/>
        <w:spacing w:before="0" w:beforeAutospacing="0" w:after="0" w:afterAutospacing="0"/>
        <w:jc w:val="both"/>
      </w:pPr>
      <w:r>
        <w:t> 3.11.16. Зоны отдыха - территории, предназначенные и обустроенные для организации активного массового отдыха, купания и рекреации.</w:t>
      </w:r>
    </w:p>
    <w:p w:rsidR="00F66A4D" w:rsidRDefault="00F66A4D" w:rsidP="00F66A4D">
      <w:pPr>
        <w:pStyle w:val="a9"/>
        <w:spacing w:before="0" w:beforeAutospacing="0" w:after="0" w:afterAutospacing="0"/>
        <w:jc w:val="both"/>
      </w:pPr>
      <w:r>
        <w:t xml:space="preserve">3.11.17. При проектировании зон отдыха в прибрежной части водоемов площадь </w:t>
      </w:r>
      <w:proofErr w:type="gramStart"/>
      <w:r>
        <w:t>пляжа</w:t>
      </w:r>
      <w:proofErr w:type="gramEnd"/>
      <w:r>
        <w:t xml:space="preserve"> и протяженность береговой линии пляжей принимаются по расчету количества посетителей.</w:t>
      </w:r>
    </w:p>
    <w:p w:rsidR="00F66A4D" w:rsidRDefault="00F66A4D" w:rsidP="00F66A4D">
      <w:pPr>
        <w:pStyle w:val="a9"/>
        <w:spacing w:before="0" w:beforeAutospacing="0" w:after="0" w:afterAutospacing="0"/>
        <w:jc w:val="both"/>
      </w:pPr>
      <w:r>
        <w:t xml:space="preserve">3.11.18. 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w:t>
      </w:r>
      <w:smartTag w:uri="urn:schemas-microsoft-com:office:smarttags" w:element="metricconverter">
        <w:smartTagPr>
          <w:attr w:name="ProductID" w:val="12 кв. м"/>
        </w:smartTagPr>
        <w:r>
          <w:t>12 кв. м</w:t>
        </w:r>
      </w:smartTag>
      <w:r>
        <w:t xml:space="preserve">, </w:t>
      </w:r>
      <w:proofErr w:type="gramStart"/>
      <w:r>
        <w:t>имеющим</w:t>
      </w:r>
      <w:proofErr w:type="gramEnd"/>
      <w:r>
        <w:t xml:space="preserve"> естественное и искусственное освещение, водопровод и туалет.</w:t>
      </w:r>
    </w:p>
    <w:p w:rsidR="00F66A4D" w:rsidRDefault="00F66A4D" w:rsidP="00F66A4D">
      <w:pPr>
        <w:pStyle w:val="a9"/>
        <w:spacing w:before="0" w:beforeAutospacing="0" w:after="0" w:afterAutospacing="0"/>
        <w:jc w:val="both"/>
      </w:pPr>
      <w:r>
        <w:t xml:space="preserve">3.11.19. </w:t>
      </w:r>
      <w:proofErr w:type="gramStart"/>
      <w:r>
        <w:t>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F66A4D" w:rsidRDefault="00F66A4D" w:rsidP="00F66A4D">
      <w:pPr>
        <w:pStyle w:val="a9"/>
        <w:spacing w:before="0" w:beforeAutospacing="0" w:after="0" w:afterAutospacing="0"/>
        <w:jc w:val="both"/>
      </w:pPr>
      <w:r>
        <w:t>3.11.20. При проектировании озеленения необходимо обеспечивать:</w:t>
      </w:r>
    </w:p>
    <w:p w:rsidR="00F66A4D" w:rsidRDefault="00F66A4D" w:rsidP="00F66A4D">
      <w:pPr>
        <w:pStyle w:val="a9"/>
        <w:spacing w:before="0" w:beforeAutospacing="0" w:after="0" w:afterAutospacing="0"/>
        <w:jc w:val="both"/>
      </w:pPr>
      <w:r>
        <w:t>- сохранение травяного покрова, древесно-кустарниковой и прибрежной растительности не менее чем на 80% общей площади зоны отдыха;</w:t>
      </w:r>
    </w:p>
    <w:p w:rsidR="00F66A4D" w:rsidRDefault="00F66A4D" w:rsidP="00F66A4D">
      <w:pPr>
        <w:pStyle w:val="a9"/>
        <w:spacing w:before="0" w:beforeAutospacing="0" w:after="0" w:afterAutospacing="0"/>
        <w:jc w:val="both"/>
      </w:pPr>
      <w: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F66A4D" w:rsidRDefault="00F66A4D" w:rsidP="00F66A4D">
      <w:pPr>
        <w:pStyle w:val="a9"/>
        <w:spacing w:before="0" w:beforeAutospacing="0" w:after="0" w:afterAutospacing="0"/>
        <w:jc w:val="both"/>
      </w:pPr>
      <w:r>
        <w:t>- использование территории зоны отдыха для иных целей (выгуливания собак, устройства игровых городков, аттракционов и т.п.) не допускается.</w:t>
      </w:r>
    </w:p>
    <w:p w:rsidR="00F66A4D" w:rsidRDefault="00F66A4D" w:rsidP="00F66A4D">
      <w:pPr>
        <w:pStyle w:val="a9"/>
        <w:spacing w:before="0" w:beforeAutospacing="0" w:after="0" w:afterAutospacing="0"/>
        <w:jc w:val="both"/>
        <w:rPr>
          <w:b/>
        </w:rPr>
      </w:pPr>
      <w:r>
        <w:rPr>
          <w:b/>
        </w:rPr>
        <w:t xml:space="preserve">     </w:t>
      </w:r>
      <w:r>
        <w:rPr>
          <w:rStyle w:val="ab"/>
          <w:b w:val="0"/>
        </w:rPr>
        <w:t>3.11.21.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F66A4D" w:rsidRDefault="00F66A4D" w:rsidP="00F66A4D">
      <w:pPr>
        <w:pStyle w:val="a9"/>
        <w:spacing w:before="0" w:beforeAutospacing="0" w:after="0" w:afterAutospacing="0"/>
        <w:jc w:val="both"/>
      </w:pPr>
      <w:r>
        <w:t>  3.12. Производственные зоны</w:t>
      </w:r>
    </w:p>
    <w:p w:rsidR="00F66A4D" w:rsidRDefault="00F66A4D" w:rsidP="00F66A4D">
      <w:pPr>
        <w:pStyle w:val="a9"/>
        <w:spacing w:before="0" w:beforeAutospacing="0" w:after="0" w:afterAutospacing="0"/>
        <w:jc w:val="both"/>
      </w:pPr>
      <w:r>
        <w:t>3.12.1.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которые составляют не менее 15% территории.</w:t>
      </w:r>
    </w:p>
    <w:p w:rsidR="00F66A4D" w:rsidRDefault="00F66A4D" w:rsidP="00F66A4D">
      <w:pPr>
        <w:pStyle w:val="a9"/>
        <w:spacing w:before="0" w:beforeAutospacing="0" w:after="0" w:afterAutospacing="0"/>
        <w:jc w:val="both"/>
      </w:pPr>
      <w:r>
        <w:t> Озелененные территории санитарно-защитных зон</w:t>
      </w:r>
    </w:p>
    <w:p w:rsidR="00F66A4D" w:rsidRDefault="00F66A4D" w:rsidP="00F66A4D">
      <w:pPr>
        <w:pStyle w:val="a9"/>
        <w:spacing w:before="0" w:beforeAutospacing="0" w:after="0" w:afterAutospacing="0"/>
        <w:jc w:val="both"/>
      </w:pPr>
      <w:r>
        <w:t xml:space="preserve"> 3.12.2. Площадь озеленения санитарно-защитных зон (СЗЗ) территорий производственного назначения должна определяться проектными решениями в соответствии с требованиями </w:t>
      </w:r>
      <w:hyperlink r:id="rId21" w:history="1">
        <w:proofErr w:type="spellStart"/>
        <w:r>
          <w:rPr>
            <w:rStyle w:val="a6"/>
            <w:rFonts w:eastAsia="Arial Unicode MS"/>
            <w:color w:val="000000"/>
          </w:rPr>
          <w:t>СанПиН</w:t>
        </w:r>
        <w:proofErr w:type="spellEnd"/>
        <w:r>
          <w:rPr>
            <w:rStyle w:val="a6"/>
            <w:rFonts w:eastAsia="Arial Unicode MS"/>
            <w:color w:val="000000"/>
          </w:rPr>
          <w:t xml:space="preserve"> 2.2.1/2.1.1.1200-03</w:t>
        </w:r>
      </w:hyperlink>
      <w:r>
        <w:rPr>
          <w:color w:val="000000"/>
        </w:rPr>
        <w:t>,</w:t>
      </w:r>
      <w:r>
        <w:t xml:space="preserve"> но должна составлять не менее 50%.</w:t>
      </w:r>
    </w:p>
    <w:p w:rsidR="00F66A4D" w:rsidRDefault="00F66A4D" w:rsidP="00F66A4D">
      <w:pPr>
        <w:pStyle w:val="a9"/>
        <w:spacing w:before="0" w:beforeAutospacing="0" w:after="0" w:afterAutospacing="0"/>
        <w:jc w:val="both"/>
      </w:pPr>
      <w:r>
        <w:t xml:space="preserve">3.12.3.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w:t>
      </w:r>
      <w:r>
        <w:lastRenderedPageBreak/>
        <w:t>(бортовой камень, подпорные стенки, др.), элементы защиты насаждений и участков озеленения.</w:t>
      </w:r>
    </w:p>
    <w:p w:rsidR="00F66A4D" w:rsidRDefault="00F66A4D" w:rsidP="00F66A4D">
      <w:pPr>
        <w:pStyle w:val="a9"/>
        <w:spacing w:before="0" w:beforeAutospacing="0" w:after="0" w:afterAutospacing="0"/>
        <w:jc w:val="both"/>
      </w:pPr>
      <w:r>
        <w:t>3.12.4. Озеленение санитарно-защитной зоны, уборка территории и содержание зеленых насаждений в границах санитарно-защитной зоны осуществляются силами хозяйствующего субъекта, для деятельности которого установлена санитарно-защитная зона.</w:t>
      </w:r>
    </w:p>
    <w:p w:rsidR="00F66A4D" w:rsidRDefault="00F66A4D" w:rsidP="00F66A4D">
      <w:pPr>
        <w:pStyle w:val="a9"/>
        <w:spacing w:before="0" w:beforeAutospacing="0" w:after="0" w:afterAutospacing="0"/>
        <w:jc w:val="both"/>
      </w:pPr>
      <w:r>
        <w:rPr>
          <w:b/>
        </w:rPr>
        <w:t> </w:t>
      </w:r>
      <w:r>
        <w:t>3.13. Зоны инженерн</w:t>
      </w:r>
      <w:proofErr w:type="gramStart"/>
      <w:r>
        <w:t>о-</w:t>
      </w:r>
      <w:proofErr w:type="gramEnd"/>
      <w:r>
        <w:t xml:space="preserve"> транспортной инфраструктур</w:t>
      </w:r>
    </w:p>
    <w:p w:rsidR="00F66A4D" w:rsidRDefault="00F66A4D" w:rsidP="00F66A4D">
      <w:pPr>
        <w:pStyle w:val="a9"/>
        <w:spacing w:before="0" w:beforeAutospacing="0" w:after="0" w:afterAutospacing="0"/>
        <w:jc w:val="both"/>
      </w:pPr>
      <w:r>
        <w:t xml:space="preserve">3.13.1. Объектами нормирования благоустройства на территориях транспортных коммуникаций населенного пункта являются улично-дорожная сеть (УДС) в границах </w:t>
      </w:r>
      <w:proofErr w:type="spellStart"/>
      <w:r>
        <w:t>Косоржанского</w:t>
      </w:r>
      <w:proofErr w:type="spellEnd"/>
      <w:r>
        <w:t xml:space="preserve"> сельсовета, пешеходные переходы различных типов. Проектирование </w:t>
      </w:r>
      <w:proofErr w:type="gramStart"/>
      <w:r>
        <w:t>благоустройства</w:t>
      </w:r>
      <w:proofErr w:type="gramEnd"/>
      <w:r>
        <w:t xml:space="preserve"> возможно производить на сеть улиц определенной категории, отдельную улицу или площадь, часть улицы или площади, транспортное сооружение.</w:t>
      </w:r>
    </w:p>
    <w:p w:rsidR="00F66A4D" w:rsidRDefault="00F66A4D" w:rsidP="00F66A4D">
      <w:pPr>
        <w:pStyle w:val="a9"/>
        <w:spacing w:before="0" w:beforeAutospacing="0" w:after="0" w:afterAutospacing="0"/>
        <w:jc w:val="both"/>
      </w:pPr>
      <w:r>
        <w:t>3.13.2.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F66A4D" w:rsidRDefault="00F66A4D" w:rsidP="00F66A4D">
      <w:pPr>
        <w:pStyle w:val="a9"/>
        <w:spacing w:before="0" w:beforeAutospacing="0" w:after="0" w:afterAutospacing="0"/>
        <w:jc w:val="both"/>
      </w:pPr>
      <w:r>
        <w:t xml:space="preserve">3.13.3. Проектирование комплексного благоустройства на территориях транспортных и инженерных коммуникаций  следует вести с учетом </w:t>
      </w:r>
      <w:proofErr w:type="spellStart"/>
      <w:r>
        <w:t>СНиП</w:t>
      </w:r>
      <w:proofErr w:type="spellEnd"/>
      <w:r>
        <w:t xml:space="preserve"> 2.05.02, </w:t>
      </w:r>
      <w:hyperlink r:id="rId22" w:history="1">
        <w:r>
          <w:rPr>
            <w:rStyle w:val="a6"/>
            <w:rFonts w:eastAsia="Arial Unicode MS"/>
            <w:color w:val="000000"/>
          </w:rPr>
          <w:t xml:space="preserve">ГОСТ </w:t>
        </w:r>
        <w:proofErr w:type="gramStart"/>
        <w:r>
          <w:rPr>
            <w:rStyle w:val="a6"/>
            <w:rFonts w:eastAsia="Arial Unicode MS"/>
            <w:color w:val="000000"/>
          </w:rPr>
          <w:t>Р</w:t>
        </w:r>
        <w:proofErr w:type="gramEnd"/>
        <w:r>
          <w:rPr>
            <w:rStyle w:val="a6"/>
            <w:rFonts w:eastAsia="Arial Unicode MS"/>
            <w:color w:val="000000"/>
          </w:rPr>
          <w:t xml:space="preserve"> 52289</w:t>
        </w:r>
      </w:hyperlink>
      <w:r>
        <w:rPr>
          <w:color w:val="000000"/>
        </w:rPr>
        <w:t xml:space="preserve">, </w:t>
      </w:r>
      <w:hyperlink r:id="rId23" w:history="1">
        <w:r>
          <w:rPr>
            <w:rStyle w:val="a6"/>
            <w:rFonts w:eastAsia="Arial Unicode MS"/>
            <w:color w:val="000000"/>
          </w:rPr>
          <w:t>ГОСТ Р 52290-2004</w:t>
        </w:r>
      </w:hyperlink>
      <w:r>
        <w:t xml:space="preserve">,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w:t>
      </w:r>
      <w:proofErr w:type="gramStart"/>
      <w:r>
        <w:t>сетей</w:t>
      </w:r>
      <w:proofErr w:type="gramEnd"/>
      <w:r>
        <w:t xml:space="preserve"> а в границах УДС рекомендуется вести преимущественно в проходных коллекторах.</w:t>
      </w:r>
    </w:p>
    <w:p w:rsidR="00F66A4D" w:rsidRDefault="00F66A4D" w:rsidP="00F66A4D">
      <w:pPr>
        <w:pStyle w:val="a9"/>
        <w:spacing w:before="0" w:beforeAutospacing="0" w:after="0" w:afterAutospacing="0"/>
        <w:jc w:val="both"/>
      </w:pPr>
      <w:r>
        <w:t>3.13.4. Зоны инженерной и транспортной инфраструктур предназначены для размещения и функционирования сооружений и коммуникаций  автомобильного, электрического, трубопроводного и других видов инженерного оборудования и сопутствующих объектов.</w:t>
      </w:r>
    </w:p>
    <w:p w:rsidR="00F66A4D" w:rsidRDefault="00F66A4D" w:rsidP="00F66A4D">
      <w:pPr>
        <w:pStyle w:val="a9"/>
        <w:spacing w:before="0" w:beforeAutospacing="0" w:after="0" w:afterAutospacing="0"/>
        <w:jc w:val="both"/>
      </w:pPr>
      <w:r>
        <w:t>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rsidR="00F66A4D" w:rsidRDefault="00F66A4D" w:rsidP="00F66A4D">
      <w:pPr>
        <w:pStyle w:val="a9"/>
        <w:spacing w:before="0" w:beforeAutospacing="0" w:after="0" w:afterAutospacing="0"/>
        <w:jc w:val="both"/>
      </w:pPr>
      <w:r>
        <w:t xml:space="preserve">Правила проектирования, согласования и строительства инженерных коммуникаций на территории муниципального образования " </w:t>
      </w:r>
      <w:proofErr w:type="spellStart"/>
      <w:r>
        <w:t>Косоржанский</w:t>
      </w:r>
      <w:proofErr w:type="spellEnd"/>
      <w:r>
        <w:t xml:space="preserve"> сельсовет" устанавливаются отдельным правовым актом администрации </w:t>
      </w:r>
      <w:proofErr w:type="spellStart"/>
      <w:r>
        <w:t>Косоржанского</w:t>
      </w:r>
      <w:proofErr w:type="spellEnd"/>
      <w:r>
        <w:t xml:space="preserve"> сельсовета.</w:t>
      </w:r>
    </w:p>
    <w:p w:rsidR="00F66A4D" w:rsidRDefault="00F66A4D" w:rsidP="00F66A4D">
      <w:pPr>
        <w:pStyle w:val="a9"/>
        <w:spacing w:before="0" w:beforeAutospacing="0" w:after="0" w:afterAutospacing="0"/>
        <w:jc w:val="both"/>
      </w:pPr>
      <w:r>
        <w:t> Улицы и дороги</w:t>
      </w:r>
    </w:p>
    <w:p w:rsidR="00F66A4D" w:rsidRDefault="00F66A4D" w:rsidP="00F66A4D">
      <w:pPr>
        <w:pStyle w:val="a9"/>
        <w:spacing w:before="0" w:beforeAutospacing="0" w:after="0" w:afterAutospacing="0"/>
        <w:jc w:val="both"/>
      </w:pPr>
      <w:r>
        <w:t> 3.13.5.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F66A4D" w:rsidRDefault="00F66A4D" w:rsidP="00F66A4D">
      <w:pPr>
        <w:pStyle w:val="a9"/>
        <w:spacing w:before="0" w:beforeAutospacing="0" w:after="0" w:afterAutospacing="0"/>
        <w:jc w:val="both"/>
      </w:pPr>
      <w:r>
        <w:t>3.13.6. Виды и конструкции дорожного покрытия проектируются с учетом категории улицы и обеспечением безопасности движения.</w:t>
      </w:r>
    </w:p>
    <w:p w:rsidR="00F66A4D" w:rsidRDefault="00F66A4D" w:rsidP="00F66A4D">
      <w:pPr>
        <w:pStyle w:val="a9"/>
        <w:spacing w:before="0" w:beforeAutospacing="0" w:after="0" w:afterAutospacing="0"/>
        <w:jc w:val="both"/>
      </w:pPr>
      <w:r>
        <w:t xml:space="preserve">3.13.7.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w:t>
      </w:r>
      <w:proofErr w:type="spellStart"/>
      <w:r>
        <w:t>СНиПами</w:t>
      </w:r>
      <w:proofErr w:type="spellEnd"/>
      <w:r>
        <w:t>. Возможно размещение деревьев в мощении.</w:t>
      </w:r>
    </w:p>
    <w:p w:rsidR="00F66A4D" w:rsidRDefault="00F66A4D" w:rsidP="00F66A4D">
      <w:pPr>
        <w:pStyle w:val="a9"/>
        <w:spacing w:before="0" w:beforeAutospacing="0" w:after="0" w:afterAutospacing="0"/>
        <w:jc w:val="both"/>
      </w:pPr>
      <w:r>
        <w:t xml:space="preserve">3.13.8.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проектируются в соответствии с </w:t>
      </w:r>
      <w:hyperlink r:id="rId24" w:history="1">
        <w:r>
          <w:rPr>
            <w:rStyle w:val="a6"/>
            <w:rFonts w:eastAsia="Arial Unicode MS"/>
            <w:color w:val="000000"/>
          </w:rPr>
          <w:t xml:space="preserve">ГОСТ </w:t>
        </w:r>
        <w:proofErr w:type="gramStart"/>
        <w:r>
          <w:rPr>
            <w:rStyle w:val="a6"/>
            <w:rFonts w:eastAsia="Arial Unicode MS"/>
            <w:color w:val="000000"/>
          </w:rPr>
          <w:t>Р</w:t>
        </w:r>
        <w:proofErr w:type="gramEnd"/>
        <w:r>
          <w:rPr>
            <w:rStyle w:val="a6"/>
            <w:rFonts w:eastAsia="Arial Unicode MS"/>
            <w:color w:val="000000"/>
          </w:rPr>
          <w:t xml:space="preserve"> 52289-2004</w:t>
        </w:r>
      </w:hyperlink>
      <w:r>
        <w:t>, ГОСТ 26804-2012.</w:t>
      </w:r>
    </w:p>
    <w:p w:rsidR="00F66A4D" w:rsidRDefault="00F66A4D" w:rsidP="00F66A4D">
      <w:pPr>
        <w:pStyle w:val="a9"/>
        <w:spacing w:before="0" w:beforeAutospacing="0" w:after="0" w:afterAutospacing="0"/>
        <w:jc w:val="both"/>
      </w:pPr>
      <w:r>
        <w:t xml:space="preserve">3.13.9. Для освещения магистральных улиц на участках между пересечениями, на эстакадах, мостах и путепроводах опоры светильников располагаются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устанавливается в зависимости от типа светильников, источников света и высоты </w:t>
      </w:r>
      <w:r>
        <w:lastRenderedPageBreak/>
        <w:t xml:space="preserve">их установки, но не более </w:t>
      </w:r>
      <w:smartTag w:uri="urn:schemas-microsoft-com:office:smarttags" w:element="metricconverter">
        <w:smartTagPr>
          <w:attr w:name="ProductID" w:val="50 м"/>
        </w:smartTagPr>
        <w:r>
          <w:t>50 м</w:t>
        </w:r>
      </w:smartTag>
      <w:r>
        <w:t>. Возможно размещение оборудования декоративно-художественного (праздничного) освещения.</w:t>
      </w:r>
    </w:p>
    <w:p w:rsidR="00F66A4D" w:rsidRDefault="00F66A4D" w:rsidP="00F66A4D">
      <w:pPr>
        <w:pStyle w:val="a9"/>
        <w:spacing w:before="0" w:beforeAutospacing="0" w:after="0" w:afterAutospacing="0"/>
        <w:jc w:val="both"/>
      </w:pPr>
      <w:r>
        <w:t> Пешеходные переходы</w:t>
      </w:r>
    </w:p>
    <w:p w:rsidR="00F66A4D" w:rsidRDefault="00F66A4D" w:rsidP="00F66A4D">
      <w:pPr>
        <w:pStyle w:val="a9"/>
        <w:spacing w:before="0" w:beforeAutospacing="0" w:after="0" w:afterAutospacing="0"/>
        <w:jc w:val="both"/>
      </w:pPr>
      <w:r>
        <w:t> 3.13.10. Пешеходные переходы размещаются в местах пересечения основных пешеходных коммуникаций с  улицами и дорогами. Пешеходные переходы обычно проектируются в одном уровне с проезжей частью улицы (наземные) .</w:t>
      </w:r>
    </w:p>
    <w:p w:rsidR="00F66A4D" w:rsidRDefault="00F66A4D" w:rsidP="00F66A4D">
      <w:pPr>
        <w:pStyle w:val="a9"/>
        <w:spacing w:before="0" w:beforeAutospacing="0" w:after="0" w:afterAutospacing="0"/>
        <w:jc w:val="both"/>
      </w:pPr>
      <w:r>
        <w:t>3.13.11.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F66A4D" w:rsidRDefault="00F66A4D" w:rsidP="00F66A4D">
      <w:pPr>
        <w:pStyle w:val="a9"/>
        <w:spacing w:before="0" w:beforeAutospacing="0" w:after="0" w:afterAutospacing="0"/>
        <w:jc w:val="both"/>
      </w:pPr>
      <w:r>
        <w:t xml:space="preserve">3.13.12. Если в составе наземного пешеходного перехода расположен "островок безопасности", приподнятый над уровнем дорожного полотна, он должен быть оборудован пандусами, либо в нем необходимо предусматривать проезд шириной не менее </w:t>
      </w:r>
      <w:smartTag w:uri="urn:schemas-microsoft-com:office:smarttags" w:element="metricconverter">
        <w:smartTagPr>
          <w:attr w:name="ProductID" w:val="0,9 м"/>
        </w:smartTagPr>
        <w:r>
          <w:t>0,9 м</w:t>
        </w:r>
      </w:smartTag>
      <w:r>
        <w:t xml:space="preserve"> в уровне транспортного полотна для беспрепятственного передвижения колясок (детских, инвалидных, хозяйственных).</w:t>
      </w:r>
    </w:p>
    <w:p w:rsidR="00F66A4D" w:rsidRDefault="00F66A4D" w:rsidP="00F66A4D">
      <w:pPr>
        <w:pStyle w:val="a9"/>
        <w:spacing w:before="0" w:beforeAutospacing="0" w:after="0" w:afterAutospacing="0"/>
        <w:jc w:val="both"/>
      </w:pPr>
      <w:r>
        <w:t xml:space="preserve"> 3.14. Технические зоны транспортных, инженерных коммуникаций, </w:t>
      </w:r>
      <w:proofErr w:type="spellStart"/>
      <w:r>
        <w:t>водоохранные</w:t>
      </w:r>
      <w:proofErr w:type="spellEnd"/>
      <w:r>
        <w:t xml:space="preserve"> зоны -</w:t>
      </w:r>
    </w:p>
    <w:p w:rsidR="00F66A4D" w:rsidRDefault="00F66A4D" w:rsidP="00F66A4D">
      <w:pPr>
        <w:pStyle w:val="a9"/>
        <w:spacing w:before="0" w:beforeAutospacing="0" w:after="0" w:afterAutospacing="0"/>
        <w:jc w:val="both"/>
      </w:pPr>
      <w:r>
        <w:t xml:space="preserve"> 3.14.1. </w:t>
      </w:r>
      <w:proofErr w:type="gramStart"/>
      <w:r>
        <w:t xml:space="preserve">На территории </w:t>
      </w:r>
      <w:proofErr w:type="spellStart"/>
      <w:r>
        <w:t>Косоржанского</w:t>
      </w:r>
      <w:proofErr w:type="spellEnd"/>
      <w:r>
        <w:t xml:space="preserve"> сельсовета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в том числе мелкого заложения.</w:t>
      </w:r>
      <w:proofErr w:type="gramEnd"/>
    </w:p>
    <w:p w:rsidR="00F66A4D" w:rsidRDefault="00F66A4D" w:rsidP="00F66A4D">
      <w:pPr>
        <w:pStyle w:val="a9"/>
        <w:spacing w:before="0" w:beforeAutospacing="0" w:after="0" w:afterAutospacing="0"/>
        <w:jc w:val="both"/>
      </w:pPr>
      <w:r>
        <w:t xml:space="preserve">3.14.2. </w:t>
      </w:r>
      <w:proofErr w:type="gramStart"/>
      <w: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нестационарных (некапитальных), кроме технических, имеющих отношение к обслуживанию</w:t>
      </w:r>
      <w:proofErr w:type="gramEnd"/>
      <w:r>
        <w:t xml:space="preserve"> и эксплуатации проходящих в технической зоне коммуникаций.</w:t>
      </w:r>
    </w:p>
    <w:p w:rsidR="00F66A4D" w:rsidRDefault="00F66A4D" w:rsidP="00F66A4D">
      <w:pPr>
        <w:pStyle w:val="a9"/>
        <w:spacing w:before="0" w:beforeAutospacing="0" w:after="0" w:afterAutospacing="0"/>
        <w:jc w:val="both"/>
      </w:pPr>
      <w:r>
        <w:t>3.14.3. В зоне линий высоковольтных передач напряжением менее 110 кВт возможно размещение площадок для выгула и дрессировки собак.</w:t>
      </w:r>
    </w:p>
    <w:p w:rsidR="00F66A4D" w:rsidRDefault="00F66A4D" w:rsidP="00F66A4D">
      <w:pPr>
        <w:pStyle w:val="a9"/>
        <w:spacing w:before="0" w:beforeAutospacing="0" w:after="0" w:afterAutospacing="0"/>
        <w:jc w:val="both"/>
      </w:pPr>
      <w:r>
        <w:t xml:space="preserve">3.14.4. Мойка машин на территории </w:t>
      </w:r>
      <w:proofErr w:type="spellStart"/>
      <w:r>
        <w:t>Косоржанского</w:t>
      </w:r>
      <w:proofErr w:type="spellEnd"/>
      <w:r>
        <w:t xml:space="preserve"> сельсовета вне специально отведенных для этого мест запрещена.</w:t>
      </w:r>
    </w:p>
    <w:p w:rsidR="00F66A4D" w:rsidRDefault="00F66A4D" w:rsidP="00F66A4D">
      <w:pPr>
        <w:pStyle w:val="a9"/>
        <w:spacing w:before="0" w:beforeAutospacing="0" w:after="0" w:afterAutospacing="0"/>
        <w:jc w:val="both"/>
        <w:rPr>
          <w:b/>
          <w:sz w:val="30"/>
          <w:szCs w:val="30"/>
        </w:rPr>
      </w:pPr>
      <w:r>
        <w:t> </w:t>
      </w:r>
      <w:r>
        <w:rPr>
          <w:b/>
          <w:sz w:val="30"/>
          <w:szCs w:val="30"/>
        </w:rPr>
        <w:t>Раздел 4. Эксплуатация объектов благоустройства</w:t>
      </w:r>
    </w:p>
    <w:p w:rsidR="00F66A4D" w:rsidRDefault="00F66A4D" w:rsidP="00F66A4D">
      <w:pPr>
        <w:pStyle w:val="a9"/>
        <w:spacing w:before="0" w:beforeAutospacing="0" w:after="0" w:afterAutospacing="0"/>
        <w:jc w:val="both"/>
      </w:pPr>
      <w:r>
        <w:t>4.1. Общие положения</w:t>
      </w:r>
    </w:p>
    <w:p w:rsidR="00F66A4D" w:rsidRDefault="00F66A4D" w:rsidP="00F66A4D">
      <w:pPr>
        <w:pStyle w:val="a9"/>
        <w:spacing w:before="0" w:beforeAutospacing="0" w:after="0" w:afterAutospacing="0"/>
        <w:jc w:val="both"/>
      </w:pPr>
      <w:r>
        <w:t xml:space="preserve">4.1.1. </w:t>
      </w:r>
      <w:proofErr w:type="gramStart"/>
      <w:r>
        <w:t>Эксплуатация объектов благоустройства включает в себя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проведение работ при строительстве, ремонте и реконструкции коммуникаций, содержание животных, особые требования к доступности сельской среды, праздничное оформление, основные положения о контроле за эксплуатацией объектов благоустройства.</w:t>
      </w:r>
      <w:proofErr w:type="gramEnd"/>
    </w:p>
    <w:p w:rsidR="00F66A4D" w:rsidRDefault="00F66A4D" w:rsidP="00F66A4D">
      <w:pPr>
        <w:pStyle w:val="a9"/>
        <w:spacing w:before="0" w:beforeAutospacing="0" w:after="0" w:afterAutospacing="0"/>
        <w:jc w:val="both"/>
      </w:pPr>
      <w:r>
        <w:rPr>
          <w:b/>
        </w:rPr>
        <w:t> </w:t>
      </w:r>
      <w:r>
        <w:t>4.2. Уборка территории</w:t>
      </w:r>
    </w:p>
    <w:p w:rsidR="00F66A4D" w:rsidRDefault="00F66A4D" w:rsidP="00F66A4D">
      <w:pPr>
        <w:pStyle w:val="a9"/>
        <w:spacing w:before="0" w:beforeAutospacing="0" w:after="0" w:afterAutospacing="0"/>
        <w:jc w:val="both"/>
      </w:pPr>
      <w:r>
        <w:t> 4.2.1. Физические, а также юридические лица, независимо от их организационно-правовых форм обязаны обеспечить своевременную и качественную очистку и уборку принадлежащих им земельных участков и прилегающих территорий в соответствии с действующим законодательством, муниципальными правовыми актами, договорами и настоящими Правилами.</w:t>
      </w:r>
    </w:p>
    <w:p w:rsidR="00F66A4D" w:rsidRDefault="00F66A4D" w:rsidP="00F66A4D">
      <w:pPr>
        <w:pStyle w:val="a9"/>
        <w:spacing w:before="0" w:beforeAutospacing="0" w:after="0" w:afterAutospacing="0"/>
        <w:jc w:val="both"/>
      </w:pPr>
      <w:r>
        <w:t>Уборка дворовых, придомовых территорий возлагается на собственников домовладений. В случае отнесения дворовой территории к нескольким жилым домам данная территория распределяется в равной степени между домами.</w:t>
      </w:r>
    </w:p>
    <w:p w:rsidR="00F66A4D" w:rsidRDefault="00F66A4D" w:rsidP="00F66A4D">
      <w:pPr>
        <w:pStyle w:val="a9"/>
        <w:spacing w:before="0" w:beforeAutospacing="0" w:after="0" w:afterAutospacing="0"/>
        <w:jc w:val="both"/>
      </w:pPr>
      <w:r>
        <w:t>Уборка территорий учреждений и организаций, подъездов к ним (при наличии) осуществляется силами и средствами данных организаций.</w:t>
      </w:r>
    </w:p>
    <w:p w:rsidR="00F66A4D" w:rsidRDefault="00F66A4D" w:rsidP="00F66A4D">
      <w:pPr>
        <w:pStyle w:val="a9"/>
        <w:spacing w:before="0" w:beforeAutospacing="0" w:after="0" w:afterAutospacing="0"/>
        <w:jc w:val="both"/>
      </w:pPr>
      <w:r>
        <w:lastRenderedPageBreak/>
        <w:t>4.2.2.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организаций и строек на дороги и улицы.</w:t>
      </w:r>
    </w:p>
    <w:p w:rsidR="00F66A4D" w:rsidRDefault="00F66A4D" w:rsidP="00F66A4D">
      <w:pPr>
        <w:pStyle w:val="a9"/>
        <w:spacing w:before="0" w:beforeAutospacing="0" w:after="0" w:afterAutospacing="0"/>
        <w:jc w:val="both"/>
      </w:pPr>
      <w:r>
        <w:t xml:space="preserve">4.2.3. На территории </w:t>
      </w:r>
      <w:proofErr w:type="spellStart"/>
      <w:r>
        <w:t>Косоржанского</w:t>
      </w:r>
      <w:proofErr w:type="spellEnd"/>
      <w:r>
        <w:t xml:space="preserve"> сельсовета запрещается накапливать и размещать отходы производства и потребления в несанкционированных местах.</w:t>
      </w:r>
    </w:p>
    <w:p w:rsidR="00F66A4D" w:rsidRDefault="00F66A4D" w:rsidP="00F66A4D">
      <w:pPr>
        <w:pStyle w:val="a9"/>
        <w:spacing w:before="0" w:beforeAutospacing="0" w:after="0" w:afterAutospacing="0"/>
        <w:jc w:val="both"/>
      </w:pPr>
      <w:r>
        <w:t>Сброс отходов на почву и водосборные площадки запрещен.</w:t>
      </w:r>
    </w:p>
    <w:p w:rsidR="00F66A4D" w:rsidRDefault="00F66A4D" w:rsidP="00F66A4D">
      <w:pPr>
        <w:pStyle w:val="a9"/>
        <w:spacing w:before="0" w:beforeAutospacing="0" w:after="0" w:afterAutospacing="0"/>
        <w:jc w:val="both"/>
      </w:pPr>
      <w:r>
        <w:t>Лица, разместившие отходы производства и потребления в несанкционированных местах, обязаны за свой счет произвести уборку и очистку данной территории, а при необходимости - рекультивацию земельного участка.</w:t>
      </w:r>
    </w:p>
    <w:p w:rsidR="00F66A4D" w:rsidRDefault="00F66A4D" w:rsidP="00F66A4D">
      <w:pPr>
        <w:pStyle w:val="a9"/>
        <w:spacing w:before="0" w:beforeAutospacing="0" w:after="0" w:afterAutospacing="0"/>
        <w:jc w:val="both"/>
      </w:pPr>
      <w:r>
        <w:t>Данные действия не освобождают виновных лиц от административной ответственности, установленной действующим законодательством.</w:t>
      </w:r>
    </w:p>
    <w:p w:rsidR="00F66A4D" w:rsidRDefault="00F66A4D" w:rsidP="00F66A4D">
      <w:pPr>
        <w:pStyle w:val="a9"/>
        <w:spacing w:before="0" w:beforeAutospacing="0" w:after="0" w:afterAutospacing="0"/>
        <w:jc w:val="both"/>
      </w:pPr>
      <w: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территории.</w:t>
      </w:r>
    </w:p>
    <w:p w:rsidR="00F66A4D" w:rsidRDefault="00F66A4D" w:rsidP="00F66A4D">
      <w:pPr>
        <w:pStyle w:val="a9"/>
        <w:spacing w:before="0" w:beforeAutospacing="0" w:after="0" w:afterAutospacing="0"/>
        <w:jc w:val="both"/>
      </w:pPr>
      <w:r>
        <w:t xml:space="preserve">4.2.4. Сжигание отходов, листвы и иных растительных остатков на территории </w:t>
      </w:r>
      <w:proofErr w:type="spellStart"/>
      <w:r>
        <w:t>Косоржанского</w:t>
      </w:r>
      <w:proofErr w:type="spellEnd"/>
      <w:r>
        <w:t xml:space="preserve"> сельсовета запрещено.</w:t>
      </w:r>
    </w:p>
    <w:p w:rsidR="00F66A4D" w:rsidRDefault="00F66A4D" w:rsidP="00F66A4D">
      <w:pPr>
        <w:pStyle w:val="a9"/>
        <w:spacing w:before="0" w:beforeAutospacing="0" w:after="0" w:afterAutospacing="0"/>
        <w:jc w:val="both"/>
      </w:pPr>
      <w:r>
        <w:t xml:space="preserve">4.2.5. Юридические и физические лица, осуществляющие свою деятельность на территории </w:t>
      </w:r>
      <w:proofErr w:type="spellStart"/>
      <w:r>
        <w:t>Косоржанского</w:t>
      </w:r>
      <w:proofErr w:type="spellEnd"/>
      <w:r>
        <w:t xml:space="preserve"> сельсовета, собственники жилых домов обязаны проводить сбор образующихся отходов, обеспечивать их вывоз с периодичностью в соответствии с </w:t>
      </w:r>
      <w:proofErr w:type="spellStart"/>
      <w:r>
        <w:t>СанПиНами</w:t>
      </w:r>
      <w:proofErr w:type="spellEnd"/>
      <w:r>
        <w:t xml:space="preserve"> на полигон твердых бытовых отходов самостоятельно или путем заключения договоров со специализированной организацией.</w:t>
      </w:r>
    </w:p>
    <w:p w:rsidR="00F66A4D" w:rsidRDefault="00F66A4D" w:rsidP="00F66A4D">
      <w:pPr>
        <w:pStyle w:val="a9"/>
        <w:spacing w:before="0" w:beforeAutospacing="0" w:after="0" w:afterAutospacing="0"/>
        <w:jc w:val="both"/>
      </w:pPr>
      <w:r>
        <w:t>Вывоз отходов, образовавшихся во время ремонта, необходимо осуществлять в специально отведенные для этого места лицами, производившими этот ремонт, самостоятельно. Запрещается складирование отходов, образовавшихся во время ремонта, в места временного хранения отходов и на контейнерных площадках.</w:t>
      </w:r>
    </w:p>
    <w:p w:rsidR="00F66A4D" w:rsidRDefault="00F66A4D" w:rsidP="00F66A4D">
      <w:pPr>
        <w:pStyle w:val="a9"/>
        <w:spacing w:before="0" w:beforeAutospacing="0" w:after="0" w:afterAutospacing="0"/>
        <w:jc w:val="both"/>
      </w:pPr>
      <w:r>
        <w:t>Вывоз ТБО производится специализированной организацией строго по графику, уборка мест временного хранения ТБО в индивидуальном секторе выполняется собственниками соответствующих домовладений.</w:t>
      </w:r>
    </w:p>
    <w:p w:rsidR="00F66A4D" w:rsidRDefault="00F66A4D" w:rsidP="00F66A4D">
      <w:pPr>
        <w:pStyle w:val="a9"/>
        <w:spacing w:before="0" w:beforeAutospacing="0" w:after="0" w:afterAutospacing="0"/>
        <w:jc w:val="both"/>
      </w:pPr>
      <w:r>
        <w:t>Вышедшие из строя газоразрядные лампы, содержащие ртуть, люминесцентные лампы должны храниться в специально отведенных для этих целей помещениях (местах) и вывозиться на специализированные предприятия для их утилизации. Запрещается сбрасывать указанные типы ламп в контейнеры и вывозить на полигоны ТБО. Место сбора вышедших из строя газоразрядных ламп, содержащих ртуть, люминесцентных ламп устанавливает администрация сельсовета и централизованно вывозит их для утилизации.</w:t>
      </w:r>
    </w:p>
    <w:p w:rsidR="00F66A4D" w:rsidRDefault="00F66A4D" w:rsidP="00F66A4D">
      <w:pPr>
        <w:pStyle w:val="a9"/>
        <w:spacing w:before="0" w:beforeAutospacing="0" w:after="0" w:afterAutospacing="0"/>
        <w:jc w:val="both"/>
      </w:pPr>
      <w:r>
        <w:t xml:space="preserve">4.2.6. </w:t>
      </w:r>
      <w:proofErr w:type="gramStart"/>
      <w: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w:t>
      </w:r>
      <w:proofErr w:type="gramEnd"/>
    </w:p>
    <w:p w:rsidR="00F66A4D" w:rsidRDefault="00F66A4D" w:rsidP="00F66A4D">
      <w:pPr>
        <w:pStyle w:val="a9"/>
        <w:spacing w:before="0" w:beforeAutospacing="0" w:after="0" w:afterAutospacing="0"/>
        <w:jc w:val="both"/>
      </w:pPr>
      <w:r>
        <w:t>4.2.7.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F66A4D" w:rsidRDefault="00F66A4D" w:rsidP="00F66A4D">
      <w:pPr>
        <w:pStyle w:val="a9"/>
        <w:spacing w:before="0" w:beforeAutospacing="0" w:after="0" w:afterAutospacing="0"/>
        <w:jc w:val="both"/>
      </w:pPr>
      <w: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 Ответственность за содержание урн (баков) несет правообладатель земельного участка, на котором они установлены, или лицо, осуществляющее деятельность в здании, строении, временном сооружении, у входа в которое они установлены.</w:t>
      </w:r>
    </w:p>
    <w:p w:rsidR="00F66A4D" w:rsidRDefault="00F66A4D" w:rsidP="00F66A4D">
      <w:pPr>
        <w:pStyle w:val="a9"/>
        <w:spacing w:before="0" w:beforeAutospacing="0" w:after="0" w:afterAutospacing="0"/>
        <w:jc w:val="both"/>
      </w:pPr>
      <w:r>
        <w:t>На остановках  пассажирского транспорта устанавливается по одной урне, у входов в торговые объекты - не менее двух.</w:t>
      </w:r>
    </w:p>
    <w:p w:rsidR="00F66A4D" w:rsidRDefault="00F66A4D" w:rsidP="00F66A4D">
      <w:pPr>
        <w:pStyle w:val="a9"/>
        <w:spacing w:before="0" w:beforeAutospacing="0" w:after="0" w:afterAutospacing="0"/>
        <w:jc w:val="both"/>
      </w:pPr>
      <w:r>
        <w:lastRenderedPageBreak/>
        <w:t xml:space="preserve">4.2.8.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t>мусоровозный</w:t>
      </w:r>
      <w:proofErr w:type="spellEnd"/>
      <w:r>
        <w:t xml:space="preserve"> транспорт, производится работниками организации, осуществляющей вывоз отходов.</w:t>
      </w:r>
    </w:p>
    <w:p w:rsidR="00F66A4D" w:rsidRDefault="00F66A4D" w:rsidP="00F66A4D">
      <w:pPr>
        <w:pStyle w:val="a9"/>
        <w:spacing w:before="0" w:beforeAutospacing="0" w:after="0" w:afterAutospacing="0"/>
        <w:jc w:val="both"/>
      </w:pPr>
      <w:r>
        <w:t>4.2.9.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F66A4D" w:rsidRDefault="00F66A4D" w:rsidP="00F66A4D">
      <w:pPr>
        <w:pStyle w:val="a9"/>
        <w:spacing w:before="0" w:beforeAutospacing="0" w:after="0" w:afterAutospacing="0"/>
        <w:jc w:val="both"/>
      </w:pPr>
      <w:r>
        <w:t>4.2.10. При уборке в ночное время следует принимать меры, предупреждающие шум.</w:t>
      </w:r>
    </w:p>
    <w:p w:rsidR="00F66A4D" w:rsidRDefault="00F66A4D" w:rsidP="00F66A4D">
      <w:pPr>
        <w:pStyle w:val="a9"/>
        <w:spacing w:before="0" w:beforeAutospacing="0" w:after="0" w:afterAutospacing="0"/>
        <w:jc w:val="both"/>
      </w:pPr>
      <w:r>
        <w:t xml:space="preserve">4.2.11. Содержание и уборка скверов и прилегающих к ним тротуаров, проездов и газонов осуществляются  по договору с администрацией </w:t>
      </w:r>
      <w:proofErr w:type="spellStart"/>
      <w:r>
        <w:t>Косоржанского</w:t>
      </w:r>
      <w:proofErr w:type="spellEnd"/>
      <w:r>
        <w:t xml:space="preserve"> сельсовета или ее структурными подразделениями за счет средств, предусмотренных на эти цели в бюджете </w:t>
      </w:r>
      <w:proofErr w:type="spellStart"/>
      <w:r>
        <w:t>Косоржанского</w:t>
      </w:r>
      <w:proofErr w:type="spellEnd"/>
      <w:r>
        <w:t xml:space="preserve"> сельсовета на соответствующий финансовый год.</w:t>
      </w:r>
    </w:p>
    <w:p w:rsidR="00F66A4D" w:rsidRDefault="00F66A4D" w:rsidP="00F66A4D">
      <w:pPr>
        <w:pStyle w:val="a9"/>
        <w:spacing w:before="0" w:beforeAutospacing="0" w:after="0" w:afterAutospacing="0"/>
        <w:jc w:val="both"/>
      </w:pPr>
      <w:r>
        <w:t xml:space="preserve">4.2.12. Собственники объектов, в том числе собственники квартир, переведенных в нежилой фонд, для которых проектной документацией установлен участок благоустройства территории, обязаны осуществлять уборку, благоустройство прилегающей территории, содержание и уход за зелеными насаждениями, расположенными на данной территории, производить своевременную вырубку больных и аварийных деревьев с заменой их на аналогичные, </w:t>
      </w:r>
      <w:proofErr w:type="gramStart"/>
      <w:r>
        <w:t>согласно проекта</w:t>
      </w:r>
      <w:proofErr w:type="gramEnd"/>
      <w:r>
        <w:t xml:space="preserve"> благоустройства. Проект благоустройства территории в обязательном порядке согласуются с главным специалистом - экспертом архитектором администрации района.</w:t>
      </w:r>
    </w:p>
    <w:p w:rsidR="00F66A4D" w:rsidRDefault="00F66A4D" w:rsidP="00F66A4D">
      <w:pPr>
        <w:pStyle w:val="a9"/>
        <w:spacing w:before="0" w:beforeAutospacing="0" w:after="0" w:afterAutospacing="0"/>
        <w:jc w:val="both"/>
      </w:pPr>
      <w:r>
        <w:t xml:space="preserve">Отклонение от согласованного в установленном порядке проекта благоустройства территории недопустимо. </w:t>
      </w:r>
      <w:proofErr w:type="gramStart"/>
      <w:r>
        <w:t>Контроль за</w:t>
      </w:r>
      <w:proofErr w:type="gramEnd"/>
      <w:r>
        <w:t xml:space="preserve"> соблюдением проекта благоустройства осуществляется главным специалистом - экспертом архитектором администрации района.</w:t>
      </w:r>
    </w:p>
    <w:p w:rsidR="00F66A4D" w:rsidRDefault="00F66A4D" w:rsidP="00F66A4D">
      <w:pPr>
        <w:pStyle w:val="a9"/>
        <w:spacing w:before="0" w:beforeAutospacing="0" w:after="0" w:afterAutospacing="0"/>
        <w:jc w:val="both"/>
      </w:pPr>
      <w:r>
        <w:t xml:space="preserve">4.2.13. В зданиях, не имеющих канализации, предусматриваются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 которые располагаются на принадлежащем владельцу земельном участке. При этом расстояние от выгребной ямы до соседнего домовладения должно составлять не менее </w:t>
      </w:r>
      <w:smartTag w:uri="urn:schemas-microsoft-com:office:smarttags" w:element="metricconverter">
        <w:smartTagPr>
          <w:attr w:name="ProductID" w:val="3 метров"/>
        </w:smartTagPr>
        <w:r>
          <w:t>3 метров</w:t>
        </w:r>
      </w:smartTag>
      <w:r>
        <w:t xml:space="preserve">, а до окон жилых помещений - не менее </w:t>
      </w:r>
      <w:smartTag w:uri="urn:schemas-microsoft-com:office:smarttags" w:element="metricconverter">
        <w:smartTagPr>
          <w:attr w:name="ProductID" w:val="8 метров"/>
        </w:smartTagPr>
        <w:r>
          <w:t>8 метров</w:t>
        </w:r>
      </w:smartTag>
      <w:r>
        <w:t>.</w:t>
      </w:r>
    </w:p>
    <w:p w:rsidR="00F66A4D" w:rsidRDefault="00F66A4D" w:rsidP="00F66A4D">
      <w:pPr>
        <w:pStyle w:val="a9"/>
        <w:spacing w:before="0" w:beforeAutospacing="0" w:after="0" w:afterAutospacing="0"/>
        <w:jc w:val="both"/>
      </w:pPr>
      <w:r>
        <w:t>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F66A4D" w:rsidRDefault="00F66A4D" w:rsidP="00F66A4D">
      <w:pPr>
        <w:pStyle w:val="a9"/>
        <w:spacing w:before="0" w:beforeAutospacing="0" w:after="0" w:afterAutospacing="0"/>
        <w:jc w:val="both"/>
      </w:pPr>
      <w:r>
        <w:t>4.2.14. Жидкие нечистоты вывозятся по договорам или разовым заявкам организациями, имеющими специальный транспорт.</w:t>
      </w:r>
    </w:p>
    <w:p w:rsidR="00F66A4D" w:rsidRDefault="00F66A4D" w:rsidP="00F66A4D">
      <w:pPr>
        <w:pStyle w:val="a9"/>
        <w:spacing w:before="0" w:beforeAutospacing="0" w:after="0" w:afterAutospacing="0"/>
        <w:jc w:val="both"/>
      </w:pPr>
      <w:r>
        <w:t>Сброс жидких отходов в окружающую среду запрещен. Сброс жидких отходов в сети канализации вне мест, определенных органами местного самоуправления, запрещен.</w:t>
      </w:r>
    </w:p>
    <w:p w:rsidR="00F66A4D" w:rsidRDefault="00F66A4D" w:rsidP="00F66A4D">
      <w:pPr>
        <w:pStyle w:val="a9"/>
        <w:spacing w:before="0" w:beforeAutospacing="0" w:after="0" w:afterAutospacing="0"/>
        <w:jc w:val="both"/>
      </w:pPr>
      <w:r>
        <w:t>4.2.15. Очистку и уборку водосточных канав, лотков, труб, дренажей, предназначенных для отвода поверхностных и грунтовых вод из дворов, обеспечивают лица, в интересах которых они сооружены.</w:t>
      </w:r>
    </w:p>
    <w:p w:rsidR="00F66A4D" w:rsidRDefault="00F66A4D" w:rsidP="00F66A4D">
      <w:pPr>
        <w:pStyle w:val="a9"/>
        <w:spacing w:before="0" w:beforeAutospacing="0" w:after="0" w:afterAutospacing="0"/>
        <w:jc w:val="both"/>
      </w:pPr>
      <w:r>
        <w:t>4.2.16. 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F66A4D" w:rsidRDefault="00F66A4D" w:rsidP="00F66A4D">
      <w:pPr>
        <w:pStyle w:val="a9"/>
        <w:spacing w:before="0" w:beforeAutospacing="0" w:after="0" w:afterAutospacing="0"/>
        <w:jc w:val="both"/>
      </w:pPr>
      <w:r>
        <w:t>4.2.17. Вывоз пищевых отходов следует осуществлять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rsidR="00F66A4D" w:rsidRDefault="00F66A4D" w:rsidP="00F66A4D">
      <w:pPr>
        <w:pStyle w:val="a9"/>
        <w:spacing w:before="0" w:beforeAutospacing="0" w:after="0" w:afterAutospacing="0"/>
        <w:jc w:val="both"/>
      </w:pPr>
      <w:r>
        <w:t>4.2.18. Уборка территорий и содержание зеленых насаждений в границах охранных зон сетей и коммуникаций осуществляются силами и средствами субъектов, эксплуатирующих указанные сети и линии электропередач.</w:t>
      </w:r>
    </w:p>
    <w:p w:rsidR="00F66A4D" w:rsidRDefault="00F66A4D" w:rsidP="00F66A4D">
      <w:pPr>
        <w:pStyle w:val="a9"/>
        <w:spacing w:before="0" w:beforeAutospacing="0" w:after="0" w:afterAutospacing="0"/>
        <w:jc w:val="both"/>
      </w:pPr>
      <w:r>
        <w:lastRenderedPageBreak/>
        <w:t>4.2.19. При очистке смотровых колодцев, подземных коммуникаций грунт, мусор, нечистоты рекомендуется складировать в специальную тару с немедленной вывозкой силами организаций, занимающихся очистными работами.</w:t>
      </w:r>
    </w:p>
    <w:p w:rsidR="00F66A4D" w:rsidRDefault="00F66A4D" w:rsidP="00F66A4D">
      <w:pPr>
        <w:pStyle w:val="a9"/>
        <w:spacing w:before="0" w:beforeAutospacing="0" w:after="0" w:afterAutospacing="0"/>
        <w:jc w:val="both"/>
      </w:pPr>
      <w:r>
        <w:t>Складирование нечистот на проезжую часть улиц, тротуары и газоны запрещено.</w:t>
      </w:r>
    </w:p>
    <w:p w:rsidR="00F66A4D" w:rsidRDefault="00F66A4D" w:rsidP="00F66A4D">
      <w:pPr>
        <w:pStyle w:val="a9"/>
        <w:spacing w:before="0" w:beforeAutospacing="0" w:after="0" w:afterAutospacing="0"/>
        <w:jc w:val="both"/>
      </w:pPr>
      <w:r>
        <w:t>4.2.20. Сбор брошенных на улицах предметов, создающих помехи дорожному движению, возлагается на организации, обслуживающие данные объекты.</w:t>
      </w:r>
    </w:p>
    <w:p w:rsidR="00F66A4D" w:rsidRDefault="00F66A4D" w:rsidP="00F66A4D">
      <w:pPr>
        <w:pStyle w:val="a9"/>
        <w:spacing w:before="0" w:beforeAutospacing="0" w:after="0" w:afterAutospacing="0"/>
        <w:jc w:val="both"/>
      </w:pPr>
      <w:r>
        <w:t>4.2.21. Уборка и санитарное содержание мест захоронения осуществляются организациями, в ведении которых находятся кладбища.</w:t>
      </w:r>
    </w:p>
    <w:p w:rsidR="00F66A4D" w:rsidRDefault="00F66A4D" w:rsidP="00F66A4D">
      <w:pPr>
        <w:pStyle w:val="a9"/>
        <w:spacing w:before="0" w:beforeAutospacing="0" w:after="0" w:afterAutospacing="0"/>
        <w:jc w:val="both"/>
      </w:pPr>
      <w:r>
        <w:t>На территории кладбищ запрещается портить надмогильные сооружения, мемориальные доски, кладбищенское оборудование и засорять территорию, производить рытье ям для добывания песка, глины, грунта, осуществлять складирование строительных и других материалов.</w:t>
      </w:r>
    </w:p>
    <w:p w:rsidR="00F66A4D" w:rsidRDefault="00F66A4D" w:rsidP="00F66A4D">
      <w:pPr>
        <w:pStyle w:val="a9"/>
        <w:spacing w:before="0" w:beforeAutospacing="0" w:after="0" w:afterAutospacing="0"/>
        <w:jc w:val="both"/>
      </w:pPr>
      <w:r>
        <w:t xml:space="preserve">4.2.22. Администрация </w:t>
      </w:r>
      <w:proofErr w:type="spellStart"/>
      <w:r>
        <w:t>Косоржанского</w:t>
      </w:r>
      <w:proofErr w:type="spellEnd"/>
      <w:r>
        <w:t xml:space="preserve"> сельсовета может на добровольной основе привлекать граждан для выполнения работ по уборке, благоустройству и озеленению территории </w:t>
      </w:r>
      <w:proofErr w:type="spellStart"/>
      <w:r>
        <w:t>Косоржанского</w:t>
      </w:r>
      <w:proofErr w:type="spellEnd"/>
      <w:r>
        <w:t xml:space="preserve"> сельсовета.</w:t>
      </w:r>
    </w:p>
    <w:p w:rsidR="00F66A4D" w:rsidRDefault="00F66A4D" w:rsidP="00F66A4D">
      <w:pPr>
        <w:pStyle w:val="a9"/>
        <w:spacing w:before="0" w:beforeAutospacing="0" w:after="0" w:afterAutospacing="0"/>
        <w:jc w:val="both"/>
      </w:pPr>
      <w:r>
        <w:t> 4.3. Особенности уборки территории в весенне-летний период</w:t>
      </w:r>
    </w:p>
    <w:p w:rsidR="00F66A4D" w:rsidRDefault="00F66A4D" w:rsidP="00F66A4D">
      <w:pPr>
        <w:pStyle w:val="a9"/>
        <w:spacing w:before="0" w:beforeAutospacing="0" w:after="0" w:afterAutospacing="0"/>
        <w:jc w:val="both"/>
      </w:pPr>
      <w:r>
        <w:t> 4.3.1. Весенне-летнюю уборку территории рекомендуется производить с 15 апреля по 15 октября.</w:t>
      </w:r>
    </w:p>
    <w:p w:rsidR="00F66A4D" w:rsidRDefault="00F66A4D" w:rsidP="00F66A4D">
      <w:pPr>
        <w:pStyle w:val="a9"/>
        <w:spacing w:before="0" w:beforeAutospacing="0" w:after="0" w:afterAutospacing="0"/>
        <w:jc w:val="both"/>
      </w:pPr>
      <w:r>
        <w:t xml:space="preserve">В зависимости от климатических условий постановлением администрации </w:t>
      </w:r>
      <w:proofErr w:type="spellStart"/>
      <w:r>
        <w:t>Косоржанского</w:t>
      </w:r>
      <w:proofErr w:type="spellEnd"/>
      <w:r>
        <w:t xml:space="preserve"> сельсовета период весенне-летней уборки может быть изменен.</w:t>
      </w:r>
    </w:p>
    <w:p w:rsidR="00F66A4D" w:rsidRDefault="00F66A4D" w:rsidP="00F66A4D">
      <w:pPr>
        <w:pStyle w:val="a9"/>
        <w:spacing w:before="0" w:beforeAutospacing="0" w:after="0" w:afterAutospacing="0"/>
        <w:jc w:val="both"/>
      </w:pPr>
      <w:r>
        <w:t>4.4. Особенности уборки территории в осенне-зимний период</w:t>
      </w:r>
    </w:p>
    <w:p w:rsidR="00F66A4D" w:rsidRDefault="00F66A4D" w:rsidP="00F66A4D">
      <w:pPr>
        <w:pStyle w:val="a9"/>
        <w:spacing w:before="0" w:beforeAutospacing="0" w:after="0" w:afterAutospacing="0"/>
        <w:jc w:val="both"/>
      </w:pPr>
      <w:r>
        <w:t> 4.4.1. Осенне-зимнюю уборку территории рекомендуется проводить с 15 октября по 15 апреля и предусматривать уборку и вывоз мусора, снега и льда, грязи, посыпку улиц песком с примесью хлоридов или иных реагентов.</w:t>
      </w:r>
    </w:p>
    <w:p w:rsidR="00F66A4D" w:rsidRDefault="00F66A4D" w:rsidP="00F66A4D">
      <w:pPr>
        <w:pStyle w:val="a9"/>
        <w:spacing w:before="0" w:beforeAutospacing="0" w:after="0" w:afterAutospacing="0"/>
        <w:jc w:val="both"/>
      </w:pPr>
      <w:r>
        <w:t xml:space="preserve">В зависимости от климатических условий постановлением администрации </w:t>
      </w:r>
      <w:proofErr w:type="spellStart"/>
      <w:r>
        <w:t>Косоржанского</w:t>
      </w:r>
      <w:proofErr w:type="spellEnd"/>
      <w:r>
        <w:t xml:space="preserve"> сельсовета период осенне-зимней уборки может быть изменен.</w:t>
      </w:r>
    </w:p>
    <w:p w:rsidR="00F66A4D" w:rsidRDefault="00F66A4D" w:rsidP="00F66A4D">
      <w:pPr>
        <w:pStyle w:val="a9"/>
        <w:spacing w:before="0" w:beforeAutospacing="0" w:after="0" w:afterAutospacing="0"/>
        <w:jc w:val="both"/>
      </w:pPr>
      <w:r>
        <w:t>4.4.2. В зимнее время обеспечивается своевременная очистка кровель от снега и наледи (сосулек).</w:t>
      </w:r>
    </w:p>
    <w:p w:rsidR="00F66A4D" w:rsidRDefault="00F66A4D" w:rsidP="00F66A4D">
      <w:pPr>
        <w:pStyle w:val="a9"/>
        <w:spacing w:before="0" w:beforeAutospacing="0" w:after="0" w:afterAutospacing="0"/>
        <w:jc w:val="both"/>
      </w:pPr>
      <w:r>
        <w:t xml:space="preserve">4.4.3. Вывоз снега осуществляется только на специально отведенные места отвала, которые определяются администрацией </w:t>
      </w:r>
      <w:proofErr w:type="spellStart"/>
      <w:r>
        <w:t>Косоржанского</w:t>
      </w:r>
      <w:proofErr w:type="spellEnd"/>
      <w:r>
        <w:t xml:space="preserve"> сельсовета.</w:t>
      </w:r>
    </w:p>
    <w:p w:rsidR="00F66A4D" w:rsidRDefault="00F66A4D" w:rsidP="00F66A4D">
      <w:pPr>
        <w:pStyle w:val="a9"/>
        <w:spacing w:before="0" w:beforeAutospacing="0" w:after="0" w:afterAutospacing="0"/>
        <w:jc w:val="both"/>
      </w:pPr>
      <w:r>
        <w:t>Места отвала снега должны быть огорожены и обеспечены удобными подъездами.</w:t>
      </w:r>
    </w:p>
    <w:p w:rsidR="00F66A4D" w:rsidRDefault="00F66A4D" w:rsidP="00F66A4D">
      <w:pPr>
        <w:pStyle w:val="a9"/>
        <w:spacing w:before="0" w:beforeAutospacing="0" w:after="0" w:afterAutospacing="0"/>
        <w:jc w:val="both"/>
      </w:pPr>
      <w:r>
        <w:t>4.5. Порядок содержания элементов благоустройства</w:t>
      </w:r>
    </w:p>
    <w:p w:rsidR="00F66A4D" w:rsidRDefault="00F66A4D" w:rsidP="00F66A4D">
      <w:pPr>
        <w:pStyle w:val="a9"/>
        <w:spacing w:before="0" w:beforeAutospacing="0" w:after="0" w:afterAutospacing="0"/>
        <w:jc w:val="both"/>
      </w:pPr>
      <w:r>
        <w:t> 4.5.1. Общие требования к содержанию элементов благоустройства</w:t>
      </w:r>
    </w:p>
    <w:p w:rsidR="00F66A4D" w:rsidRDefault="00F66A4D" w:rsidP="00F66A4D">
      <w:pPr>
        <w:pStyle w:val="a9"/>
        <w:spacing w:before="0" w:beforeAutospacing="0" w:after="0" w:afterAutospacing="0"/>
        <w:jc w:val="both"/>
      </w:pPr>
      <w:r>
        <w:t xml:space="preserve"> 4.5.1.1. </w:t>
      </w:r>
      <w:proofErr w:type="gramStart"/>
      <w:r>
        <w:t>Содержание элементов благоустройства, включая работы по восстановлению и ремонту памятников, мемориалов, осуществляется физическими и (или) юридическим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roofErr w:type="gramEnd"/>
    </w:p>
    <w:p w:rsidR="00F66A4D" w:rsidRDefault="00F66A4D" w:rsidP="00F66A4D">
      <w:pPr>
        <w:pStyle w:val="a9"/>
        <w:spacing w:before="0" w:beforeAutospacing="0" w:after="0" w:afterAutospacing="0"/>
        <w:jc w:val="both"/>
      </w:pPr>
      <w:r>
        <w:t>4.5.1.2. Строительство и установку оград, заборов, газонных и тротуарных ограждений, киосков, палаток, павильонов, ларьков, стендов для объявлений и других устрой</w:t>
      </w:r>
      <w:proofErr w:type="gramStart"/>
      <w:r>
        <w:t>ств сл</w:t>
      </w:r>
      <w:proofErr w:type="gramEnd"/>
      <w:r>
        <w:t>едует осуществлять в порядке, установленном законодательством Российской Федерации, Курской области, нормативными правовыми актами органов местного самоуправления.</w:t>
      </w:r>
    </w:p>
    <w:p w:rsidR="00F66A4D" w:rsidRDefault="00F66A4D" w:rsidP="00F66A4D">
      <w:pPr>
        <w:pStyle w:val="a9"/>
        <w:spacing w:before="0" w:beforeAutospacing="0" w:after="0" w:afterAutospacing="0"/>
        <w:jc w:val="both"/>
      </w:pPr>
      <w:r>
        <w:t xml:space="preserve">4.5.1.3. Строительные площадки должны иметь ограждение согласно </w:t>
      </w:r>
      <w:proofErr w:type="spellStart"/>
      <w:r>
        <w:t>стройгенплану</w:t>
      </w:r>
      <w:proofErr w:type="spellEnd"/>
      <w:r>
        <w:t xml:space="preserve"> в границах предоставленного земельного участка и соответствовать требованиям </w:t>
      </w:r>
      <w:hyperlink r:id="rId25" w:history="1">
        <w:proofErr w:type="spellStart"/>
        <w:r>
          <w:rPr>
            <w:rStyle w:val="a6"/>
            <w:rFonts w:eastAsia="Arial Unicode MS"/>
            <w:color w:val="000000"/>
          </w:rPr>
          <w:t>СанПиН</w:t>
        </w:r>
        <w:proofErr w:type="spellEnd"/>
        <w:r>
          <w:rPr>
            <w:rStyle w:val="a6"/>
            <w:rFonts w:eastAsia="Arial Unicode MS"/>
            <w:color w:val="000000"/>
          </w:rPr>
          <w:t xml:space="preserve"> 2.2.3.1384-03</w:t>
        </w:r>
      </w:hyperlink>
      <w:r>
        <w:t xml:space="preserve"> "Гигиенические требования к организации строительного производства и строительных работ".</w:t>
      </w:r>
    </w:p>
    <w:p w:rsidR="00F66A4D" w:rsidRDefault="00F66A4D" w:rsidP="00F66A4D">
      <w:pPr>
        <w:pStyle w:val="a9"/>
        <w:spacing w:before="0" w:beforeAutospacing="0" w:after="0" w:afterAutospacing="0"/>
        <w:jc w:val="both"/>
      </w:pPr>
      <w:r>
        <w:t>Ответственность за надлежащее состояние строительных площадок, в том числе за своевременную очистку от размещенной (нанесенной) печатной и иной информации, в том числе рекламной, несет заказчик строительства.</w:t>
      </w:r>
    </w:p>
    <w:p w:rsidR="00F66A4D" w:rsidRDefault="00F66A4D" w:rsidP="00F66A4D">
      <w:pPr>
        <w:pStyle w:val="a9"/>
        <w:spacing w:before="0" w:beforeAutospacing="0" w:after="0" w:afterAutospacing="0"/>
        <w:jc w:val="both"/>
      </w:pPr>
      <w:r>
        <w:t>4.5.1.4. При проведении строительных работ на стройплощадке не допускается:</w:t>
      </w:r>
    </w:p>
    <w:p w:rsidR="00F66A4D" w:rsidRDefault="00F66A4D" w:rsidP="00F66A4D">
      <w:pPr>
        <w:pStyle w:val="a9"/>
        <w:spacing w:before="0" w:beforeAutospacing="0" w:after="0" w:afterAutospacing="0"/>
        <w:jc w:val="both"/>
      </w:pPr>
      <w:r>
        <w:lastRenderedPageBreak/>
        <w:t>при уборке строительных отходов и мусора сбрасывать их с этажей зданий и сооружений без применения закрытых лотков (желобов), бункеров-накопителей, закрытых ящиков или контейнеров;</w:t>
      </w:r>
    </w:p>
    <w:p w:rsidR="00F66A4D" w:rsidRDefault="00F66A4D" w:rsidP="00F66A4D">
      <w:pPr>
        <w:pStyle w:val="a9"/>
        <w:spacing w:before="0" w:beforeAutospacing="0" w:after="0" w:afterAutospacing="0"/>
        <w:jc w:val="both"/>
      </w:pPr>
      <w:r>
        <w:t>использование оборудования и инструментов, не разрешенных к применению в строительстве, несогласованных технологий производства работ, а также применение без согласования с органами, осуществляющими государственный санитарно-эпидемиологический надзор, оборудования и материалов, являющихся источником выделения вредных веществ в атмосферный воздух и источником повышенных уровней шума и вибрации;</w:t>
      </w:r>
    </w:p>
    <w:p w:rsidR="00F66A4D" w:rsidRDefault="00F66A4D" w:rsidP="00F66A4D">
      <w:pPr>
        <w:pStyle w:val="a9"/>
        <w:spacing w:before="0" w:beforeAutospacing="0" w:after="0" w:afterAutospacing="0"/>
        <w:jc w:val="both"/>
      </w:pPr>
      <w:r>
        <w:t>вынос грунта и грязи колесами автотранспорта со строительных площадок. Ответственность за вынос строительных сыпучих материалов, грунта и грязи колесами автотранспорта на городскую территорию возлагается на застройщиков либо на привлекаемых застройщиками юридических или физических лиц на основании договоров для осуществления строительства, реконструкции, капитального ремонта объектов капитального строительства;</w:t>
      </w:r>
    </w:p>
    <w:p w:rsidR="00F66A4D" w:rsidRDefault="00F66A4D" w:rsidP="00F66A4D">
      <w:pPr>
        <w:pStyle w:val="a9"/>
        <w:spacing w:before="0" w:beforeAutospacing="0" w:after="0" w:afterAutospacing="0"/>
        <w:jc w:val="both"/>
      </w:pPr>
      <w:r>
        <w:t>проживание рабочих на строительных площадках в бытовых помещениях, в строящихся и реконструируемых зданиях;</w:t>
      </w:r>
    </w:p>
    <w:p w:rsidR="00F66A4D" w:rsidRDefault="00F66A4D" w:rsidP="00F66A4D">
      <w:pPr>
        <w:pStyle w:val="a9"/>
        <w:spacing w:before="0" w:beforeAutospacing="0" w:after="0" w:afterAutospacing="0"/>
        <w:jc w:val="both"/>
      </w:pPr>
      <w:r>
        <w:t>устройство на стройплощадке выгребных туалетов;</w:t>
      </w:r>
    </w:p>
    <w:p w:rsidR="00F66A4D" w:rsidRDefault="00F66A4D" w:rsidP="00F66A4D">
      <w:pPr>
        <w:pStyle w:val="a9"/>
        <w:spacing w:before="0" w:beforeAutospacing="0" w:after="0" w:afterAutospacing="0"/>
        <w:jc w:val="both"/>
      </w:pPr>
      <w:r>
        <w:t>закапывание в грунт или сжигание мусора и отходов на территории строительной площадки;</w:t>
      </w:r>
    </w:p>
    <w:p w:rsidR="00F66A4D" w:rsidRDefault="00F66A4D" w:rsidP="00F66A4D">
      <w:pPr>
        <w:pStyle w:val="a9"/>
        <w:spacing w:before="0" w:beforeAutospacing="0" w:after="0" w:afterAutospacing="0"/>
        <w:jc w:val="both"/>
      </w:pPr>
      <w:proofErr w:type="gramStart"/>
      <w:r>
        <w:t>производство работ в ночное время суток (с 23-00 ч до 7-00 ч) без глушения двигателя автотранспорта в период нахождения на площадке, использование громкоговорящей связи, выполнение сварочных работ без установки защитных экранов, забивка фундаментных свай и производство прочих работ, сопровождаемых шумом с превышением допустимой нормы, освещение прожекторами фасадов жилых зданий, примыкающих к строительной площадке, работа оборудования имеющего уровни шума и вибрации</w:t>
      </w:r>
      <w:proofErr w:type="gramEnd"/>
      <w:r>
        <w:t>, превышающие допустимые нормы;</w:t>
      </w:r>
    </w:p>
    <w:p w:rsidR="00F66A4D" w:rsidRDefault="00F66A4D" w:rsidP="00F66A4D">
      <w:pPr>
        <w:pStyle w:val="a9"/>
        <w:spacing w:before="0" w:beforeAutospacing="0" w:after="0" w:afterAutospacing="0"/>
        <w:jc w:val="both"/>
      </w:pPr>
      <w:r>
        <w:t>нарушение существующих водоотводных систем, предотвращающих подтопление прилегающих территорий.</w:t>
      </w:r>
    </w:p>
    <w:p w:rsidR="00F66A4D" w:rsidRDefault="00F66A4D" w:rsidP="00F66A4D">
      <w:pPr>
        <w:pStyle w:val="a9"/>
        <w:spacing w:before="0" w:beforeAutospacing="0" w:after="0" w:afterAutospacing="0"/>
        <w:jc w:val="both"/>
      </w:pPr>
      <w:r>
        <w:t xml:space="preserve">Границы прилегающих территорий на строительных площадках определяется - территория </w:t>
      </w:r>
      <w:smartTag w:uri="urn:schemas-microsoft-com:office:smarttags" w:element="metricconverter">
        <w:smartTagPr>
          <w:attr w:name="ProductID" w:val="15 метров"/>
        </w:smartTagPr>
        <w:r>
          <w:t>15 метров</w:t>
        </w:r>
      </w:smartTag>
      <w:r>
        <w:t xml:space="preserve"> от ограждения стройки по всему периметру.</w:t>
      </w:r>
    </w:p>
    <w:p w:rsidR="00F66A4D" w:rsidRDefault="00F66A4D" w:rsidP="00F66A4D">
      <w:pPr>
        <w:pStyle w:val="a9"/>
        <w:spacing w:before="0" w:beforeAutospacing="0" w:after="0" w:afterAutospacing="0"/>
        <w:jc w:val="both"/>
      </w:pPr>
      <w:r>
        <w:rPr>
          <w:b/>
        </w:rPr>
        <w:t> </w:t>
      </w:r>
      <w:r>
        <w:t>Световые вывески и витрины</w:t>
      </w:r>
    </w:p>
    <w:p w:rsidR="00F66A4D" w:rsidRDefault="00F66A4D" w:rsidP="00F66A4D">
      <w:pPr>
        <w:pStyle w:val="a9"/>
        <w:spacing w:before="0" w:beforeAutospacing="0" w:after="0" w:afterAutospacing="0"/>
        <w:jc w:val="both"/>
      </w:pPr>
      <w:r>
        <w:t> 4.5.2. Вывески на фасадах зданий размещаются только после согласования их эскизного проекта с   архитектором администрации района.</w:t>
      </w:r>
    </w:p>
    <w:p w:rsidR="00F66A4D" w:rsidRDefault="00F66A4D" w:rsidP="00F66A4D">
      <w:pPr>
        <w:pStyle w:val="a9"/>
        <w:spacing w:before="0" w:beforeAutospacing="0" w:after="0" w:afterAutospacing="0"/>
        <w:jc w:val="both"/>
      </w:pPr>
      <w:r>
        <w:t>Собственник объекта недвижимости или нестационарного (некапитального) сооружения, на котором размещены вывески и иная информация, в том числе рекламная, без согласования их эскизного проекта с архитектором администрации района, обязан принять меры по их демонтажу в месячный срок со дня их размещения.</w:t>
      </w:r>
    </w:p>
    <w:p w:rsidR="00F66A4D" w:rsidRDefault="00F66A4D" w:rsidP="00F66A4D">
      <w:pPr>
        <w:pStyle w:val="a9"/>
        <w:spacing w:before="0" w:beforeAutospacing="0" w:after="0" w:afterAutospacing="0"/>
        <w:jc w:val="both"/>
      </w:pPr>
      <w:r>
        <w:t>Ответственность за ненадлежащее содержание фасадов зданий и некапитальных сооружений возлагается на собственник</w:t>
      </w:r>
      <w:proofErr w:type="gramStart"/>
      <w:r>
        <w:t>а(</w:t>
      </w:r>
      <w:proofErr w:type="spellStart"/>
      <w:proofErr w:type="gramEnd"/>
      <w:r>
        <w:t>ов</w:t>
      </w:r>
      <w:proofErr w:type="spellEnd"/>
      <w:r>
        <w:t>) здания, сооружения.</w:t>
      </w:r>
    </w:p>
    <w:p w:rsidR="00F66A4D" w:rsidRDefault="00F66A4D" w:rsidP="00F66A4D">
      <w:pPr>
        <w:pStyle w:val="a9"/>
        <w:spacing w:before="0" w:beforeAutospacing="0" w:after="0" w:afterAutospacing="0"/>
        <w:jc w:val="both"/>
      </w:pPr>
      <w:r>
        <w:t xml:space="preserve">4.5.3. Организации,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t>газосветовых</w:t>
      </w:r>
      <w:proofErr w:type="spellEnd"/>
      <w:r>
        <w:t xml:space="preserve"> трубок и электроламп.</w:t>
      </w:r>
    </w:p>
    <w:p w:rsidR="00F66A4D" w:rsidRDefault="00F66A4D" w:rsidP="00F66A4D">
      <w:pPr>
        <w:pStyle w:val="a9"/>
        <w:spacing w:before="0" w:beforeAutospacing="0" w:after="0" w:afterAutospacing="0"/>
        <w:jc w:val="both"/>
      </w:pPr>
      <w:r>
        <w:t xml:space="preserve">В случае неисправности отдельных знаков рекламы или вывески она должна быть выключена полностью. При этом такой период ее </w:t>
      </w:r>
      <w:proofErr w:type="spellStart"/>
      <w:r>
        <w:t>нефункционирования</w:t>
      </w:r>
      <w:proofErr w:type="spellEnd"/>
      <w:r>
        <w:t xml:space="preserve"> не может превышать 7 дней. В указанный период собственники световой рекламы и вывески обязаны произвести их ремонт и привести их в нормальное техническое состояние.</w:t>
      </w:r>
    </w:p>
    <w:p w:rsidR="00F66A4D" w:rsidRDefault="00F66A4D" w:rsidP="00F66A4D">
      <w:pPr>
        <w:pStyle w:val="a9"/>
        <w:spacing w:before="0" w:beforeAutospacing="0" w:after="0" w:afterAutospacing="0"/>
        <w:jc w:val="both"/>
      </w:pPr>
      <w:r>
        <w:t>4.5.4. Расклейка газет, афиш, плакатов, различного рода объявлений и информации, в том числе рекламной, разрешается только на специально установленных стендах.</w:t>
      </w:r>
    </w:p>
    <w:p w:rsidR="00F66A4D" w:rsidRDefault="00F66A4D" w:rsidP="00F66A4D">
      <w:pPr>
        <w:pStyle w:val="a9"/>
        <w:spacing w:before="0" w:beforeAutospacing="0" w:after="0" w:afterAutospacing="0"/>
        <w:jc w:val="both"/>
      </w:pPr>
      <w:r>
        <w:t xml:space="preserve">Ответственность за размещение газет, афиш, плакатов, различного рода объявлений и информации, в том числе рекламной, в других местах несет лицо, их разместившее, а в </w:t>
      </w:r>
      <w:r>
        <w:lastRenderedPageBreak/>
        <w:t>случае невозможности установления такого лица, лицо, в интересах которого размещены различного рода объявления и информация, в том числе рекламная.</w:t>
      </w:r>
    </w:p>
    <w:p w:rsidR="00F66A4D" w:rsidRDefault="00F66A4D" w:rsidP="00F66A4D">
      <w:pPr>
        <w:pStyle w:val="a9"/>
        <w:spacing w:before="0" w:beforeAutospacing="0" w:after="0" w:afterAutospacing="0"/>
        <w:jc w:val="both"/>
      </w:pPr>
      <w:r>
        <w:t>4.5.5. Очистку от различного рода объявлений и информации, в том числе рекламной, опор электротранспорта, уличного освещения, стен, цоколя зданий, заборов и других сооружений осуществляют организации, эксплуатирующие данные объекты.</w:t>
      </w:r>
    </w:p>
    <w:p w:rsidR="00F66A4D" w:rsidRDefault="00F66A4D" w:rsidP="00F66A4D">
      <w:pPr>
        <w:pStyle w:val="a9"/>
        <w:spacing w:before="0" w:beforeAutospacing="0" w:after="0" w:afterAutospacing="0"/>
        <w:jc w:val="both"/>
      </w:pPr>
      <w:r>
        <w:rPr>
          <w:b/>
        </w:rPr>
        <w:t> </w:t>
      </w:r>
      <w:r>
        <w:t>Ремонт и содержание зданий и сооружений</w:t>
      </w:r>
    </w:p>
    <w:p w:rsidR="00F66A4D" w:rsidRDefault="00F66A4D" w:rsidP="00F66A4D">
      <w:pPr>
        <w:pStyle w:val="a9"/>
        <w:spacing w:before="0" w:beforeAutospacing="0" w:after="0" w:afterAutospacing="0"/>
        <w:jc w:val="both"/>
      </w:pPr>
      <w:r>
        <w:t> 4.5.6. Эксплуатация зданий и сооружений, их ремонт производится в соответствии с установленными правилами и нормами технической эксплуатации.</w:t>
      </w:r>
    </w:p>
    <w:p w:rsidR="00F66A4D" w:rsidRDefault="00F66A4D" w:rsidP="00F66A4D">
      <w:pPr>
        <w:pStyle w:val="a9"/>
        <w:spacing w:before="0" w:beforeAutospacing="0" w:after="0" w:afterAutospacing="0"/>
        <w:jc w:val="both"/>
      </w:pPr>
      <w:r>
        <w:t>4.5.7. 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F66A4D" w:rsidRDefault="00F66A4D" w:rsidP="00F66A4D">
      <w:pPr>
        <w:pStyle w:val="a9"/>
        <w:spacing w:before="0" w:beforeAutospacing="0" w:after="0" w:afterAutospacing="0"/>
        <w:jc w:val="both"/>
      </w:pPr>
      <w:r>
        <w:t>4.5.8. При эксплуатации зданий не допускается:</w:t>
      </w:r>
    </w:p>
    <w:p w:rsidR="00F66A4D" w:rsidRDefault="00F66A4D" w:rsidP="00F66A4D">
      <w:pPr>
        <w:pStyle w:val="a9"/>
        <w:spacing w:before="0" w:beforeAutospacing="0" w:after="0" w:afterAutospacing="0"/>
        <w:jc w:val="both"/>
      </w:pPr>
      <w:r>
        <w:t>самовольно изменять цветовое решение фасадов;</w:t>
      </w:r>
    </w:p>
    <w:p w:rsidR="00F66A4D" w:rsidRDefault="00F66A4D" w:rsidP="00F66A4D">
      <w:pPr>
        <w:pStyle w:val="a9"/>
        <w:spacing w:before="0" w:beforeAutospacing="0" w:after="0" w:afterAutospacing="0"/>
        <w:jc w:val="both"/>
      </w:pPr>
      <w:r>
        <w:t>размещать на фасадах зданий вдоль магистральных улиц кондиционеры и антенны - "тарелки", иные установки, за исключением размещения указанных объектов в помещениях, не имеющих стен на дворовые фасады;</w:t>
      </w:r>
    </w:p>
    <w:p w:rsidR="00F66A4D" w:rsidRDefault="00F66A4D" w:rsidP="00F66A4D">
      <w:pPr>
        <w:pStyle w:val="a9"/>
        <w:spacing w:before="0" w:beforeAutospacing="0" w:after="0" w:afterAutospacing="0"/>
        <w:jc w:val="both"/>
      </w:pPr>
      <w:r>
        <w:t>размещать информационные и рекламные конструкции совокупной площадью более 10% площади фасада (включая оконные проемы и витрины) на фасадах объектов коммерческого назначения;</w:t>
      </w:r>
    </w:p>
    <w:p w:rsidR="00F66A4D" w:rsidRDefault="00F66A4D" w:rsidP="00F66A4D">
      <w:pPr>
        <w:pStyle w:val="a9"/>
        <w:spacing w:before="0" w:beforeAutospacing="0" w:after="0" w:afterAutospacing="0"/>
        <w:jc w:val="both"/>
      </w:pPr>
      <w:r>
        <w:t xml:space="preserve">размещать информационные и рекламные конструкции на торцевых (боковых) фасадах зданий и сооружений, имеющих </w:t>
      </w:r>
      <w:proofErr w:type="spellStart"/>
      <w:r>
        <w:t>цвето-графическую</w:t>
      </w:r>
      <w:proofErr w:type="spellEnd"/>
      <w:r>
        <w:t xml:space="preserve"> отделку, предусмотренную проектом здания;</w:t>
      </w:r>
    </w:p>
    <w:p w:rsidR="00F66A4D" w:rsidRDefault="00F66A4D" w:rsidP="00F66A4D">
      <w:pPr>
        <w:pStyle w:val="a9"/>
        <w:spacing w:before="0" w:beforeAutospacing="0" w:after="0" w:afterAutospacing="0"/>
        <w:jc w:val="both"/>
      </w:pPr>
      <w:r>
        <w:t>рекламно-информационное оформление окон и витрин зданий и сооружений с наружной стороны фасада;</w:t>
      </w:r>
    </w:p>
    <w:p w:rsidR="00F66A4D" w:rsidRDefault="00F66A4D" w:rsidP="00F66A4D">
      <w:pPr>
        <w:pStyle w:val="a9"/>
        <w:spacing w:before="0" w:beforeAutospacing="0" w:after="0" w:afterAutospacing="0"/>
        <w:jc w:val="both"/>
      </w:pPr>
      <w:r>
        <w:t xml:space="preserve">размещать входные группы зданий жилого и общественного назначения непосредственно с выходом на пешеходный тротуар, если при этом ширина пешеходной части тротуара станет менее ширины, предусмотренной Правилами землепользования и застройки муниципального образования " </w:t>
      </w:r>
      <w:proofErr w:type="spellStart"/>
      <w:r>
        <w:t>Косоржанский</w:t>
      </w:r>
      <w:proofErr w:type="spellEnd"/>
      <w:r>
        <w:t xml:space="preserve"> сельсовет" Курской  области для данной категории дороги или улицы. При механизированных способах очистки тротуаров минимальную ширину тротуаров следует принимать </w:t>
      </w:r>
      <w:smartTag w:uri="urn:schemas-microsoft-com:office:smarttags" w:element="metricconverter">
        <w:smartTagPr>
          <w:attr w:name="ProductID" w:val="3 метра"/>
        </w:smartTagPr>
        <w:r>
          <w:t>3 метра</w:t>
        </w:r>
      </w:smartTag>
      <w:r>
        <w:t>;</w:t>
      </w:r>
    </w:p>
    <w:p w:rsidR="00F66A4D" w:rsidRDefault="00F66A4D" w:rsidP="00F66A4D">
      <w:pPr>
        <w:pStyle w:val="a9"/>
        <w:spacing w:before="0" w:beforeAutospacing="0" w:after="0" w:afterAutospacing="0"/>
        <w:jc w:val="both"/>
      </w:pPr>
      <w:r>
        <w:t>производить какие-либо изменения балконов, лоджий без соответствующих разрешений;</w:t>
      </w:r>
    </w:p>
    <w:p w:rsidR="00F66A4D" w:rsidRDefault="00F66A4D" w:rsidP="00F66A4D">
      <w:pPr>
        <w:pStyle w:val="a9"/>
        <w:spacing w:before="0" w:beforeAutospacing="0" w:after="0" w:afterAutospacing="0"/>
        <w:jc w:val="both"/>
      </w:pPr>
      <w:r>
        <w:t>загромождение и засорение дворовых территорий металлическим ломом, строительным и бытовым мусором, домашней утварью, брошенным разукомплектованным транспортом и другими материалами.</w:t>
      </w:r>
    </w:p>
    <w:p w:rsidR="00F66A4D" w:rsidRDefault="00F66A4D" w:rsidP="00F66A4D">
      <w:pPr>
        <w:pStyle w:val="a9"/>
        <w:spacing w:before="0" w:beforeAutospacing="0" w:after="0" w:afterAutospacing="0"/>
        <w:jc w:val="both"/>
      </w:pPr>
      <w:r>
        <w:t>4.5.9. Собственники зданий, строений, сооружений обязаны принимать меры по надлежащему содержанию и своевременному ремонту фасадов.</w:t>
      </w:r>
    </w:p>
    <w:p w:rsidR="00F66A4D" w:rsidRDefault="00F66A4D" w:rsidP="00F66A4D">
      <w:pPr>
        <w:pStyle w:val="a9"/>
        <w:spacing w:before="0" w:beforeAutospacing="0" w:after="0" w:afterAutospacing="0"/>
        <w:jc w:val="both"/>
      </w:pPr>
      <w:r>
        <w:t>При этом собственники обязаны восстановить любые повреждения фасадов в месячный срок со дня их появления, до проведения ремонтных мероприятий согласовать с  архитектором администрации района цветовое решение фасада в случае его отклонения от первоначального проектного решения.</w:t>
      </w:r>
    </w:p>
    <w:p w:rsidR="00F66A4D" w:rsidRDefault="00F66A4D" w:rsidP="00F66A4D">
      <w:pPr>
        <w:pStyle w:val="a9"/>
        <w:spacing w:before="0" w:beforeAutospacing="0" w:after="0" w:afterAutospacing="0"/>
        <w:jc w:val="both"/>
      </w:pPr>
      <w:r>
        <w:t xml:space="preserve">4.5.10. Собственники зданий, строений, сооружений обязаны установить адресные указатели с наименованием улицы и номера домовладения, вид которых определяется администрацией </w:t>
      </w:r>
      <w:proofErr w:type="spellStart"/>
      <w:r>
        <w:t>Косоржанского</w:t>
      </w:r>
      <w:proofErr w:type="spellEnd"/>
      <w:r>
        <w:t xml:space="preserve"> сельсовета. На многоквартирных жилых домах также должны быть установлены указатели номера подъезда и квартир.</w:t>
      </w:r>
    </w:p>
    <w:p w:rsidR="00F66A4D" w:rsidRDefault="00F66A4D" w:rsidP="00F66A4D">
      <w:pPr>
        <w:pStyle w:val="a9"/>
        <w:spacing w:before="0" w:beforeAutospacing="0" w:after="0" w:afterAutospacing="0"/>
        <w:jc w:val="both"/>
      </w:pPr>
      <w:r>
        <w:rPr>
          <w:b/>
        </w:rPr>
        <w:t> </w:t>
      </w:r>
      <w:r>
        <w:t>4.6. Работы по озеленению территорий и содержанию зеленых насаждений</w:t>
      </w:r>
    </w:p>
    <w:p w:rsidR="00F66A4D" w:rsidRDefault="00F66A4D" w:rsidP="00F66A4D">
      <w:pPr>
        <w:pStyle w:val="a9"/>
        <w:spacing w:before="0" w:beforeAutospacing="0" w:after="0" w:afterAutospacing="0"/>
        <w:jc w:val="both"/>
      </w:pPr>
      <w:r>
        <w:t xml:space="preserve"> 4.6.1. Озеленение сельской территории, работы по содержанию и восстановлению парков, скверов, зеленых зон, содержание и охрана городских лесов осуществляются организациями по договорам с администрацией </w:t>
      </w:r>
      <w:proofErr w:type="spellStart"/>
      <w:r>
        <w:t>Косоржанского</w:t>
      </w:r>
      <w:proofErr w:type="spellEnd"/>
      <w:r>
        <w:t xml:space="preserve"> сельсовета или ее структурными подразделениями в пределах средств, предусмотренных в бюджете сельсовета на эти цели.</w:t>
      </w:r>
    </w:p>
    <w:p w:rsidR="00F66A4D" w:rsidRDefault="00F66A4D" w:rsidP="00F66A4D">
      <w:pPr>
        <w:pStyle w:val="a9"/>
        <w:spacing w:before="0" w:beforeAutospacing="0" w:after="0" w:afterAutospacing="0"/>
        <w:jc w:val="both"/>
      </w:pPr>
      <w:r>
        <w:lastRenderedPageBreak/>
        <w:t>4.6.2. Физические и юридические лица, в собственности или в пользовании которых находятся земельные участки, обязаны обеспечить содержание и сохранность зеленых насаждений, находящихся на этих участках.</w:t>
      </w:r>
    </w:p>
    <w:p w:rsidR="00F66A4D" w:rsidRDefault="00F66A4D" w:rsidP="00F66A4D">
      <w:pPr>
        <w:pStyle w:val="a9"/>
        <w:spacing w:before="0" w:beforeAutospacing="0" w:after="0" w:afterAutospacing="0"/>
        <w:jc w:val="both"/>
      </w:pPr>
      <w:r>
        <w:t>4.6.3. Новые посадки деревьев и кустарников на территории улиц, площадей, парков, скверов</w:t>
      </w:r>
      <w:proofErr w:type="gramStart"/>
      <w:r>
        <w:t xml:space="preserve"> ,</w:t>
      </w:r>
      <w:proofErr w:type="gramEnd"/>
      <w:r>
        <w:t xml:space="preserve"> цветочное оформление скверов и парков, а также капитальный ремонт и реконструкция объектов ландшафтной архитектуры производятся только по проектам, согласованным с  главным специалистом – экспертом архитектором администрации района.</w:t>
      </w:r>
    </w:p>
    <w:p w:rsidR="00F66A4D" w:rsidRDefault="00F66A4D" w:rsidP="00F66A4D">
      <w:pPr>
        <w:pStyle w:val="a9"/>
        <w:spacing w:before="0" w:beforeAutospacing="0" w:after="0" w:afterAutospacing="0"/>
        <w:jc w:val="both"/>
      </w:pPr>
      <w:r>
        <w:t xml:space="preserve">4.6.4. Покос газонов производится на высоту до 3 - </w:t>
      </w:r>
      <w:smartTag w:uri="urn:schemas-microsoft-com:office:smarttags" w:element="metricconverter">
        <w:smartTagPr>
          <w:attr w:name="ProductID" w:val="5 см"/>
        </w:smartTagPr>
        <w:r>
          <w:t>5 см</w:t>
        </w:r>
      </w:smartTag>
      <w:r>
        <w:t xml:space="preserve"> периодически при достижении травяным покровом высоты </w:t>
      </w:r>
      <w:smartTag w:uri="urn:schemas-microsoft-com:office:smarttags" w:element="metricconverter">
        <w:smartTagPr>
          <w:attr w:name="ProductID" w:val="15 см"/>
        </w:smartTagPr>
        <w:r>
          <w:t>15 см</w:t>
        </w:r>
      </w:smartTag>
      <w:r>
        <w:t>. Скошенная трава должна быть убрана в течение трех суток.</w:t>
      </w:r>
    </w:p>
    <w:p w:rsidR="00F66A4D" w:rsidRDefault="00F66A4D" w:rsidP="00F66A4D">
      <w:pPr>
        <w:pStyle w:val="a9"/>
        <w:spacing w:before="0" w:beforeAutospacing="0" w:after="0" w:afterAutospacing="0"/>
        <w:jc w:val="both"/>
      </w:pPr>
      <w:r>
        <w:t>Погибшие и потерявшие декоративность цветы в цветниках и вазонах должны сразу удаляться с одновременной подсадкой новых растений.</w:t>
      </w:r>
    </w:p>
    <w:p w:rsidR="00F66A4D" w:rsidRDefault="00F66A4D" w:rsidP="00F66A4D">
      <w:pPr>
        <w:pStyle w:val="a9"/>
        <w:spacing w:before="0" w:beforeAutospacing="0" w:after="0" w:afterAutospacing="0"/>
        <w:jc w:val="both"/>
      </w:pPr>
      <w:r>
        <w:t>Малые архитектурные формы, садово-парковая мебель должны находиться в исправном состоянии, промываться и ежегодно до 1 мая окрашиваться.</w:t>
      </w:r>
    </w:p>
    <w:p w:rsidR="00F66A4D" w:rsidRDefault="00F66A4D" w:rsidP="00F66A4D">
      <w:pPr>
        <w:pStyle w:val="a9"/>
        <w:spacing w:before="0" w:beforeAutospacing="0" w:after="0" w:afterAutospacing="0"/>
        <w:jc w:val="both"/>
      </w:pPr>
      <w:r>
        <w:t>4.6.5. Лица, указанные в пунктах 4.6.1, 4.6.2 настоящих Правил, обязаны:</w:t>
      </w:r>
    </w:p>
    <w:p w:rsidR="00F66A4D" w:rsidRDefault="00F66A4D" w:rsidP="00F66A4D">
      <w:pPr>
        <w:pStyle w:val="a9"/>
        <w:spacing w:before="0" w:beforeAutospacing="0" w:after="0" w:afterAutospacing="0"/>
        <w:jc w:val="both"/>
      </w:pPr>
      <w: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F66A4D" w:rsidRDefault="00F66A4D" w:rsidP="00F66A4D">
      <w:pPr>
        <w:pStyle w:val="a9"/>
        <w:spacing w:before="0" w:beforeAutospacing="0" w:after="0" w:afterAutospacing="0"/>
        <w:jc w:val="both"/>
      </w:pPr>
      <w: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F66A4D" w:rsidRDefault="00F66A4D" w:rsidP="00F66A4D">
      <w:pPr>
        <w:pStyle w:val="a9"/>
        <w:spacing w:before="0" w:beforeAutospacing="0" w:after="0" w:afterAutospacing="0"/>
        <w:jc w:val="both"/>
      </w:pPr>
      <w:r>
        <w:t xml:space="preserve">- осуществлять покос газонов на высоту 3 - </w:t>
      </w:r>
      <w:smartTag w:uri="urn:schemas-microsoft-com:office:smarttags" w:element="metricconverter">
        <w:smartTagPr>
          <w:attr w:name="ProductID" w:val="5 см"/>
        </w:smartTagPr>
        <w:r>
          <w:t>5 см</w:t>
        </w:r>
      </w:smartTag>
      <w:r>
        <w:t xml:space="preserve"> при достижении травяным покровом высоты </w:t>
      </w:r>
      <w:smartTag w:uri="urn:schemas-microsoft-com:office:smarttags" w:element="metricconverter">
        <w:smartTagPr>
          <w:attr w:name="ProductID" w:val="15 см"/>
        </w:smartTagPr>
        <w:r>
          <w:t>15 см</w:t>
        </w:r>
      </w:smartTag>
      <w:r>
        <w:t>, скошенная трава должна быть убрана в течение 3 суток;</w:t>
      </w:r>
    </w:p>
    <w:p w:rsidR="00F66A4D" w:rsidRDefault="00F66A4D" w:rsidP="00F66A4D">
      <w:pPr>
        <w:pStyle w:val="a9"/>
        <w:spacing w:before="0" w:beforeAutospacing="0" w:after="0" w:afterAutospacing="0"/>
        <w:jc w:val="both"/>
      </w:pPr>
      <w:r>
        <w:t>- погибшие и потерявшие декоративный вид цветы в цветниках и вазонах должны удаляться одновременно с посадкой новых растений;</w:t>
      </w:r>
    </w:p>
    <w:p w:rsidR="00F66A4D" w:rsidRDefault="00F66A4D" w:rsidP="00F66A4D">
      <w:pPr>
        <w:pStyle w:val="a9"/>
        <w:spacing w:before="0" w:beforeAutospacing="0" w:after="0" w:afterAutospacing="0"/>
        <w:jc w:val="both"/>
      </w:pPr>
      <w:r>
        <w:t>- проводить своевременный ремонт ограждений зеленых насаждений.</w:t>
      </w:r>
    </w:p>
    <w:p w:rsidR="00F66A4D" w:rsidRDefault="00F66A4D" w:rsidP="00F66A4D">
      <w:pPr>
        <w:pStyle w:val="a9"/>
        <w:spacing w:before="0" w:beforeAutospacing="0" w:after="0" w:afterAutospacing="0"/>
        <w:jc w:val="both"/>
      </w:pPr>
      <w:r>
        <w:t>4.6.6. На озелененных территориях и иных территориях с мягким или газонным покрытием запрещается:</w:t>
      </w:r>
    </w:p>
    <w:p w:rsidR="00F66A4D" w:rsidRDefault="00F66A4D" w:rsidP="00F66A4D">
      <w:pPr>
        <w:pStyle w:val="a9"/>
        <w:spacing w:before="0" w:beforeAutospacing="0" w:after="0" w:afterAutospacing="0"/>
        <w:jc w:val="both"/>
      </w:pPr>
      <w:r>
        <w:t>- ломать деревья, кустарники, сучья и ветви, срывать листья и цветы, сбивать и собирать плоды;</w:t>
      </w:r>
    </w:p>
    <w:p w:rsidR="00F66A4D" w:rsidRDefault="00F66A4D" w:rsidP="00F66A4D">
      <w:pPr>
        <w:pStyle w:val="a9"/>
        <w:spacing w:before="0" w:beforeAutospacing="0" w:after="0" w:afterAutospacing="0"/>
        <w:jc w:val="both"/>
      </w:pPr>
      <w:r>
        <w:t>- разбивать палатки и разводить костры;</w:t>
      </w:r>
    </w:p>
    <w:p w:rsidR="00F66A4D" w:rsidRDefault="00F66A4D" w:rsidP="00F66A4D">
      <w:pPr>
        <w:pStyle w:val="a9"/>
        <w:spacing w:before="0" w:beforeAutospacing="0" w:after="0" w:afterAutospacing="0"/>
        <w:jc w:val="both"/>
      </w:pPr>
      <w:r>
        <w:t>- засорять газоны, цветники, дорожки и водоемы;</w:t>
      </w:r>
    </w:p>
    <w:p w:rsidR="00F66A4D" w:rsidRDefault="00F66A4D" w:rsidP="00F66A4D">
      <w:pPr>
        <w:pStyle w:val="a9"/>
        <w:spacing w:before="0" w:beforeAutospacing="0" w:after="0" w:afterAutospacing="0"/>
        <w:jc w:val="both"/>
      </w:pPr>
      <w:r>
        <w:t>- портить скульптуры, скамейки, ограды;</w:t>
      </w:r>
    </w:p>
    <w:p w:rsidR="00F66A4D" w:rsidRDefault="00F66A4D" w:rsidP="00F66A4D">
      <w:pPr>
        <w:pStyle w:val="a9"/>
        <w:spacing w:before="0" w:beforeAutospacing="0" w:after="0" w:afterAutospacing="0"/>
        <w:jc w:val="both"/>
      </w:pPr>
      <w:r>
        <w:t>- добывать из деревьев сок, делать надрезы, надписи, размещать на деревьях рекламу, объявления, иную информацию, в том числе рекламную, номерные знаки, всякого рода указатели, провода и забивать в деревья крючки и гвозди;</w:t>
      </w:r>
    </w:p>
    <w:p w:rsidR="00F66A4D" w:rsidRDefault="00F66A4D" w:rsidP="00F66A4D">
      <w:pPr>
        <w:pStyle w:val="a9"/>
        <w:spacing w:before="0" w:beforeAutospacing="0" w:after="0" w:afterAutospacing="0"/>
        <w:jc w:val="both"/>
      </w:pPr>
      <w:r>
        <w:t>- заезд, проезд, остановка и стоянка транспортных средств;</w:t>
      </w:r>
    </w:p>
    <w:p w:rsidR="00F66A4D" w:rsidRDefault="00F66A4D" w:rsidP="00F66A4D">
      <w:pPr>
        <w:pStyle w:val="a9"/>
        <w:spacing w:before="0" w:beforeAutospacing="0" w:after="0" w:afterAutospacing="0"/>
        <w:jc w:val="both"/>
      </w:pPr>
      <w:r>
        <w:t>- мыть автотранспортные средства, стирать белье, а также купать животных;</w:t>
      </w:r>
    </w:p>
    <w:p w:rsidR="00F66A4D" w:rsidRDefault="00F66A4D" w:rsidP="00F66A4D">
      <w:pPr>
        <w:pStyle w:val="a9"/>
        <w:spacing w:before="0" w:beforeAutospacing="0" w:after="0" w:afterAutospacing="0"/>
        <w:jc w:val="both"/>
      </w:pPr>
      <w:r>
        <w:t>- пасти скот;</w:t>
      </w:r>
    </w:p>
    <w:p w:rsidR="00F66A4D" w:rsidRDefault="00F66A4D" w:rsidP="00F66A4D">
      <w:pPr>
        <w:pStyle w:val="a9"/>
        <w:spacing w:before="0" w:beforeAutospacing="0" w:after="0" w:afterAutospacing="0"/>
        <w:jc w:val="both"/>
      </w:pPr>
      <w:r>
        <w:t>- производить строительные и ремонтные работы без ограждений насаждений щитами, гарантирующими защиту их от повреждений;</w:t>
      </w:r>
    </w:p>
    <w:p w:rsidR="00F66A4D" w:rsidRDefault="00F66A4D" w:rsidP="00F66A4D">
      <w:pPr>
        <w:pStyle w:val="a9"/>
        <w:spacing w:before="0" w:beforeAutospacing="0" w:after="0" w:afterAutospacing="0"/>
        <w:jc w:val="both"/>
      </w:pPr>
      <w:r>
        <w:t xml:space="preserve">- обнажать корни деревьев на расстоянии ближе </w:t>
      </w:r>
      <w:smartTag w:uri="urn:schemas-microsoft-com:office:smarttags" w:element="metricconverter">
        <w:smartTagPr>
          <w:attr w:name="ProductID" w:val="1,5 м"/>
        </w:smartTagPr>
        <w:r>
          <w:t>1,5 м</w:t>
        </w:r>
      </w:smartTag>
      <w:r>
        <w:t xml:space="preserve"> от ствола и засыпать шейки деревьев землей или строительным мусором;</w:t>
      </w:r>
    </w:p>
    <w:p w:rsidR="00F66A4D" w:rsidRDefault="00F66A4D" w:rsidP="00F66A4D">
      <w:pPr>
        <w:pStyle w:val="a9"/>
        <w:spacing w:before="0" w:beforeAutospacing="0" w:after="0" w:afterAutospacing="0"/>
        <w:jc w:val="both"/>
      </w:pPr>
      <w:r>
        <w:t>- складировать на территории зеленых насаждений материалы, тару, а также устраивать на прилегающих территориях склады материалов, способствующие распространению вредителей зеленых насаждений;</w:t>
      </w:r>
    </w:p>
    <w:p w:rsidR="00F66A4D" w:rsidRDefault="00F66A4D" w:rsidP="00F66A4D">
      <w:pPr>
        <w:pStyle w:val="a9"/>
        <w:spacing w:before="0" w:beforeAutospacing="0" w:after="0" w:afterAutospacing="0"/>
        <w:jc w:val="both"/>
      </w:pPr>
      <w:r>
        <w:t>- складировать отходы производства и потребления;</w:t>
      </w:r>
    </w:p>
    <w:p w:rsidR="00F66A4D" w:rsidRDefault="00F66A4D" w:rsidP="00F66A4D">
      <w:pPr>
        <w:pStyle w:val="a9"/>
        <w:spacing w:before="0" w:beforeAutospacing="0" w:after="0" w:afterAutospacing="0"/>
        <w:jc w:val="both"/>
      </w:pPr>
      <w:r>
        <w:t>- добывать растительную землю, песок и производить другие раскопки;</w:t>
      </w:r>
    </w:p>
    <w:p w:rsidR="00F66A4D" w:rsidRDefault="00F66A4D" w:rsidP="00F66A4D">
      <w:pPr>
        <w:pStyle w:val="a9"/>
        <w:spacing w:before="0" w:beforeAutospacing="0" w:after="0" w:afterAutospacing="0"/>
        <w:jc w:val="both"/>
      </w:pPr>
      <w:r>
        <w:t>- выгуливать и отпускать с поводка собак в парках, лесопарках, скверах и иных территориях зеленых насаждений, не предназначенных для таких целей;</w:t>
      </w:r>
    </w:p>
    <w:p w:rsidR="00F66A4D" w:rsidRDefault="00F66A4D" w:rsidP="00F66A4D">
      <w:pPr>
        <w:pStyle w:val="a9"/>
        <w:spacing w:before="0" w:beforeAutospacing="0" w:after="0" w:afterAutospacing="0"/>
        <w:jc w:val="both"/>
      </w:pPr>
      <w:r>
        <w:t>- осуществлять садоводство и огородничество;</w:t>
      </w:r>
    </w:p>
    <w:p w:rsidR="00F66A4D" w:rsidRDefault="00F66A4D" w:rsidP="00F66A4D">
      <w:pPr>
        <w:pStyle w:val="a9"/>
        <w:spacing w:before="0" w:beforeAutospacing="0" w:after="0" w:afterAutospacing="0"/>
        <w:jc w:val="both"/>
      </w:pPr>
      <w:r>
        <w:lastRenderedPageBreak/>
        <w:t>- сжигать листву и мусор;</w:t>
      </w:r>
    </w:p>
    <w:p w:rsidR="00F66A4D" w:rsidRDefault="00F66A4D" w:rsidP="00F66A4D">
      <w:pPr>
        <w:pStyle w:val="a9"/>
        <w:spacing w:before="0" w:beforeAutospacing="0" w:after="0" w:afterAutospacing="0"/>
        <w:jc w:val="both"/>
      </w:pPr>
      <w:r>
        <w:t>- смыв на газоны, клумбы, цветники, смет с тротуара и проезжей части при механической мойке указанных территорий.</w:t>
      </w:r>
    </w:p>
    <w:p w:rsidR="00F66A4D" w:rsidRDefault="00F66A4D" w:rsidP="00F66A4D">
      <w:pPr>
        <w:pStyle w:val="a9"/>
        <w:spacing w:before="0" w:beforeAutospacing="0" w:after="0" w:afterAutospacing="0"/>
        <w:jc w:val="both"/>
      </w:pPr>
      <w:r>
        <w:t xml:space="preserve">4.6.7. Снос, обрезка и пересадка деревьев, кустарников, газонов, клумб, цветников, расположенных на земельных участках, собственность на которые не разграничена или являющихся муниципальной собственностью, осуществляется в порядке, установленном администрацией </w:t>
      </w:r>
      <w:proofErr w:type="spellStart"/>
      <w:r>
        <w:t>Косоржанского</w:t>
      </w:r>
      <w:proofErr w:type="spellEnd"/>
      <w:r>
        <w:t xml:space="preserve"> сельсовета, только на основании разрешения, выданного в соответствии с решением комиссии по зеленым насаждениям.</w:t>
      </w:r>
    </w:p>
    <w:p w:rsidR="00F66A4D" w:rsidRDefault="00F66A4D" w:rsidP="00F66A4D">
      <w:pPr>
        <w:pStyle w:val="a9"/>
        <w:spacing w:before="0" w:beforeAutospacing="0" w:after="0" w:afterAutospacing="0"/>
        <w:jc w:val="both"/>
      </w:pPr>
      <w:r>
        <w:t xml:space="preserve">Самовольный снос и повреждение зеленых насаждений </w:t>
      </w:r>
      <w:proofErr w:type="gramStart"/>
      <w:r>
        <w:t>запрещены</w:t>
      </w:r>
      <w:proofErr w:type="gramEnd"/>
      <w:r>
        <w:t>.</w:t>
      </w:r>
    </w:p>
    <w:p w:rsidR="00F66A4D" w:rsidRDefault="00F66A4D" w:rsidP="00F66A4D">
      <w:pPr>
        <w:pStyle w:val="a9"/>
        <w:spacing w:before="0" w:beforeAutospacing="0" w:after="0" w:afterAutospacing="0"/>
        <w:jc w:val="both"/>
      </w:pPr>
      <w:r>
        <w:t>4.6.8.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rsidR="00F66A4D" w:rsidRDefault="00F66A4D" w:rsidP="00F66A4D">
      <w:pPr>
        <w:pStyle w:val="a9"/>
        <w:spacing w:before="0" w:beforeAutospacing="0" w:after="0" w:afterAutospacing="0"/>
        <w:jc w:val="both"/>
      </w:pPr>
      <w:r>
        <w:t>4.6.9. Выдача разрешения на снос деревьев и кустарников производится после оплаты восстановительной стоимости.</w:t>
      </w:r>
    </w:p>
    <w:p w:rsidR="00F66A4D" w:rsidRDefault="00F66A4D" w:rsidP="00F66A4D">
      <w:pPr>
        <w:pStyle w:val="a9"/>
        <w:spacing w:before="0" w:beforeAutospacing="0" w:after="0" w:afterAutospacing="0"/>
        <w:jc w:val="both"/>
      </w:pPr>
      <w:r>
        <w:t>Если указанные насаждения подлежат пересадке, выдача разрешения производится без уплаты восстановительной стоимости.</w:t>
      </w:r>
    </w:p>
    <w:p w:rsidR="00F66A4D" w:rsidRDefault="00F66A4D" w:rsidP="00F66A4D">
      <w:pPr>
        <w:pStyle w:val="a9"/>
        <w:spacing w:before="0" w:beforeAutospacing="0" w:after="0" w:afterAutospacing="0"/>
        <w:jc w:val="both"/>
      </w:pPr>
      <w:r>
        <w:t>4.6.10. Юридические и физические лица - балансодержатели инженерных сетей и коммуникаций обязаны обеспечить содержание и уход, в том числе своевременный снос, зеленых насаждений в границах охранных зон сетей и коммуникаций.</w:t>
      </w:r>
    </w:p>
    <w:p w:rsidR="00F66A4D" w:rsidRDefault="00F66A4D" w:rsidP="00F66A4D">
      <w:pPr>
        <w:pStyle w:val="a9"/>
        <w:spacing w:before="0" w:beforeAutospacing="0" w:after="0" w:afterAutospacing="0"/>
        <w:jc w:val="both"/>
      </w:pPr>
      <w:r>
        <w:t>4.6.11. Вывоз древесных остатков и уборка территории после сноса (обрезки) зеленых насаждений осуществляются в течение 3 дней со дня выполнения работ.</w:t>
      </w:r>
    </w:p>
    <w:p w:rsidR="00F66A4D" w:rsidRDefault="00F66A4D" w:rsidP="00F66A4D">
      <w:pPr>
        <w:pStyle w:val="a9"/>
        <w:spacing w:before="0" w:beforeAutospacing="0" w:after="0" w:afterAutospacing="0"/>
        <w:jc w:val="both"/>
      </w:pPr>
      <w:r>
        <w:t>Ответственность за своевременный вывоз и уборку несут лица, осуществляющие снос или обрезку зеленых насаждений, правообладатели земельных участков.</w:t>
      </w:r>
    </w:p>
    <w:p w:rsidR="00F66A4D" w:rsidRDefault="00F66A4D" w:rsidP="00F66A4D">
      <w:pPr>
        <w:pStyle w:val="a9"/>
        <w:spacing w:before="0" w:beforeAutospacing="0" w:after="0" w:afterAutospacing="0"/>
        <w:jc w:val="both"/>
      </w:pPr>
      <w:r>
        <w:t xml:space="preserve">4.6.12. Лица, виновные в повреждении или сносе зеленых насаждений, а также не принявшие мер охраны и допустившие халатное отношение к зеленым насаждениям, обязаны уплатить в бюджет </w:t>
      </w:r>
      <w:proofErr w:type="spellStart"/>
      <w:r>
        <w:t>Косоржанского</w:t>
      </w:r>
      <w:proofErr w:type="spellEnd"/>
      <w:r>
        <w:t xml:space="preserve"> сельсовета ущерб, причиненный окружающей среде.</w:t>
      </w:r>
    </w:p>
    <w:p w:rsidR="00F66A4D" w:rsidRDefault="00F66A4D" w:rsidP="00F66A4D">
      <w:pPr>
        <w:pStyle w:val="a9"/>
        <w:spacing w:before="0" w:beforeAutospacing="0" w:after="0" w:afterAutospacing="0"/>
        <w:jc w:val="both"/>
      </w:pPr>
      <w:r>
        <w:rPr>
          <w:b/>
        </w:rPr>
        <w:t> </w:t>
      </w:r>
      <w:r>
        <w:t>4.7. Содержание и эксплуатация дорог</w:t>
      </w:r>
    </w:p>
    <w:p w:rsidR="00F66A4D" w:rsidRDefault="00F66A4D" w:rsidP="00F66A4D">
      <w:pPr>
        <w:pStyle w:val="a9"/>
        <w:spacing w:before="0" w:beforeAutospacing="0" w:after="0" w:afterAutospacing="0"/>
        <w:jc w:val="both"/>
      </w:pPr>
      <w:r>
        <w:t xml:space="preserve"> 4.7.1. С целью сохранения дорожных покрытий на территории </w:t>
      </w:r>
      <w:proofErr w:type="spellStart"/>
      <w:r>
        <w:t>Косоржанского</w:t>
      </w:r>
      <w:proofErr w:type="spellEnd"/>
      <w:r>
        <w:t xml:space="preserve"> сельсовета запрещается:</w:t>
      </w:r>
    </w:p>
    <w:p w:rsidR="00F66A4D" w:rsidRDefault="00F66A4D" w:rsidP="00F66A4D">
      <w:pPr>
        <w:pStyle w:val="a9"/>
        <w:spacing w:before="0" w:beforeAutospacing="0" w:after="0" w:afterAutospacing="0"/>
        <w:jc w:val="both"/>
      </w:pPr>
      <w:r>
        <w:t>- подвоз груза волоком;</w:t>
      </w:r>
    </w:p>
    <w:p w:rsidR="00F66A4D" w:rsidRDefault="00F66A4D" w:rsidP="00F66A4D">
      <w:pPr>
        <w:pStyle w:val="a9"/>
        <w:spacing w:before="0" w:beforeAutospacing="0" w:after="0" w:afterAutospacing="0"/>
        <w:jc w:val="both"/>
      </w:pPr>
      <w: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F66A4D" w:rsidRDefault="00F66A4D" w:rsidP="00F66A4D">
      <w:pPr>
        <w:pStyle w:val="a9"/>
        <w:spacing w:before="0" w:beforeAutospacing="0" w:after="0" w:afterAutospacing="0"/>
        <w:jc w:val="both"/>
      </w:pPr>
      <w:r>
        <w:t xml:space="preserve">- перегон по улицам </w:t>
      </w:r>
      <w:proofErr w:type="spellStart"/>
      <w:r>
        <w:t>Косоржанского</w:t>
      </w:r>
      <w:proofErr w:type="spellEnd"/>
      <w:r>
        <w:t xml:space="preserve"> сельсовета, имеющим твердое покрытие, машин на гусеничном ходу;</w:t>
      </w:r>
    </w:p>
    <w:p w:rsidR="00F66A4D" w:rsidRDefault="00F66A4D" w:rsidP="00F66A4D">
      <w:pPr>
        <w:pStyle w:val="a9"/>
        <w:spacing w:before="0" w:beforeAutospacing="0" w:after="0" w:afterAutospacing="0"/>
        <w:jc w:val="both"/>
      </w:pPr>
      <w:r>
        <w:t>- заезд, движение, остановка и стоянка транспортных средств на пешеходных дорожках, тротуарах;</w:t>
      </w:r>
    </w:p>
    <w:p w:rsidR="00F66A4D" w:rsidRDefault="00F66A4D" w:rsidP="00F66A4D">
      <w:pPr>
        <w:pStyle w:val="a9"/>
        <w:spacing w:before="0" w:beforeAutospacing="0" w:after="0" w:afterAutospacing="0"/>
        <w:jc w:val="both"/>
      </w:pPr>
      <w:r>
        <w:t>- заезд, движение, остановка и стоянка крупногабаритного транспорта на пешеходных дорожках, тротуарах.</w:t>
      </w:r>
    </w:p>
    <w:p w:rsidR="00F66A4D" w:rsidRDefault="00F66A4D" w:rsidP="00F66A4D">
      <w:pPr>
        <w:pStyle w:val="a9"/>
        <w:spacing w:before="0" w:beforeAutospacing="0" w:after="0" w:afterAutospacing="0"/>
        <w:jc w:val="both"/>
      </w:pPr>
      <w:r>
        <w:t xml:space="preserve">4.7.2. </w:t>
      </w:r>
      <w:proofErr w:type="gramStart"/>
      <w: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proofErr w:type="spellStart"/>
      <w:r>
        <w:t>Косоржанского</w:t>
      </w:r>
      <w:proofErr w:type="spellEnd"/>
      <w:r>
        <w:t xml:space="preserve"> сельсовета (за исключением автомобильных дорог общего пользования, мостов и иных транспортных инженерных сооружений федерального и регионального значения), эксплуатация, текущий и капитальный ремонт светофоров, дорожных знаков, разметки и иных объектов обеспечения безопасности уличного движения осуществляются организациями по договорам с</w:t>
      </w:r>
      <w:proofErr w:type="gramEnd"/>
      <w:r>
        <w:t xml:space="preserve"> администрацией </w:t>
      </w:r>
      <w:proofErr w:type="spellStart"/>
      <w:r>
        <w:t>Косоржанского</w:t>
      </w:r>
      <w:proofErr w:type="spellEnd"/>
      <w:r>
        <w:t xml:space="preserve"> сельсовета или ее структурными подразделениями в пределах средств, предусмотренных в бюджете района на эти цели.</w:t>
      </w:r>
    </w:p>
    <w:p w:rsidR="00F66A4D" w:rsidRDefault="00F66A4D" w:rsidP="00F66A4D">
      <w:pPr>
        <w:pStyle w:val="a9"/>
        <w:spacing w:before="0" w:beforeAutospacing="0" w:after="0" w:afterAutospacing="0"/>
        <w:jc w:val="both"/>
      </w:pPr>
      <w:r>
        <w:t xml:space="preserve">4.7.3. </w:t>
      </w:r>
      <w:proofErr w:type="gramStart"/>
      <w:r>
        <w:t xml:space="preserve">Юридические лица независимо от их организационно-правовой формы, индивидуальные предприниматели, а также физические лица, осуществляющие эксплуатацию подземных инженерных сетей и коммуникаций, обязаны обеспечить нахождение крышек люков коммуникаций на уровне дорожного покрытия в исправном </w:t>
      </w:r>
      <w:r>
        <w:lastRenderedPageBreak/>
        <w:t xml:space="preserve">состоянии и закрытыми, а также содержать их в должном техническом состоянии в соответствии с действующими </w:t>
      </w:r>
      <w:proofErr w:type="spellStart"/>
      <w:r>
        <w:t>ГОСТами</w:t>
      </w:r>
      <w:proofErr w:type="spellEnd"/>
      <w:r>
        <w:t xml:space="preserve"> и </w:t>
      </w:r>
      <w:proofErr w:type="spellStart"/>
      <w:r>
        <w:t>СНиПами</w:t>
      </w:r>
      <w:proofErr w:type="spellEnd"/>
      <w:r>
        <w:t xml:space="preserve"> и иными нормативными документами.</w:t>
      </w:r>
      <w:proofErr w:type="gramEnd"/>
    </w:p>
    <w:p w:rsidR="00F66A4D" w:rsidRDefault="00F66A4D" w:rsidP="00F66A4D">
      <w:pPr>
        <w:pStyle w:val="a9"/>
        <w:spacing w:before="0" w:beforeAutospacing="0" w:after="0" w:afterAutospacing="0"/>
        <w:jc w:val="both"/>
      </w:pPr>
      <w:r>
        <w:t>Крышки люков, колодцев, расположенных на проезжей части улиц и тротуаров, в случае их повреждения или разрушения должны быть огорожены и в течение 6 часов восстановлены.</w:t>
      </w:r>
    </w:p>
    <w:p w:rsidR="00F66A4D" w:rsidRDefault="00F66A4D" w:rsidP="00F66A4D">
      <w:pPr>
        <w:pStyle w:val="a9"/>
        <w:spacing w:before="0" w:beforeAutospacing="0" w:after="0" w:afterAutospacing="0"/>
        <w:jc w:val="both"/>
      </w:pPr>
      <w:r>
        <w:t> 4.8. Проведение работ при строительстве, ремонте, реконструкции коммуникаций</w:t>
      </w:r>
    </w:p>
    <w:p w:rsidR="00F66A4D" w:rsidRDefault="00F66A4D" w:rsidP="00F66A4D">
      <w:pPr>
        <w:pStyle w:val="a9"/>
        <w:spacing w:before="0" w:beforeAutospacing="0" w:after="0" w:afterAutospacing="0"/>
        <w:jc w:val="both"/>
      </w:pPr>
      <w:r>
        <w:t> 4.8.1. Любые земляные работы могут производиться только при наличии ордера на производство земляных работ, выданного уполномоченным органом.</w:t>
      </w:r>
    </w:p>
    <w:p w:rsidR="00F66A4D" w:rsidRDefault="00F66A4D" w:rsidP="00F66A4D">
      <w:pPr>
        <w:pStyle w:val="a9"/>
        <w:spacing w:before="0" w:beforeAutospacing="0" w:after="0" w:afterAutospacing="0"/>
        <w:jc w:val="both"/>
      </w:pPr>
      <w:r>
        <w:t xml:space="preserve">4.8.2. Обязательным условием выдачи ордера на производство земляных работ является согласование с администрацией  </w:t>
      </w:r>
      <w:proofErr w:type="spellStart"/>
      <w:r>
        <w:t>Косоржанского</w:t>
      </w:r>
      <w:proofErr w:type="spellEnd"/>
      <w:r>
        <w:t xml:space="preserve"> сельсовета.</w:t>
      </w:r>
    </w:p>
    <w:p w:rsidR="00F66A4D" w:rsidRDefault="00F66A4D" w:rsidP="00F66A4D">
      <w:pPr>
        <w:pStyle w:val="a9"/>
        <w:spacing w:before="0" w:beforeAutospacing="0" w:after="0" w:afterAutospacing="0"/>
        <w:jc w:val="both"/>
      </w:pPr>
      <w:r>
        <w:t>4.8.3. В случае нарушения строительной организацией порядка и сроков производства земляных работ по ранее выданному ордеру уполномоченный орган имеет право не выдавать этой организации ордера на новые работы до завершения ею начатых работ или до исправления допущенных нарушений.</w:t>
      </w:r>
    </w:p>
    <w:p w:rsidR="00F66A4D" w:rsidRDefault="00F66A4D" w:rsidP="00F66A4D">
      <w:pPr>
        <w:pStyle w:val="a9"/>
        <w:spacing w:before="0" w:beforeAutospacing="0" w:after="0" w:afterAutospacing="0"/>
        <w:jc w:val="both"/>
      </w:pPr>
      <w:r>
        <w:t xml:space="preserve">4.8.4. За разрытия, производимые в черте </w:t>
      </w:r>
      <w:proofErr w:type="spellStart"/>
      <w:r>
        <w:t>Косоржанского</w:t>
      </w:r>
      <w:proofErr w:type="spellEnd"/>
      <w:r>
        <w:t xml:space="preserve"> сельсовета без ордера, выданного уполномоченным органом, ответственность несет производитель работ - ответственное лицо за производство работ или руководитель организации, производящей земляные работы.</w:t>
      </w:r>
    </w:p>
    <w:p w:rsidR="00F66A4D" w:rsidRDefault="00F66A4D" w:rsidP="00F66A4D">
      <w:pPr>
        <w:pStyle w:val="a9"/>
        <w:spacing w:before="0" w:beforeAutospacing="0" w:after="0" w:afterAutospacing="0"/>
        <w:jc w:val="both"/>
      </w:pPr>
      <w:r>
        <w:t>Ведение земляных работ по ордерам, сроки которых истекли, считается самовольным разрытием.</w:t>
      </w:r>
    </w:p>
    <w:p w:rsidR="00F66A4D" w:rsidRDefault="00F66A4D" w:rsidP="00F66A4D">
      <w:pPr>
        <w:pStyle w:val="a9"/>
        <w:spacing w:before="0" w:beforeAutospacing="0" w:after="0" w:afterAutospacing="0"/>
        <w:jc w:val="both"/>
      </w:pPr>
      <w:r>
        <w:t>4.8.5. При производстве земляных работ (разрытии) в местах движения транспорта и пешеходов должна соблюдаться очередность работ, обеспечивающая безопасность дорожного движения, доступные въезды во дворы и подходы к жилым и другим зданиям. Через траншеи должны быть установлены пешеходные мостики с перилами.</w:t>
      </w:r>
    </w:p>
    <w:p w:rsidR="00F66A4D" w:rsidRDefault="00F66A4D" w:rsidP="00F66A4D">
      <w:pPr>
        <w:pStyle w:val="a9"/>
        <w:spacing w:before="0" w:beforeAutospacing="0" w:after="0" w:afterAutospacing="0"/>
        <w:jc w:val="both"/>
      </w:pPr>
      <w:r>
        <w:t xml:space="preserve">4.8.6. Работа по восстановлению дорожного покрытия начинается немедленно после засыпки траншей и </w:t>
      </w:r>
      <w:proofErr w:type="gramStart"/>
      <w:r>
        <w:t>котлованов</w:t>
      </w:r>
      <w:proofErr w:type="gramEnd"/>
      <w:r>
        <w:t xml:space="preserve"> и заканчиваться на улицах, тротуарах, в скверах, на бульварах, в парках, а также в местах интенсивного движения пешеходов в течение 2 суток; в других местах - в пределах 7 суток, конструкция покрытия должна соответствовать существующей.</w:t>
      </w:r>
    </w:p>
    <w:p w:rsidR="00F66A4D" w:rsidRDefault="00F66A4D" w:rsidP="00F66A4D">
      <w:pPr>
        <w:pStyle w:val="a9"/>
        <w:spacing w:before="0" w:beforeAutospacing="0" w:after="0" w:afterAutospacing="0"/>
        <w:jc w:val="both"/>
      </w:pPr>
      <w:r>
        <w:t>Восстановление дорожного покрытия производится при наличии ограждения, при этом используется ограждение площадки, установленное при производстве земляных и строительно-монтажных работ.</w:t>
      </w:r>
    </w:p>
    <w:p w:rsidR="00F66A4D" w:rsidRDefault="00F66A4D" w:rsidP="00F66A4D">
      <w:pPr>
        <w:pStyle w:val="a9"/>
        <w:spacing w:before="0" w:beforeAutospacing="0" w:after="0" w:afterAutospacing="0"/>
        <w:jc w:val="both"/>
      </w:pPr>
      <w:r>
        <w:t>4.8.7. Восстановление дорожного покрытия, зеленых насаждений после строительства, ремонта, реконструкции подземных сооружений, сетей, коммуникаций производится организациями, выдавшими гарантии на восстановительные работы. Эти организации обязаны после производства работ убрать с проезжей части, тротуаров и газонов оставшиеся материалы и грунт.</w:t>
      </w:r>
    </w:p>
    <w:p w:rsidR="00F66A4D" w:rsidRDefault="00F66A4D" w:rsidP="00F66A4D">
      <w:pPr>
        <w:pStyle w:val="a9"/>
        <w:spacing w:before="0" w:beforeAutospacing="0" w:after="0" w:afterAutospacing="0"/>
        <w:jc w:val="both"/>
      </w:pPr>
      <w:r>
        <w:t>Ответственность за своевременное восстановление дорожного покрытия и посадку зеленых насаждений несут организации, эксплуатирующие подземные коммуникации.</w:t>
      </w:r>
    </w:p>
    <w:p w:rsidR="00F66A4D" w:rsidRDefault="00F66A4D" w:rsidP="00F66A4D">
      <w:pPr>
        <w:pStyle w:val="a9"/>
        <w:spacing w:before="0" w:beforeAutospacing="0" w:after="0" w:afterAutospacing="0"/>
        <w:jc w:val="both"/>
      </w:pPr>
      <w:r>
        <w:t>4.8.8. Благоустройство (асфальтобетонное покрытие, тротуарная плитка, зеленые насаждения и газон) должно быть приведено в первоначальное состояние.</w:t>
      </w:r>
    </w:p>
    <w:p w:rsidR="00F66A4D" w:rsidRDefault="00F66A4D" w:rsidP="00F66A4D">
      <w:pPr>
        <w:pStyle w:val="a9"/>
        <w:spacing w:before="0" w:beforeAutospacing="0" w:after="0" w:afterAutospacing="0"/>
        <w:jc w:val="both"/>
      </w:pPr>
      <w:r>
        <w:t>Образующиеся в течение трех лет вследствие некачественного уплотнения грунта просадки восстанавливаются за счет средств организации - заказчика строительства или организации, восстановившей разрушенное благоустройство в течение 7 суток.</w:t>
      </w:r>
    </w:p>
    <w:p w:rsidR="00F66A4D" w:rsidRDefault="00F66A4D" w:rsidP="00F66A4D">
      <w:pPr>
        <w:pStyle w:val="a9"/>
        <w:spacing w:before="0" w:beforeAutospacing="0" w:after="0" w:afterAutospacing="0"/>
        <w:jc w:val="both"/>
      </w:pPr>
      <w:r>
        <w:t xml:space="preserve">4.8.9. В целях сохранности улично-дорожной сети </w:t>
      </w:r>
      <w:proofErr w:type="spellStart"/>
      <w:r>
        <w:t>Косоржанского</w:t>
      </w:r>
      <w:proofErr w:type="spellEnd"/>
      <w:r>
        <w:t xml:space="preserve"> сельсовета по причине невозможности качественно восстановить благоустройство разрушенной территории в осенне-зимний период времени работы по прокладке, капитальному ремонту и реконструкции инженерных коммуникаций производить в период с 15 марта по 15 октября.</w:t>
      </w:r>
    </w:p>
    <w:p w:rsidR="00F66A4D" w:rsidRDefault="00F66A4D" w:rsidP="00F66A4D">
      <w:pPr>
        <w:pStyle w:val="a9"/>
        <w:spacing w:before="0" w:beforeAutospacing="0" w:after="0" w:afterAutospacing="0"/>
        <w:jc w:val="center"/>
        <w:rPr>
          <w:b/>
          <w:sz w:val="30"/>
          <w:szCs w:val="30"/>
        </w:rPr>
      </w:pPr>
      <w:r>
        <w:rPr>
          <w:b/>
          <w:sz w:val="30"/>
          <w:szCs w:val="30"/>
        </w:rPr>
        <w:t>Раздел 5. Содержание животных</w:t>
      </w:r>
    </w:p>
    <w:p w:rsidR="00F66A4D" w:rsidRDefault="00F66A4D" w:rsidP="00F66A4D">
      <w:pPr>
        <w:pStyle w:val="a9"/>
        <w:spacing w:before="0" w:beforeAutospacing="0" w:after="0" w:afterAutospacing="0"/>
        <w:jc w:val="both"/>
      </w:pPr>
      <w:r>
        <w:lastRenderedPageBreak/>
        <w:t> 5.1. Обязательным условием содержания животного является соблюдение санитарно-гигиенических, ветеринарно-санитарных правил и норм его владельцем.</w:t>
      </w:r>
    </w:p>
    <w:p w:rsidR="00F66A4D" w:rsidRDefault="00F66A4D" w:rsidP="00F66A4D">
      <w:pPr>
        <w:pStyle w:val="a9"/>
        <w:spacing w:before="0" w:beforeAutospacing="0" w:after="0" w:afterAutospacing="0"/>
        <w:jc w:val="both"/>
      </w:pPr>
      <w:r>
        <w:t>5.2. Запрещается:</w:t>
      </w:r>
    </w:p>
    <w:p w:rsidR="00F66A4D" w:rsidRDefault="00F66A4D" w:rsidP="00F66A4D">
      <w:pPr>
        <w:pStyle w:val="a9"/>
        <w:spacing w:before="0" w:beforeAutospacing="0" w:after="0" w:afterAutospacing="0"/>
        <w:jc w:val="both"/>
      </w:pPr>
      <w:r>
        <w:t>- нахождение владельцев с животными в предприятиях торговли, социально-бытового обслуживания, лечебных и профилактических учреждениях и других объектах общего пользования;</w:t>
      </w:r>
    </w:p>
    <w:p w:rsidR="00F66A4D" w:rsidRDefault="00F66A4D" w:rsidP="00F66A4D">
      <w:pPr>
        <w:pStyle w:val="a9"/>
        <w:spacing w:before="0" w:beforeAutospacing="0" w:after="0" w:afterAutospacing="0"/>
        <w:jc w:val="both"/>
      </w:pPr>
      <w:r>
        <w:t xml:space="preserve">- выгул животных на не отведенных администрацией </w:t>
      </w:r>
      <w:proofErr w:type="spellStart"/>
      <w:r>
        <w:t>Косоржанского</w:t>
      </w:r>
      <w:proofErr w:type="spellEnd"/>
      <w:r>
        <w:t xml:space="preserve"> сельсовета для этой цели местах;</w:t>
      </w:r>
    </w:p>
    <w:p w:rsidR="00F66A4D" w:rsidRDefault="00F66A4D" w:rsidP="00F66A4D">
      <w:pPr>
        <w:pStyle w:val="a9"/>
        <w:spacing w:before="0" w:beforeAutospacing="0" w:after="0" w:afterAutospacing="0"/>
        <w:jc w:val="both"/>
      </w:pPr>
      <w:r>
        <w:t>- содержание животных в местах общего пользования многоквартирных жилых домов и общежитий: кухнях, коридорах, на лестничных клетках и чердаках, в подвалах, на балконах и лоджиях;</w:t>
      </w:r>
    </w:p>
    <w:p w:rsidR="00F66A4D" w:rsidRDefault="00F66A4D" w:rsidP="00F66A4D">
      <w:pPr>
        <w:pStyle w:val="a9"/>
        <w:spacing w:before="0" w:beforeAutospacing="0" w:after="0" w:afterAutospacing="0"/>
        <w:jc w:val="both"/>
      </w:pPr>
      <w:r>
        <w:t>- загрязнение подъездов, лестничных клеток, детских и спортивных площадок, тротуаров и других мест общего пользования продуктами жизнедеятельности животных. Если животное оставило экскременты в этих местах, они должны быть убраны его владельцем немедленно;</w:t>
      </w:r>
    </w:p>
    <w:p w:rsidR="00F66A4D" w:rsidRDefault="00F66A4D" w:rsidP="00F66A4D">
      <w:pPr>
        <w:pStyle w:val="a9"/>
        <w:spacing w:before="0" w:beforeAutospacing="0" w:after="0" w:afterAutospacing="0"/>
        <w:jc w:val="both"/>
      </w:pPr>
      <w:r>
        <w:t>- выгул животных лицами в нетрезвом состоянии, а также лицами моложе 14 лет без сопровождения взрослых.</w:t>
      </w:r>
    </w:p>
    <w:p w:rsidR="00F66A4D" w:rsidRDefault="00F66A4D" w:rsidP="00F66A4D">
      <w:pPr>
        <w:pStyle w:val="a9"/>
        <w:spacing w:before="0" w:beforeAutospacing="0" w:after="0" w:afterAutospacing="0"/>
        <w:jc w:val="both"/>
      </w:pPr>
      <w:r>
        <w:t>5.3. Выпас сельскохозяйственных животных осуществляется только на специально отведенных местах выпаса под наблюдением владельца или уполномоченного им лица.</w:t>
      </w:r>
    </w:p>
    <w:p w:rsidR="00F66A4D" w:rsidRDefault="00F66A4D" w:rsidP="00F66A4D">
      <w:pPr>
        <w:pStyle w:val="a9"/>
        <w:spacing w:before="0" w:beforeAutospacing="0" w:after="0" w:afterAutospacing="0"/>
        <w:jc w:val="both"/>
      </w:pPr>
      <w:r>
        <w:t>5.4. Владельцы животных обязаны:</w:t>
      </w:r>
    </w:p>
    <w:p w:rsidR="00F66A4D" w:rsidRDefault="00F66A4D" w:rsidP="00F66A4D">
      <w:pPr>
        <w:pStyle w:val="a9"/>
        <w:spacing w:before="0" w:beforeAutospacing="0" w:after="0" w:afterAutospacing="0"/>
        <w:jc w:val="both"/>
      </w:pPr>
      <w:r>
        <w:t>- принимать необходимые меры, обеспечивающие безопасность людей, животных и имущества;</w:t>
      </w:r>
    </w:p>
    <w:p w:rsidR="00F66A4D" w:rsidRDefault="00F66A4D" w:rsidP="00F66A4D">
      <w:pPr>
        <w:pStyle w:val="a9"/>
        <w:spacing w:before="0" w:beforeAutospacing="0" w:after="0" w:afterAutospacing="0"/>
        <w:jc w:val="both"/>
      </w:pPr>
      <w:r>
        <w:t>- устранять причины беспокойства людей и животных, вызванные принадлежащим ему животным;</w:t>
      </w:r>
    </w:p>
    <w:p w:rsidR="00F66A4D" w:rsidRDefault="00F66A4D" w:rsidP="00F66A4D">
      <w:pPr>
        <w:pStyle w:val="a9"/>
        <w:spacing w:before="0" w:beforeAutospacing="0" w:after="0" w:afterAutospacing="0"/>
        <w:jc w:val="both"/>
      </w:pPr>
      <w:r>
        <w:t>- содержать животных в соответствии с их биологическими особенностями, ветеринарно-санитарными правилами и нормами, гуманно обращаться с ними, не оставлять без присмотра, без пищи и воды, не избивать и, в случае заболевания, вовремя прибегать к ветеринарной помощи;</w:t>
      </w:r>
    </w:p>
    <w:p w:rsidR="00F66A4D" w:rsidRDefault="00F66A4D" w:rsidP="00F66A4D">
      <w:pPr>
        <w:pStyle w:val="a9"/>
        <w:spacing w:before="0" w:beforeAutospacing="0" w:after="0" w:afterAutospacing="0"/>
        <w:jc w:val="both"/>
      </w:pPr>
      <w:r>
        <w:t>- следить за животными во время их выгула;</w:t>
      </w:r>
    </w:p>
    <w:p w:rsidR="00F66A4D" w:rsidRDefault="00F66A4D" w:rsidP="00F66A4D">
      <w:pPr>
        <w:pStyle w:val="a9"/>
        <w:spacing w:before="0" w:beforeAutospacing="0" w:after="0" w:afterAutospacing="0"/>
        <w:jc w:val="both"/>
      </w:pPr>
      <w:r>
        <w:t>- выводить собак только на поводке с прикрепленным к ошейнику регистрационным жетоном и в наморднике;</w:t>
      </w:r>
    </w:p>
    <w:p w:rsidR="00F66A4D" w:rsidRDefault="00F66A4D" w:rsidP="00F66A4D">
      <w:pPr>
        <w:pStyle w:val="a9"/>
        <w:spacing w:before="0" w:beforeAutospacing="0" w:after="0" w:afterAutospacing="0"/>
        <w:jc w:val="both"/>
      </w:pPr>
      <w:r>
        <w:t>- выгуливать животных в специально отведенных местах;</w:t>
      </w:r>
    </w:p>
    <w:p w:rsidR="00F66A4D" w:rsidRDefault="00F66A4D" w:rsidP="00F66A4D">
      <w:pPr>
        <w:pStyle w:val="a9"/>
        <w:spacing w:before="0" w:beforeAutospacing="0" w:after="0" w:afterAutospacing="0"/>
        <w:jc w:val="both"/>
      </w:pPr>
      <w:r>
        <w:t>- своевременно проводить профилактические прививки животным;</w:t>
      </w:r>
    </w:p>
    <w:p w:rsidR="00F66A4D" w:rsidRDefault="00F66A4D" w:rsidP="00F66A4D">
      <w:pPr>
        <w:pStyle w:val="a9"/>
        <w:spacing w:before="0" w:beforeAutospacing="0" w:after="0" w:afterAutospacing="0"/>
        <w:jc w:val="both"/>
      </w:pPr>
      <w:r>
        <w:t>- поддерживать санитарное состояние в домах, где содержатся животные;</w:t>
      </w:r>
    </w:p>
    <w:p w:rsidR="00F66A4D" w:rsidRDefault="00F66A4D" w:rsidP="00F66A4D">
      <w:pPr>
        <w:pStyle w:val="a9"/>
        <w:spacing w:before="0" w:beforeAutospacing="0" w:after="0" w:afterAutospacing="0"/>
        <w:jc w:val="both"/>
      </w:pPr>
      <w:r>
        <w:t>- при переходе через дорогу и вблизи магистралей владелец собаки должен взять ее на короткий поводок во избежание дорожно-транспортных происшествий;</w:t>
      </w:r>
    </w:p>
    <w:p w:rsidR="00F66A4D" w:rsidRDefault="00F66A4D" w:rsidP="00F66A4D">
      <w:pPr>
        <w:pStyle w:val="a9"/>
        <w:spacing w:before="0" w:beforeAutospacing="0" w:after="0" w:afterAutospacing="0"/>
        <w:jc w:val="both"/>
      </w:pPr>
      <w:r>
        <w:t>- обеспечивать в жилых помещениях тишину с 22.00 ч до 7.00 ч;</w:t>
      </w:r>
    </w:p>
    <w:p w:rsidR="00F66A4D" w:rsidRDefault="00F66A4D" w:rsidP="00F66A4D">
      <w:pPr>
        <w:pStyle w:val="a9"/>
        <w:spacing w:before="0" w:beforeAutospacing="0" w:after="0" w:afterAutospacing="0"/>
        <w:jc w:val="both"/>
      </w:pPr>
      <w:r>
        <w:t>- владельцы собак, имеющие в собственности земельный участок, могут содержать их в свободном выгуле только на хорошо огороженной территории или на привязи;</w:t>
      </w:r>
    </w:p>
    <w:p w:rsidR="00F66A4D" w:rsidRDefault="00F66A4D" w:rsidP="00F66A4D">
      <w:pPr>
        <w:pStyle w:val="a9"/>
        <w:spacing w:before="0" w:beforeAutospacing="0" w:after="0" w:afterAutospacing="0"/>
        <w:jc w:val="both"/>
      </w:pPr>
      <w:r>
        <w:t>- о наличии собаки должна быть сделана предупреждающая надпись при входе на участок "Осторожно, во дворе собака!";</w:t>
      </w:r>
    </w:p>
    <w:p w:rsidR="00F66A4D" w:rsidRDefault="00F66A4D" w:rsidP="00F66A4D">
      <w:pPr>
        <w:pStyle w:val="a9"/>
        <w:spacing w:before="0" w:beforeAutospacing="0" w:after="0" w:afterAutospacing="0"/>
        <w:jc w:val="both"/>
      </w:pPr>
      <w:r>
        <w:t>- предоставлять их по требованию государственного ветеринарного инспектора для осмотра, проведения диагностических исследований, предохранительных прививок и лечебно-профилактических обработок;</w:t>
      </w:r>
    </w:p>
    <w:p w:rsidR="00F66A4D" w:rsidRDefault="00F66A4D" w:rsidP="00F66A4D">
      <w:pPr>
        <w:pStyle w:val="a9"/>
        <w:spacing w:before="0" w:beforeAutospacing="0" w:after="0" w:afterAutospacing="0"/>
        <w:jc w:val="both"/>
      </w:pPr>
      <w:r>
        <w:t>- при нападении и нанесении покусов людям и животным нападавшее животное немедленно доставлять для осмотра в ближайшее ветеринарное учреждение;</w:t>
      </w:r>
    </w:p>
    <w:p w:rsidR="00F66A4D" w:rsidRDefault="00F66A4D" w:rsidP="00F66A4D">
      <w:pPr>
        <w:pStyle w:val="a9"/>
        <w:spacing w:before="0" w:beforeAutospacing="0" w:after="0" w:afterAutospacing="0"/>
        <w:jc w:val="both"/>
      </w:pPr>
      <w:r>
        <w:t>- незамедлительно сообщать в ветеринарное учреждение о случаях внезапного падежа животных;</w:t>
      </w:r>
    </w:p>
    <w:p w:rsidR="00F66A4D" w:rsidRDefault="00F66A4D" w:rsidP="00F66A4D">
      <w:pPr>
        <w:pStyle w:val="a9"/>
        <w:spacing w:before="0" w:beforeAutospacing="0" w:after="0" w:afterAutospacing="0"/>
        <w:jc w:val="both"/>
      </w:pPr>
      <w:r>
        <w:t>- павших животных утилизировать по договору со специализированной организацией.</w:t>
      </w:r>
    </w:p>
    <w:p w:rsidR="00F66A4D" w:rsidRDefault="00F66A4D" w:rsidP="00F66A4D">
      <w:pPr>
        <w:pStyle w:val="a9"/>
        <w:spacing w:before="0" w:beforeAutospacing="0" w:after="0" w:afterAutospacing="0"/>
        <w:jc w:val="both"/>
      </w:pPr>
      <w:r>
        <w:t xml:space="preserve">5.5. Жестокое обращение с животными и птицами запрещено. Установка сетей в водоемах в границах </w:t>
      </w:r>
      <w:proofErr w:type="spellStart"/>
      <w:r>
        <w:t>Косоржанского</w:t>
      </w:r>
      <w:proofErr w:type="spellEnd"/>
      <w:r>
        <w:t xml:space="preserve"> сельсовета запрещена. Стрельба по животным и птицам из </w:t>
      </w:r>
      <w:r>
        <w:lastRenderedPageBreak/>
        <w:t>пневматического оружия, луков, арбалетов и других видов оружия и самодельных приспособлений запрещена.</w:t>
      </w:r>
    </w:p>
    <w:p w:rsidR="00F66A4D" w:rsidRDefault="00F66A4D" w:rsidP="00F66A4D">
      <w:pPr>
        <w:pStyle w:val="a9"/>
        <w:spacing w:before="0" w:beforeAutospacing="0" w:after="0" w:afterAutospacing="0"/>
        <w:jc w:val="both"/>
        <w:rPr>
          <w:b/>
        </w:rPr>
      </w:pPr>
      <w:r>
        <w:rPr>
          <w:rStyle w:val="ab"/>
        </w:rPr>
        <w:t> 5.6 . Содержание домашнего скота и птицы</w:t>
      </w:r>
    </w:p>
    <w:p w:rsidR="00F66A4D" w:rsidRPr="00C61DC8" w:rsidRDefault="00F66A4D" w:rsidP="00F66A4D">
      <w:pPr>
        <w:pStyle w:val="a9"/>
        <w:spacing w:before="0" w:beforeAutospacing="0" w:after="0" w:afterAutospacing="0"/>
        <w:jc w:val="both"/>
        <w:rPr>
          <w:b/>
        </w:rPr>
      </w:pPr>
      <w:r w:rsidRPr="00C61DC8">
        <w:rPr>
          <w:rStyle w:val="ab"/>
          <w:b w:val="0"/>
        </w:rPr>
        <w:t>         5.6.1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 только личных подсобных хозяйствах.</w:t>
      </w:r>
    </w:p>
    <w:p w:rsidR="00F66A4D" w:rsidRPr="00C61DC8" w:rsidRDefault="00F66A4D" w:rsidP="00F66A4D">
      <w:pPr>
        <w:pStyle w:val="a9"/>
        <w:spacing w:before="0" w:beforeAutospacing="0" w:after="0" w:afterAutospacing="0"/>
        <w:jc w:val="both"/>
        <w:rPr>
          <w:b/>
        </w:rPr>
      </w:pPr>
      <w:r w:rsidRPr="00C61DC8">
        <w:rPr>
          <w:rStyle w:val="ab"/>
          <w:b w:val="0"/>
        </w:rPr>
        <w:t>   5.6.2. Выпас скота разрешается только в специально отведенных для этого местах.</w:t>
      </w:r>
    </w:p>
    <w:p w:rsidR="00F66A4D" w:rsidRPr="00C61DC8" w:rsidRDefault="00F66A4D" w:rsidP="00F66A4D">
      <w:pPr>
        <w:pStyle w:val="a9"/>
        <w:spacing w:before="0" w:beforeAutospacing="0" w:after="0" w:afterAutospacing="0"/>
        <w:jc w:val="both"/>
        <w:rPr>
          <w:b/>
        </w:rPr>
      </w:pPr>
      <w:r w:rsidRPr="00C61DC8">
        <w:rPr>
          <w:rStyle w:val="ab"/>
          <w:b w:val="0"/>
        </w:rPr>
        <w:t xml:space="preserve">   5.6.3. Места и маршруты прогона скота на пастбища должен быть согласован </w:t>
      </w:r>
      <w:proofErr w:type="gramStart"/>
      <w:r w:rsidRPr="00C61DC8">
        <w:rPr>
          <w:rStyle w:val="ab"/>
          <w:b w:val="0"/>
        </w:rPr>
        <w:t>с</w:t>
      </w:r>
      <w:proofErr w:type="gramEnd"/>
    </w:p>
    <w:p w:rsidR="00F66A4D" w:rsidRPr="00C61DC8" w:rsidRDefault="00F66A4D" w:rsidP="00F66A4D">
      <w:pPr>
        <w:pStyle w:val="a9"/>
        <w:spacing w:before="0" w:beforeAutospacing="0" w:after="0" w:afterAutospacing="0"/>
        <w:jc w:val="both"/>
        <w:rPr>
          <w:b/>
        </w:rPr>
      </w:pPr>
      <w:r w:rsidRPr="00C61DC8">
        <w:rPr>
          <w:rStyle w:val="ab"/>
          <w:b w:val="0"/>
        </w:rPr>
        <w:t>администрацией сельсовета.</w:t>
      </w:r>
    </w:p>
    <w:p w:rsidR="00F66A4D" w:rsidRPr="00C61DC8" w:rsidRDefault="00F66A4D" w:rsidP="00F66A4D">
      <w:pPr>
        <w:pStyle w:val="a9"/>
        <w:spacing w:before="0" w:beforeAutospacing="0" w:after="0" w:afterAutospacing="0"/>
        <w:jc w:val="both"/>
        <w:rPr>
          <w:b/>
        </w:rPr>
      </w:pPr>
      <w:r w:rsidRPr="00C61DC8">
        <w:rPr>
          <w:rStyle w:val="ab"/>
          <w:b w:val="0"/>
        </w:rPr>
        <w:t>    5.7 . На территории населенных пунктов запрещается:</w:t>
      </w:r>
    </w:p>
    <w:p w:rsidR="00F66A4D" w:rsidRPr="00C61DC8" w:rsidRDefault="00F66A4D" w:rsidP="00F66A4D">
      <w:pPr>
        <w:pStyle w:val="a9"/>
        <w:spacing w:before="0" w:beforeAutospacing="0" w:after="0" w:afterAutospacing="0"/>
        <w:jc w:val="both"/>
        <w:rPr>
          <w:b/>
        </w:rPr>
      </w:pPr>
      <w:r w:rsidRPr="00C61DC8">
        <w:rPr>
          <w:rStyle w:val="ab"/>
          <w:b w:val="0"/>
        </w:rPr>
        <w:t>- Беспривязное содержание животных на пустырях в границах населенного пункта, в береговой зоне, на территориях кладбищ;</w:t>
      </w:r>
    </w:p>
    <w:p w:rsidR="00F66A4D" w:rsidRPr="00C61DC8" w:rsidRDefault="00F66A4D" w:rsidP="00F66A4D">
      <w:pPr>
        <w:pStyle w:val="a9"/>
        <w:spacing w:before="0" w:beforeAutospacing="0" w:after="0" w:afterAutospacing="0"/>
        <w:jc w:val="both"/>
        <w:rPr>
          <w:b/>
        </w:rPr>
      </w:pPr>
      <w:r w:rsidRPr="00C61DC8">
        <w:rPr>
          <w:rStyle w:val="ab"/>
          <w:b w:val="0"/>
        </w:rPr>
        <w:t>- 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rsidR="00F66A4D" w:rsidRPr="00C61DC8" w:rsidRDefault="00F66A4D" w:rsidP="00F66A4D">
      <w:pPr>
        <w:pStyle w:val="a9"/>
        <w:spacing w:before="0" w:beforeAutospacing="0" w:after="0" w:afterAutospacing="0"/>
        <w:jc w:val="both"/>
        <w:rPr>
          <w:b/>
        </w:rPr>
      </w:pPr>
      <w:r w:rsidRPr="00C61DC8">
        <w:rPr>
          <w:rStyle w:val="ab"/>
          <w:b w:val="0"/>
        </w:rPr>
        <w:t>- выпас скота на территории улиц населенных пунктов, садов, скверов, лесопарков, в рекреационных зонах земель поселений;</w:t>
      </w:r>
    </w:p>
    <w:p w:rsidR="00F66A4D" w:rsidRPr="00C61DC8" w:rsidRDefault="00F66A4D" w:rsidP="00F66A4D">
      <w:pPr>
        <w:pStyle w:val="a9"/>
        <w:spacing w:before="0" w:beforeAutospacing="0" w:after="0" w:afterAutospacing="0"/>
        <w:jc w:val="both"/>
        <w:rPr>
          <w:b/>
        </w:rPr>
      </w:pPr>
      <w:r w:rsidRPr="00C61DC8">
        <w:rPr>
          <w:rStyle w:val="ab"/>
          <w:b w:val="0"/>
        </w:rPr>
        <w:t>- возле памятников, домов культуры, клубов, учреждений здравоохранения и образования, придомовой территории, придорожных полосах;</w:t>
      </w:r>
    </w:p>
    <w:p w:rsidR="00F66A4D" w:rsidRPr="00C61DC8" w:rsidRDefault="00F66A4D" w:rsidP="00F66A4D">
      <w:pPr>
        <w:pStyle w:val="a9"/>
        <w:spacing w:before="0" w:beforeAutospacing="0" w:after="0" w:afterAutospacing="0"/>
        <w:jc w:val="both"/>
        <w:rPr>
          <w:b/>
        </w:rPr>
      </w:pPr>
      <w:r w:rsidRPr="00C61DC8">
        <w:rPr>
          <w:rStyle w:val="ab"/>
          <w:b w:val="0"/>
        </w:rPr>
        <w:t xml:space="preserve">- складировать навоз животных </w:t>
      </w:r>
      <w:r>
        <w:rPr>
          <w:rStyle w:val="ab"/>
          <w:b w:val="0"/>
        </w:rPr>
        <w:t>в</w:t>
      </w:r>
      <w:r w:rsidRPr="00C61DC8">
        <w:rPr>
          <w:rStyle w:val="ab"/>
          <w:b w:val="0"/>
        </w:rPr>
        <w:t xml:space="preserve">близи жилых помещений, на улицах, за границей приусадебного участка, делать стоки из </w:t>
      </w:r>
      <w:proofErr w:type="spellStart"/>
      <w:r w:rsidRPr="00C61DC8">
        <w:rPr>
          <w:rStyle w:val="ab"/>
          <w:b w:val="0"/>
        </w:rPr>
        <w:t>хозпостроек</w:t>
      </w:r>
      <w:proofErr w:type="spellEnd"/>
      <w:r w:rsidRPr="00C61DC8">
        <w:rPr>
          <w:rStyle w:val="ab"/>
          <w:b w:val="0"/>
        </w:rPr>
        <w:t xml:space="preserve"> за пределы личного земельного участка.</w:t>
      </w:r>
    </w:p>
    <w:p w:rsidR="00F66A4D" w:rsidRPr="00C61DC8" w:rsidRDefault="00F66A4D" w:rsidP="00F66A4D">
      <w:pPr>
        <w:pStyle w:val="a9"/>
        <w:spacing w:before="0" w:beforeAutospacing="0" w:after="0" w:afterAutospacing="0"/>
        <w:jc w:val="both"/>
        <w:rPr>
          <w:b/>
        </w:rPr>
      </w:pPr>
      <w:r w:rsidRPr="00C61DC8">
        <w:rPr>
          <w:rStyle w:val="ab"/>
          <w:b w:val="0"/>
        </w:rPr>
        <w:t>Устраивать временные загоны для содержания скота и птицы, а также водоемы за пределами своего участка.</w:t>
      </w:r>
    </w:p>
    <w:p w:rsidR="00F66A4D" w:rsidRPr="00C61DC8" w:rsidRDefault="00F66A4D" w:rsidP="00F66A4D">
      <w:pPr>
        <w:pStyle w:val="a9"/>
        <w:spacing w:before="0" w:beforeAutospacing="0" w:after="0" w:afterAutospacing="0"/>
        <w:jc w:val="both"/>
        <w:rPr>
          <w:b/>
        </w:rPr>
      </w:pPr>
      <w:r w:rsidRPr="00C61DC8">
        <w:rPr>
          <w:rStyle w:val="ab"/>
          <w:b w:val="0"/>
        </w:rPr>
        <w:t xml:space="preserve">- установка стационарных и кочевых пасек вблизи детских учреждений, </w:t>
      </w:r>
      <w:proofErr w:type="spellStart"/>
      <w:r w:rsidRPr="00C61DC8">
        <w:rPr>
          <w:rStyle w:val="ab"/>
          <w:b w:val="0"/>
        </w:rPr>
        <w:t>школ</w:t>
      </w:r>
      <w:proofErr w:type="gramStart"/>
      <w:r w:rsidRPr="00C61DC8">
        <w:rPr>
          <w:rStyle w:val="ab"/>
          <w:b w:val="0"/>
        </w:rPr>
        <w:t>,б</w:t>
      </w:r>
      <w:proofErr w:type="gramEnd"/>
      <w:r w:rsidRPr="00C61DC8">
        <w:rPr>
          <w:rStyle w:val="ab"/>
          <w:b w:val="0"/>
        </w:rPr>
        <w:t>ольниц</w:t>
      </w:r>
      <w:proofErr w:type="spellEnd"/>
      <w:r w:rsidRPr="00C61DC8">
        <w:rPr>
          <w:rStyle w:val="ab"/>
          <w:b w:val="0"/>
        </w:rPr>
        <w:t xml:space="preserve">, детских садов, а также усадеб граждан, имеющих медицинское заключение об аллергической реакции на </w:t>
      </w:r>
      <w:proofErr w:type="spellStart"/>
      <w:r w:rsidRPr="00C61DC8">
        <w:rPr>
          <w:rStyle w:val="ab"/>
          <w:b w:val="0"/>
        </w:rPr>
        <w:t>ужаливание</w:t>
      </w:r>
      <w:proofErr w:type="spellEnd"/>
      <w:r w:rsidRPr="00C61DC8">
        <w:rPr>
          <w:rStyle w:val="ab"/>
          <w:b w:val="0"/>
        </w:rPr>
        <w:t xml:space="preserve"> пчел.</w:t>
      </w:r>
    </w:p>
    <w:p w:rsidR="00F66A4D" w:rsidRPr="00C61DC8" w:rsidRDefault="00F66A4D" w:rsidP="00F66A4D">
      <w:pPr>
        <w:pStyle w:val="a9"/>
        <w:spacing w:before="0" w:beforeAutospacing="0" w:after="0" w:afterAutospacing="0"/>
        <w:jc w:val="both"/>
        <w:rPr>
          <w:b/>
        </w:rPr>
      </w:pPr>
      <w:r w:rsidRPr="00C61DC8">
        <w:rPr>
          <w:rStyle w:val="ab"/>
          <w:b w:val="0"/>
        </w:rPr>
        <w:t> 5.8 . Содержание пчел в личных подсобных хозяйствам разрешается лицам, проживающим в частном секторе при наличии согласий соседей.</w:t>
      </w:r>
    </w:p>
    <w:p w:rsidR="00F66A4D" w:rsidRPr="00C61DC8" w:rsidRDefault="00F66A4D" w:rsidP="00F66A4D">
      <w:pPr>
        <w:pStyle w:val="a9"/>
        <w:spacing w:before="0" w:beforeAutospacing="0" w:after="0" w:afterAutospacing="0"/>
        <w:jc w:val="both"/>
        <w:rPr>
          <w:b/>
        </w:rPr>
      </w:pPr>
      <w:r w:rsidRPr="00C61DC8">
        <w:rPr>
          <w:rStyle w:val="ab"/>
          <w:b w:val="0"/>
        </w:rPr>
        <w:t>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w:t>
      </w:r>
      <w:r w:rsidRPr="00C61DC8">
        <w:rPr>
          <w:b/>
        </w:rPr>
        <w:t> </w:t>
      </w:r>
      <w:r w:rsidRPr="00C61DC8">
        <w:rPr>
          <w:rStyle w:val="ab"/>
          <w:b w:val="0"/>
        </w:rPr>
        <w:t xml:space="preserve">                        </w:t>
      </w:r>
    </w:p>
    <w:p w:rsidR="00F66A4D" w:rsidRDefault="00F66A4D" w:rsidP="00F66A4D">
      <w:pPr>
        <w:pStyle w:val="a9"/>
        <w:spacing w:before="0" w:beforeAutospacing="0" w:after="0" w:afterAutospacing="0"/>
        <w:jc w:val="center"/>
        <w:rPr>
          <w:b/>
          <w:sz w:val="30"/>
          <w:szCs w:val="30"/>
        </w:rPr>
      </w:pPr>
      <w:r>
        <w:rPr>
          <w:b/>
          <w:sz w:val="30"/>
          <w:szCs w:val="30"/>
        </w:rPr>
        <w:t>Раздел 6. Особые требования к доступности сельской среды</w:t>
      </w:r>
    </w:p>
    <w:p w:rsidR="00F66A4D" w:rsidRDefault="00F66A4D" w:rsidP="00F66A4D">
      <w:pPr>
        <w:pStyle w:val="a9"/>
        <w:spacing w:before="0" w:beforeAutospacing="0" w:after="0" w:afterAutospacing="0"/>
        <w:jc w:val="both"/>
      </w:pPr>
      <w:r>
        <w:t xml:space="preserve">6.1. При проектировании объектов благоустройства жилой среды, улиц и дорог, объектов культурно-бытового обслуживания предусматривается доступность среды </w:t>
      </w:r>
      <w:proofErr w:type="spellStart"/>
      <w:r>
        <w:t>Косоржанского</w:t>
      </w:r>
      <w:proofErr w:type="spellEnd"/>
      <w:r>
        <w:t xml:space="preserve"> сельсовета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F66A4D" w:rsidRDefault="00F66A4D" w:rsidP="00F66A4D">
      <w:pPr>
        <w:pStyle w:val="a9"/>
        <w:spacing w:before="0" w:beforeAutospacing="0" w:after="0" w:afterAutospacing="0"/>
        <w:jc w:val="both"/>
      </w:pPr>
      <w:r>
        <w:t>6.2. Проектирование, строительство, установка технических средств и оборудования, способствующих передвижению пожилых лиц и инвалидов, осуществляются при новом строительстве заказчиком в соответствии с утвержденной проектной документацией.</w:t>
      </w:r>
    </w:p>
    <w:p w:rsidR="00F66A4D" w:rsidRDefault="00F66A4D" w:rsidP="00F66A4D">
      <w:pPr>
        <w:pStyle w:val="a9"/>
        <w:spacing w:before="0" w:beforeAutospacing="0" w:after="0" w:afterAutospacing="0"/>
        <w:jc w:val="center"/>
        <w:rPr>
          <w:b/>
          <w:sz w:val="30"/>
          <w:szCs w:val="30"/>
        </w:rPr>
      </w:pPr>
      <w:r>
        <w:rPr>
          <w:b/>
          <w:sz w:val="30"/>
          <w:szCs w:val="30"/>
        </w:rPr>
        <w:t>Раздел 7. Праздничное оформление</w:t>
      </w:r>
    </w:p>
    <w:p w:rsidR="00F66A4D" w:rsidRDefault="00F66A4D" w:rsidP="00F66A4D">
      <w:pPr>
        <w:pStyle w:val="a9"/>
        <w:spacing w:before="0" w:beforeAutospacing="0" w:after="0" w:afterAutospacing="0"/>
        <w:jc w:val="both"/>
      </w:pPr>
      <w:r>
        <w:t xml:space="preserve">7.1. Праздничное оформление территории </w:t>
      </w:r>
      <w:proofErr w:type="spellStart"/>
      <w:r>
        <w:t>Косоржанского</w:t>
      </w:r>
      <w:proofErr w:type="spellEnd"/>
      <w:r>
        <w:t xml:space="preserve"> сельсовета выполняется по решению администрации </w:t>
      </w:r>
      <w:proofErr w:type="spellStart"/>
      <w:r>
        <w:t>Косоржанского</w:t>
      </w:r>
      <w:proofErr w:type="spellEnd"/>
      <w:r>
        <w:t xml:space="preserve"> сельсовета на период проведения государственных и городских праздников, мероприятий, связанных со знаменательными событиями и праздничными датами.</w:t>
      </w:r>
    </w:p>
    <w:p w:rsidR="00F66A4D" w:rsidRDefault="00F66A4D" w:rsidP="00F66A4D">
      <w:pPr>
        <w:pStyle w:val="a9"/>
        <w:spacing w:before="0" w:beforeAutospacing="0" w:after="0" w:afterAutospacing="0"/>
        <w:jc w:val="both"/>
      </w:pPr>
      <w:r>
        <w:t xml:space="preserve">Оформление зданий, сооружений осуществляется их владельцами в рамках концепции праздничного оформления территории </w:t>
      </w:r>
      <w:proofErr w:type="spellStart"/>
      <w:r>
        <w:t>Косоржанского</w:t>
      </w:r>
      <w:proofErr w:type="spellEnd"/>
      <w:r>
        <w:t xml:space="preserve"> сельсовета.</w:t>
      </w:r>
    </w:p>
    <w:p w:rsidR="00F66A4D" w:rsidRDefault="00F66A4D" w:rsidP="00F66A4D">
      <w:pPr>
        <w:pStyle w:val="a9"/>
        <w:spacing w:before="0" w:beforeAutospacing="0" w:after="0" w:afterAutospacing="0"/>
        <w:jc w:val="both"/>
      </w:pPr>
      <w:r>
        <w:t xml:space="preserve">7.2. </w:t>
      </w:r>
      <w:proofErr w:type="gramStart"/>
      <w:r>
        <w:t>Праздничное оформление включает в себя: вывеску флагов, лозунгов, гирлянд, панно, установку декоративных элементов и композиций, стендов, трибун, эстрад, а также устройство праздничной иллюминации.</w:t>
      </w:r>
      <w:proofErr w:type="gramEnd"/>
    </w:p>
    <w:p w:rsidR="00F66A4D" w:rsidRDefault="00F66A4D" w:rsidP="00F66A4D">
      <w:pPr>
        <w:pStyle w:val="a9"/>
        <w:spacing w:before="0" w:beforeAutospacing="0" w:after="0" w:afterAutospacing="0"/>
        <w:jc w:val="both"/>
      </w:pPr>
      <w:r>
        <w:t>7.3. Праздничное оформление обязательно выполняется к празднованию Дня Победы.</w:t>
      </w:r>
    </w:p>
    <w:p w:rsidR="00F66A4D" w:rsidRDefault="00F66A4D" w:rsidP="00F66A4D">
      <w:pPr>
        <w:pStyle w:val="a9"/>
        <w:spacing w:before="0" w:beforeAutospacing="0" w:after="0" w:afterAutospacing="0"/>
        <w:jc w:val="both"/>
      </w:pPr>
      <w:r>
        <w:lastRenderedPageBreak/>
        <w:t xml:space="preserve">Обязательными элементами праздничного оформления к празднованию Дня Победы  являются соответствующая символика.  </w:t>
      </w:r>
    </w:p>
    <w:p w:rsidR="00F66A4D" w:rsidRDefault="00F66A4D" w:rsidP="00F66A4D">
      <w:pPr>
        <w:pStyle w:val="a9"/>
        <w:spacing w:before="0" w:beforeAutospacing="0" w:after="0" w:afterAutospacing="0"/>
        <w:jc w:val="both"/>
      </w:pPr>
      <w:r>
        <w:t xml:space="preserve">Праздничное оформление к празднованию Дня </w:t>
      </w:r>
      <w:proofErr w:type="gramStart"/>
      <w:r>
        <w:t>Победы</w:t>
      </w:r>
      <w:proofErr w:type="gramEnd"/>
      <w:r>
        <w:t xml:space="preserve"> должно быть произведена к 7 мая.</w:t>
      </w:r>
    </w:p>
    <w:p w:rsidR="00F66A4D" w:rsidRPr="00F66A4D" w:rsidRDefault="00F66A4D" w:rsidP="00F66A4D">
      <w:pPr>
        <w:pStyle w:val="a9"/>
        <w:spacing w:before="0" w:beforeAutospacing="0" w:after="0" w:afterAutospacing="0"/>
        <w:jc w:val="both"/>
      </w:pPr>
      <w:r w:rsidRPr="00F66A4D">
        <w:rPr>
          <w:rStyle w:val="ab"/>
          <w:b w:val="0"/>
        </w:rPr>
        <w:t>      7.4 .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F66A4D" w:rsidRPr="00F66A4D" w:rsidRDefault="00F66A4D" w:rsidP="00F66A4D">
      <w:pPr>
        <w:pStyle w:val="a9"/>
        <w:spacing w:before="0" w:beforeAutospacing="0" w:after="0" w:afterAutospacing="0"/>
        <w:jc w:val="both"/>
      </w:pPr>
      <w:r w:rsidRPr="00F66A4D">
        <w:rPr>
          <w:rStyle w:val="ab"/>
          <w:b w:val="0"/>
        </w:rPr>
        <w:t>- за 1 месяц до Новогодних и Рождественских праздников;</w:t>
      </w:r>
    </w:p>
    <w:p w:rsidR="00F66A4D" w:rsidRPr="00F66A4D" w:rsidRDefault="00F66A4D" w:rsidP="00F66A4D">
      <w:pPr>
        <w:pStyle w:val="a9"/>
        <w:spacing w:before="0" w:beforeAutospacing="0" w:after="0" w:afterAutospacing="0"/>
        <w:jc w:val="both"/>
      </w:pPr>
      <w:r w:rsidRPr="00F66A4D">
        <w:rPr>
          <w:rStyle w:val="ab"/>
          <w:b w:val="0"/>
        </w:rPr>
        <w:t>- 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Дня народного единства - 4 ноября.</w:t>
      </w:r>
    </w:p>
    <w:p w:rsidR="00F66A4D" w:rsidRPr="00F66A4D" w:rsidRDefault="00F66A4D" w:rsidP="00F66A4D">
      <w:pPr>
        <w:pStyle w:val="a9"/>
        <w:spacing w:before="0" w:beforeAutospacing="0" w:after="0" w:afterAutospacing="0"/>
        <w:jc w:val="both"/>
      </w:pPr>
      <w:r w:rsidRPr="00F66A4D">
        <w:t xml:space="preserve">7.5.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F66A4D">
        <w:t>утверждаемыми</w:t>
      </w:r>
      <w:proofErr w:type="gramEnd"/>
      <w:r w:rsidRPr="00F66A4D">
        <w:t xml:space="preserve"> администрацией </w:t>
      </w:r>
      <w:proofErr w:type="spellStart"/>
      <w:r w:rsidRPr="00F66A4D">
        <w:t>Косоржанского</w:t>
      </w:r>
      <w:proofErr w:type="spellEnd"/>
      <w:r w:rsidRPr="00F66A4D">
        <w:t xml:space="preserve"> сельсовета.</w:t>
      </w:r>
    </w:p>
    <w:p w:rsidR="00F66A4D" w:rsidRPr="00F66A4D" w:rsidRDefault="00F66A4D" w:rsidP="00F66A4D">
      <w:pPr>
        <w:pStyle w:val="a9"/>
        <w:spacing w:before="0" w:beforeAutospacing="0" w:after="0" w:afterAutospacing="0"/>
        <w:jc w:val="center"/>
        <w:rPr>
          <w:sz w:val="30"/>
          <w:szCs w:val="30"/>
        </w:rPr>
      </w:pPr>
      <w:r w:rsidRPr="00F66A4D">
        <w:rPr>
          <w:rStyle w:val="ab"/>
          <w:b w:val="0"/>
          <w:sz w:val="30"/>
          <w:szCs w:val="30"/>
        </w:rPr>
        <w:t>Раздел 8. Общественное участие в принятии решений и реализации проектов комплексного благоустройства и развития сельской среды</w:t>
      </w:r>
    </w:p>
    <w:p w:rsidR="00F66A4D" w:rsidRPr="00F66A4D" w:rsidRDefault="00F66A4D" w:rsidP="00F66A4D">
      <w:pPr>
        <w:pStyle w:val="a9"/>
        <w:spacing w:before="0" w:beforeAutospacing="0" w:after="0" w:afterAutospacing="0"/>
        <w:jc w:val="both"/>
      </w:pPr>
      <w:r w:rsidRPr="00F66A4D">
        <w:rPr>
          <w:rStyle w:val="ab"/>
          <w:b w:val="0"/>
        </w:rPr>
        <w:t>8.1. Общие положения. Задачи общественного участия.</w:t>
      </w:r>
    </w:p>
    <w:p w:rsidR="00F66A4D" w:rsidRPr="00F66A4D" w:rsidRDefault="00F66A4D" w:rsidP="00F66A4D">
      <w:pPr>
        <w:pStyle w:val="a9"/>
        <w:spacing w:before="0" w:beforeAutospacing="0" w:after="0" w:afterAutospacing="0"/>
        <w:jc w:val="both"/>
      </w:pPr>
      <w:r w:rsidRPr="00F66A4D">
        <w:rPr>
          <w:rStyle w:val="ab"/>
          <w:b w:val="0"/>
        </w:rPr>
        <w:t>8.1.1. Вовлеченность в принятие решений и реализацию проектов, учет мнения всех субъектов  повышает удовлетворенность сельской средой, формирует положительный эмоциональный фон, ведет к повышению восприятия качества жизни.</w:t>
      </w:r>
    </w:p>
    <w:p w:rsidR="00F66A4D" w:rsidRPr="00F66A4D" w:rsidRDefault="00F66A4D" w:rsidP="00F66A4D">
      <w:pPr>
        <w:pStyle w:val="a9"/>
        <w:spacing w:before="0" w:beforeAutospacing="0" w:after="0" w:afterAutospacing="0"/>
        <w:jc w:val="both"/>
      </w:pPr>
      <w:r w:rsidRPr="00F66A4D">
        <w:rPr>
          <w:rStyle w:val="ab"/>
          <w:b w:val="0"/>
        </w:rPr>
        <w:t>8.1.2. Общественное участие на этапе планирования и проектирования снижает количество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населением.</w:t>
      </w:r>
    </w:p>
    <w:p w:rsidR="00F66A4D" w:rsidRPr="00F66A4D" w:rsidRDefault="00F66A4D" w:rsidP="00F66A4D">
      <w:pPr>
        <w:pStyle w:val="a9"/>
        <w:spacing w:before="0" w:beforeAutospacing="0" w:after="0" w:afterAutospacing="0"/>
        <w:jc w:val="both"/>
      </w:pPr>
      <w:r w:rsidRPr="00F66A4D">
        <w:rPr>
          <w:rStyle w:val="ab"/>
          <w:b w:val="0"/>
        </w:rPr>
        <w:t>8.1.3. Приглашение к участию в развитии территории активных горожан, представителей сообществ и различных организаций ведёт к объективному повышению качества решений, способствует формированию новых субъектов развития.</w:t>
      </w:r>
    </w:p>
    <w:p w:rsidR="00F66A4D" w:rsidRPr="00F66A4D" w:rsidRDefault="00F66A4D" w:rsidP="00F66A4D">
      <w:pPr>
        <w:pStyle w:val="a9"/>
        <w:spacing w:before="0" w:beforeAutospacing="0" w:after="0" w:afterAutospacing="0"/>
        <w:jc w:val="both"/>
      </w:pPr>
      <w:r w:rsidRPr="00F66A4D">
        <w:rPr>
          <w:rStyle w:val="ab"/>
          <w:b w:val="0"/>
        </w:rPr>
        <w:t>8.2. Основные решения:</w:t>
      </w:r>
    </w:p>
    <w:p w:rsidR="00F66A4D" w:rsidRPr="00F66A4D" w:rsidRDefault="00F66A4D" w:rsidP="00F66A4D">
      <w:pPr>
        <w:pStyle w:val="a9"/>
        <w:spacing w:before="0" w:beforeAutospacing="0" w:after="0" w:afterAutospacing="0"/>
        <w:jc w:val="both"/>
      </w:pPr>
      <w:r w:rsidRPr="00F66A4D">
        <w:rPr>
          <w:rStyle w:val="ab"/>
          <w:b w:val="0"/>
        </w:rPr>
        <w:t>- формирование нового общественного института развития, обеспечивающего максимально эффективное представление интересов и включение ресурсов всех субъектов сельской жизни в процесс развития территории;</w:t>
      </w:r>
    </w:p>
    <w:p w:rsidR="00F66A4D" w:rsidRPr="00F66A4D" w:rsidRDefault="00F66A4D" w:rsidP="00F66A4D">
      <w:pPr>
        <w:pStyle w:val="a9"/>
        <w:spacing w:before="0" w:beforeAutospacing="0" w:after="0" w:afterAutospacing="0"/>
        <w:jc w:val="both"/>
      </w:pPr>
      <w:r w:rsidRPr="00F66A4D">
        <w:rPr>
          <w:rStyle w:val="ab"/>
          <w:b w:val="0"/>
        </w:rPr>
        <w:t>- разработка внутренних регламентов, регулирующих процесс общественного соучастия;</w:t>
      </w:r>
    </w:p>
    <w:p w:rsidR="00F66A4D" w:rsidRPr="00F66A4D" w:rsidRDefault="00F66A4D" w:rsidP="00F66A4D">
      <w:pPr>
        <w:pStyle w:val="a9"/>
        <w:spacing w:before="0" w:beforeAutospacing="0" w:after="0" w:afterAutospacing="0"/>
        <w:jc w:val="both"/>
      </w:pPr>
      <w:r w:rsidRPr="00F66A4D">
        <w:rPr>
          <w:rStyle w:val="ab"/>
          <w:b w:val="0"/>
        </w:rPr>
        <w:t>- внедрение технологий, которые позволяют совмещать разнообразие мнений и интересов с необходимостью принимать максимально эффективные решения в условиях нехватки временных ресурсов, технической сложности решаемых задач и отсутствия достаточной глубины специальных знаний у   сельских жителей.</w:t>
      </w:r>
    </w:p>
    <w:p w:rsidR="00F66A4D" w:rsidRPr="00F66A4D" w:rsidRDefault="00F66A4D" w:rsidP="00F66A4D">
      <w:pPr>
        <w:pStyle w:val="a9"/>
        <w:spacing w:before="0" w:beforeAutospacing="0" w:after="0" w:afterAutospacing="0"/>
        <w:jc w:val="both"/>
      </w:pPr>
      <w:r w:rsidRPr="00F66A4D">
        <w:rPr>
          <w:rStyle w:val="ab"/>
          <w:b w:val="0"/>
        </w:rPr>
        <w:t>      В целях обеспечения участия всех заинтересованных сторон, оптимального сочетания общественных интересов и профессиональной экспертизы, рекомендуется провести следующие процедуры:</w:t>
      </w:r>
    </w:p>
    <w:p w:rsidR="00F66A4D" w:rsidRPr="00F66A4D" w:rsidRDefault="00F66A4D" w:rsidP="00F66A4D">
      <w:pPr>
        <w:pStyle w:val="a9"/>
        <w:spacing w:before="0" w:beforeAutospacing="0" w:after="0" w:afterAutospacing="0"/>
        <w:jc w:val="both"/>
      </w:pPr>
      <w:r w:rsidRPr="00F66A4D">
        <w:rPr>
          <w:rStyle w:val="ab"/>
          <w:b w:val="0"/>
        </w:rPr>
        <w:t>1 этап: максимизация общественного участия на этапе выявления общественного запроса и определения целей рассматриваемого проекта;</w:t>
      </w:r>
    </w:p>
    <w:p w:rsidR="00F66A4D" w:rsidRPr="00F66A4D" w:rsidRDefault="00F66A4D" w:rsidP="00F66A4D">
      <w:pPr>
        <w:pStyle w:val="a9"/>
        <w:spacing w:before="0" w:beforeAutospacing="0" w:after="0" w:afterAutospacing="0"/>
        <w:jc w:val="both"/>
      </w:pPr>
      <w:r w:rsidRPr="00F66A4D">
        <w:rPr>
          <w:rStyle w:val="ab"/>
          <w:b w:val="0"/>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F66A4D" w:rsidRPr="00F66A4D" w:rsidRDefault="00F66A4D" w:rsidP="00F66A4D">
      <w:pPr>
        <w:pStyle w:val="a9"/>
        <w:spacing w:before="0" w:beforeAutospacing="0" w:after="0" w:afterAutospacing="0"/>
        <w:jc w:val="both"/>
      </w:pPr>
      <w:r w:rsidRPr="00F66A4D">
        <w:rPr>
          <w:rStyle w:val="ab"/>
          <w:b w:val="0"/>
        </w:rPr>
        <w:t>3 этап: рассмотрение созданных вариантов с вовлечением всех субъектов сельской</w:t>
      </w:r>
    </w:p>
    <w:p w:rsidR="00F66A4D" w:rsidRPr="00F66A4D" w:rsidRDefault="00F66A4D" w:rsidP="00F66A4D">
      <w:pPr>
        <w:pStyle w:val="a9"/>
        <w:spacing w:before="0" w:beforeAutospacing="0" w:after="0" w:afterAutospacing="0"/>
        <w:jc w:val="both"/>
      </w:pPr>
      <w:r w:rsidRPr="00F66A4D">
        <w:rPr>
          <w:rStyle w:val="ab"/>
          <w:b w:val="0"/>
        </w:rPr>
        <w:t xml:space="preserve">жизни, </w:t>
      </w:r>
      <w:proofErr w:type="gramStart"/>
      <w:r w:rsidRPr="00F66A4D">
        <w:rPr>
          <w:rStyle w:val="ab"/>
          <w:b w:val="0"/>
        </w:rPr>
        <w:t>имеющих</w:t>
      </w:r>
      <w:proofErr w:type="gramEnd"/>
      <w:r w:rsidRPr="00F66A4D">
        <w:rPr>
          <w:rStyle w:val="ab"/>
          <w:b w:val="0"/>
        </w:rPr>
        <w:t xml:space="preserve"> отношение к данной территории и данному вопросу;</w:t>
      </w:r>
    </w:p>
    <w:p w:rsidR="00F66A4D" w:rsidRPr="00F66A4D" w:rsidRDefault="00F66A4D" w:rsidP="00F66A4D">
      <w:pPr>
        <w:pStyle w:val="a9"/>
        <w:spacing w:before="0" w:beforeAutospacing="0" w:after="0" w:afterAutospacing="0"/>
        <w:jc w:val="both"/>
      </w:pPr>
      <w:r w:rsidRPr="00F66A4D">
        <w:rPr>
          <w:rStyle w:val="ab"/>
          <w:b w:val="0"/>
        </w:rPr>
        <w:t>4 этап: передача выбранной концепции на доработку специалистам, рассмотрение</w:t>
      </w:r>
    </w:p>
    <w:p w:rsidR="00F66A4D" w:rsidRPr="00F66A4D" w:rsidRDefault="00F66A4D" w:rsidP="00F66A4D">
      <w:pPr>
        <w:pStyle w:val="a9"/>
        <w:spacing w:before="0" w:beforeAutospacing="0" w:after="0" w:afterAutospacing="0"/>
        <w:jc w:val="both"/>
      </w:pPr>
      <w:r w:rsidRPr="00F66A4D">
        <w:rPr>
          <w:rStyle w:val="ab"/>
          <w:b w:val="0"/>
        </w:rPr>
        <w:t>финального решения, в том числе усиление его эффективности и привлекательности с участием всех заинтересованных субъектов.</w:t>
      </w:r>
    </w:p>
    <w:p w:rsidR="00F66A4D" w:rsidRPr="00F66A4D" w:rsidRDefault="00F66A4D" w:rsidP="00F66A4D">
      <w:pPr>
        <w:pStyle w:val="a9"/>
        <w:spacing w:before="0" w:beforeAutospacing="0" w:after="0" w:afterAutospacing="0"/>
        <w:jc w:val="both"/>
      </w:pPr>
      <w:r w:rsidRPr="00F66A4D">
        <w:rPr>
          <w:rStyle w:val="ab"/>
          <w:b w:val="0"/>
        </w:rPr>
        <w:t>    8.3. Принципы организации общественного участия.</w:t>
      </w:r>
    </w:p>
    <w:p w:rsidR="00F66A4D" w:rsidRPr="00F66A4D" w:rsidRDefault="00F66A4D" w:rsidP="00F66A4D">
      <w:pPr>
        <w:pStyle w:val="a9"/>
        <w:spacing w:before="0" w:beforeAutospacing="0" w:after="0" w:afterAutospacing="0"/>
        <w:jc w:val="both"/>
      </w:pPr>
      <w:r w:rsidRPr="00F66A4D">
        <w:rPr>
          <w:rStyle w:val="ab"/>
          <w:b w:val="0"/>
        </w:rPr>
        <w:t>8.3.1. Открытое обсуждение проектов благоустройства территорий организовывается на этапе формулирования задач проекта и по итогам каждого из этапов проектирования.</w:t>
      </w:r>
    </w:p>
    <w:p w:rsidR="00F66A4D" w:rsidRPr="00F66A4D" w:rsidRDefault="00F66A4D" w:rsidP="00F66A4D">
      <w:pPr>
        <w:pStyle w:val="a9"/>
        <w:spacing w:before="0" w:beforeAutospacing="0" w:after="0" w:afterAutospacing="0"/>
        <w:jc w:val="both"/>
      </w:pPr>
      <w:r w:rsidRPr="00F66A4D">
        <w:rPr>
          <w:rStyle w:val="ab"/>
          <w:b w:val="0"/>
        </w:rPr>
        <w:lastRenderedPageBreak/>
        <w:t>8.3.2. Все решения, касающиеся благоустройства и развития территорий принимаются с учетом мнения жителей соответствующих территорий и всех субъектов сельской жизни.</w:t>
      </w:r>
    </w:p>
    <w:p w:rsidR="00F66A4D" w:rsidRPr="00F66A4D" w:rsidRDefault="00F66A4D" w:rsidP="00F66A4D">
      <w:pPr>
        <w:pStyle w:val="a9"/>
        <w:spacing w:before="0" w:beforeAutospacing="0" w:after="0" w:afterAutospacing="0"/>
        <w:jc w:val="both"/>
      </w:pPr>
      <w:r w:rsidRPr="00F66A4D">
        <w:rPr>
          <w:rStyle w:val="ab"/>
          <w:b w:val="0"/>
        </w:rPr>
        <w:t>8.3.3. Для повышения уровня доступности информации о задачах и проектах в сфере благоустройства и комплексного развития сельской среды на официальном сайте муниципального образования «</w:t>
      </w:r>
      <w:proofErr w:type="spellStart"/>
      <w:r w:rsidRPr="00F66A4D">
        <w:rPr>
          <w:rStyle w:val="ab"/>
          <w:b w:val="0"/>
        </w:rPr>
        <w:t>Косоржанский</w:t>
      </w:r>
      <w:proofErr w:type="spellEnd"/>
      <w:r w:rsidRPr="00F66A4D">
        <w:rPr>
          <w:rStyle w:val="ab"/>
          <w:b w:val="0"/>
        </w:rPr>
        <w:t xml:space="preserve"> сельсовет» и средствах массовой информации публикуется актуальная информация о планирующихся изменениях и возможности участия в этом процессе. Информирование также может осуществляться посредством:</w:t>
      </w:r>
    </w:p>
    <w:p w:rsidR="00F66A4D" w:rsidRPr="00F66A4D" w:rsidRDefault="00F66A4D" w:rsidP="00F66A4D">
      <w:pPr>
        <w:pStyle w:val="a9"/>
        <w:spacing w:before="0" w:beforeAutospacing="0" w:after="0" w:afterAutospacing="0"/>
        <w:jc w:val="both"/>
      </w:pPr>
      <w:r w:rsidRPr="00F66A4D">
        <w:rPr>
          <w:rStyle w:val="ab"/>
          <w:b w:val="0"/>
        </w:rPr>
        <w:t xml:space="preserve">- афиш и объявлений на информационных досках в подъездах жилых </w:t>
      </w:r>
      <w:proofErr w:type="spellStart"/>
      <w:r w:rsidRPr="00F66A4D">
        <w:rPr>
          <w:rStyle w:val="ab"/>
          <w:b w:val="0"/>
        </w:rPr>
        <w:t>домов</w:t>
      </w:r>
      <w:proofErr w:type="gramStart"/>
      <w:r w:rsidRPr="00F66A4D">
        <w:rPr>
          <w:rStyle w:val="ab"/>
          <w:b w:val="0"/>
        </w:rPr>
        <w:t>,р</w:t>
      </w:r>
      <w:proofErr w:type="gramEnd"/>
      <w:r w:rsidRPr="00F66A4D">
        <w:rPr>
          <w:rStyle w:val="ab"/>
          <w:b w:val="0"/>
        </w:rPr>
        <w:t>асположенных</w:t>
      </w:r>
      <w:proofErr w:type="spellEnd"/>
      <w:r w:rsidRPr="00F66A4D">
        <w:rPr>
          <w:rStyle w:val="ab"/>
          <w:b w:val="0"/>
        </w:rPr>
        <w:t xml:space="preserve"> в непосредственной близости к проектируемому объекту, а также на специальных стендах на самом объекте, в местах притяжения и скопления людей(общественные центры, знаковые места и площадки), в холлах значимых и социальных инфраструктурных объектов (ФАП, ДК, библиотеки);</w:t>
      </w:r>
    </w:p>
    <w:p w:rsidR="00F66A4D" w:rsidRPr="00F66A4D" w:rsidRDefault="00F66A4D" w:rsidP="00F66A4D">
      <w:pPr>
        <w:pStyle w:val="a9"/>
        <w:spacing w:before="0" w:beforeAutospacing="0" w:after="0" w:afterAutospacing="0"/>
        <w:jc w:val="both"/>
      </w:pPr>
      <w:r w:rsidRPr="00F66A4D">
        <w:rPr>
          <w:rStyle w:val="ab"/>
          <w:b w:val="0"/>
        </w:rPr>
        <w:t>- индивидуальных приглашений участников встречи лично, по электронной почте или по телефону;</w:t>
      </w:r>
    </w:p>
    <w:p w:rsidR="00F66A4D" w:rsidRPr="00F66A4D" w:rsidRDefault="00F66A4D" w:rsidP="00F66A4D">
      <w:pPr>
        <w:pStyle w:val="a9"/>
        <w:spacing w:before="0" w:beforeAutospacing="0" w:after="0" w:afterAutospacing="0"/>
        <w:jc w:val="both"/>
      </w:pPr>
      <w:r w:rsidRPr="00F66A4D">
        <w:rPr>
          <w:rStyle w:val="ab"/>
          <w:b w:val="0"/>
        </w:rPr>
        <w:t xml:space="preserve">- использования социальных сетей, </w:t>
      </w:r>
      <w:proofErr w:type="spellStart"/>
      <w:r w:rsidRPr="00F66A4D">
        <w:rPr>
          <w:rStyle w:val="ab"/>
          <w:b w:val="0"/>
        </w:rPr>
        <w:t>интернет-ресурсов</w:t>
      </w:r>
      <w:proofErr w:type="spellEnd"/>
      <w:r w:rsidRPr="00F66A4D">
        <w:rPr>
          <w:rStyle w:val="ab"/>
          <w:b w:val="0"/>
        </w:rPr>
        <w:t>;</w:t>
      </w:r>
    </w:p>
    <w:p w:rsidR="00F66A4D" w:rsidRPr="00F66A4D" w:rsidRDefault="00F66A4D" w:rsidP="00F66A4D">
      <w:pPr>
        <w:pStyle w:val="a9"/>
        <w:spacing w:before="0" w:beforeAutospacing="0" w:after="0" w:afterAutospacing="0"/>
        <w:jc w:val="both"/>
      </w:pPr>
      <w:r w:rsidRPr="00F66A4D">
        <w:rPr>
          <w:rStyle w:val="ab"/>
          <w:b w:val="0"/>
        </w:rPr>
        <w:t>- установки интерактивных стендов с устройствами для заполнения и сбора небольших анкет, установки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F66A4D" w:rsidRPr="00F66A4D" w:rsidRDefault="00F66A4D" w:rsidP="00F66A4D">
      <w:pPr>
        <w:pStyle w:val="a9"/>
        <w:spacing w:before="0" w:beforeAutospacing="0" w:after="0" w:afterAutospacing="0"/>
        <w:jc w:val="both"/>
      </w:pPr>
      <w:r w:rsidRPr="00F66A4D">
        <w:rPr>
          <w:rStyle w:val="ab"/>
          <w:b w:val="0"/>
        </w:rPr>
        <w:t>8.4. Формы общественного участия:</w:t>
      </w:r>
    </w:p>
    <w:p w:rsidR="00F66A4D" w:rsidRPr="00F66A4D" w:rsidRDefault="00F66A4D" w:rsidP="00F66A4D">
      <w:pPr>
        <w:pStyle w:val="a9"/>
        <w:spacing w:before="0" w:beforeAutospacing="0" w:after="0" w:afterAutospacing="0"/>
        <w:jc w:val="both"/>
      </w:pPr>
      <w:r w:rsidRPr="00F66A4D">
        <w:rPr>
          <w:rStyle w:val="ab"/>
          <w:b w:val="0"/>
        </w:rPr>
        <w:t>- совместное определение целей и задач по развитию территории;</w:t>
      </w:r>
    </w:p>
    <w:p w:rsidR="00F66A4D" w:rsidRPr="00F66A4D" w:rsidRDefault="00F66A4D" w:rsidP="00F66A4D">
      <w:pPr>
        <w:pStyle w:val="a9"/>
        <w:spacing w:before="0" w:beforeAutospacing="0" w:after="0" w:afterAutospacing="0"/>
        <w:jc w:val="both"/>
      </w:pPr>
      <w:r w:rsidRPr="00F66A4D">
        <w:rPr>
          <w:rStyle w:val="ab"/>
          <w:b w:val="0"/>
        </w:rPr>
        <w:t>- определение основных видов активностей, функциональных зон и их взаимного расположения на выбранной территории;</w:t>
      </w:r>
    </w:p>
    <w:p w:rsidR="00F66A4D" w:rsidRPr="00F66A4D" w:rsidRDefault="00F66A4D" w:rsidP="00F66A4D">
      <w:pPr>
        <w:pStyle w:val="a9"/>
        <w:spacing w:before="0" w:beforeAutospacing="0" w:after="0" w:afterAutospacing="0"/>
        <w:jc w:val="both"/>
      </w:pPr>
      <w:r w:rsidRPr="00F66A4D">
        <w:rPr>
          <w:rStyle w:val="ab"/>
          <w:b w:val="0"/>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66A4D" w:rsidRPr="00F66A4D" w:rsidRDefault="00F66A4D" w:rsidP="00F66A4D">
      <w:pPr>
        <w:pStyle w:val="a9"/>
        <w:spacing w:before="0" w:beforeAutospacing="0" w:after="0" w:afterAutospacing="0"/>
        <w:jc w:val="both"/>
      </w:pPr>
      <w:r w:rsidRPr="00F66A4D">
        <w:rPr>
          <w:rStyle w:val="ab"/>
          <w:b w:val="0"/>
        </w:rPr>
        <w:t>- консультации в выборе типов покрытий, с учетом функционального зонирования территории;</w:t>
      </w:r>
    </w:p>
    <w:p w:rsidR="00F66A4D" w:rsidRPr="00F66A4D" w:rsidRDefault="00F66A4D" w:rsidP="00F66A4D">
      <w:pPr>
        <w:pStyle w:val="a9"/>
        <w:spacing w:before="0" w:beforeAutospacing="0" w:after="0" w:afterAutospacing="0"/>
        <w:jc w:val="both"/>
      </w:pPr>
      <w:r w:rsidRPr="00F66A4D">
        <w:rPr>
          <w:rStyle w:val="ab"/>
          <w:b w:val="0"/>
        </w:rPr>
        <w:t>-консультации по предполагаемым типам озеленения;</w:t>
      </w:r>
    </w:p>
    <w:p w:rsidR="00F66A4D" w:rsidRPr="00F66A4D" w:rsidRDefault="00F66A4D" w:rsidP="00F66A4D">
      <w:pPr>
        <w:pStyle w:val="a9"/>
        <w:spacing w:before="0" w:beforeAutospacing="0" w:after="0" w:afterAutospacing="0"/>
        <w:jc w:val="both"/>
      </w:pPr>
      <w:r w:rsidRPr="00F66A4D">
        <w:rPr>
          <w:rStyle w:val="ab"/>
          <w:b w:val="0"/>
        </w:rPr>
        <w:t>- консультации по предполагаемым типам освещения и осветительного оборудования;</w:t>
      </w:r>
    </w:p>
    <w:p w:rsidR="00F66A4D" w:rsidRPr="00F66A4D" w:rsidRDefault="00F66A4D" w:rsidP="00F66A4D">
      <w:pPr>
        <w:pStyle w:val="a9"/>
        <w:spacing w:before="0" w:beforeAutospacing="0" w:after="0" w:afterAutospacing="0"/>
        <w:jc w:val="both"/>
      </w:pPr>
      <w:r w:rsidRPr="00F66A4D">
        <w:rPr>
          <w:rStyle w:val="ab"/>
          <w:b w:val="0"/>
        </w:rPr>
        <w:t>- участие в разработке проекта, обсуждение решений с архитекторами, проектировщиками и другими профильными специалистами;</w:t>
      </w:r>
    </w:p>
    <w:p w:rsidR="00F66A4D" w:rsidRPr="00F66A4D" w:rsidRDefault="00F66A4D" w:rsidP="00F66A4D">
      <w:pPr>
        <w:pStyle w:val="a9"/>
        <w:spacing w:before="0" w:beforeAutospacing="0" w:after="0" w:afterAutospacing="0"/>
        <w:jc w:val="both"/>
      </w:pPr>
      <w:r w:rsidRPr="00F66A4D">
        <w:rPr>
          <w:rStyle w:val="ab"/>
          <w:b w:val="0"/>
        </w:rPr>
        <w:t>- согласование проектных решений с участниками процесса проектирования и будущими пользователями, включая местных жителей, предпринимателей, собственников соседних территорий и других заинтересованных сторон;</w:t>
      </w:r>
    </w:p>
    <w:p w:rsidR="00F66A4D" w:rsidRPr="00F66A4D" w:rsidRDefault="00F66A4D" w:rsidP="00F66A4D">
      <w:pPr>
        <w:pStyle w:val="a9"/>
        <w:spacing w:before="0" w:beforeAutospacing="0" w:after="0" w:afterAutospacing="0"/>
        <w:jc w:val="both"/>
      </w:pPr>
      <w:r w:rsidRPr="00F66A4D">
        <w:rPr>
          <w:rStyle w:val="ab"/>
          <w:b w:val="0"/>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F66A4D" w:rsidRPr="00F66A4D" w:rsidRDefault="00F66A4D" w:rsidP="00F66A4D">
      <w:pPr>
        <w:pStyle w:val="a9"/>
        <w:spacing w:before="0" w:beforeAutospacing="0" w:after="0" w:afterAutospacing="0"/>
        <w:jc w:val="both"/>
      </w:pPr>
      <w:r w:rsidRPr="00F66A4D">
        <w:rPr>
          <w:rStyle w:val="ab"/>
          <w:b w:val="0"/>
        </w:rPr>
        <w:t>- осуществление общественного контроля над процессом эксплуатации территории</w:t>
      </w:r>
    </w:p>
    <w:p w:rsidR="00F66A4D" w:rsidRPr="00F66A4D" w:rsidRDefault="00F66A4D" w:rsidP="00F66A4D">
      <w:pPr>
        <w:pStyle w:val="a9"/>
        <w:spacing w:before="0" w:beforeAutospacing="0" w:after="0" w:afterAutospacing="0"/>
        <w:jc w:val="both"/>
      </w:pPr>
      <w:r w:rsidRPr="00F66A4D">
        <w:rPr>
          <w:rStyle w:val="ab"/>
          <w:b w:val="0"/>
        </w:rPr>
        <w:t>(включая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F66A4D" w:rsidRPr="00F66A4D" w:rsidRDefault="00F66A4D" w:rsidP="00F66A4D">
      <w:pPr>
        <w:pStyle w:val="a9"/>
        <w:spacing w:before="0" w:beforeAutospacing="0" w:after="0" w:afterAutospacing="0"/>
        <w:jc w:val="both"/>
      </w:pPr>
      <w:r w:rsidRPr="00F66A4D">
        <w:rPr>
          <w:rStyle w:val="ab"/>
          <w:b w:val="0"/>
        </w:rPr>
        <w:t>8.5. Механизмы общественного участия.</w:t>
      </w:r>
    </w:p>
    <w:p w:rsidR="00F66A4D" w:rsidRPr="00F66A4D" w:rsidRDefault="00F66A4D" w:rsidP="00F66A4D">
      <w:pPr>
        <w:pStyle w:val="a9"/>
        <w:spacing w:before="0" w:beforeAutospacing="0" w:after="0" w:afterAutospacing="0"/>
        <w:jc w:val="both"/>
      </w:pPr>
      <w:r w:rsidRPr="00F66A4D">
        <w:rPr>
          <w:rStyle w:val="ab"/>
          <w:b w:val="0"/>
        </w:rPr>
        <w:t>8.5.1. Обсуждение проектов производится в интерактивном формате с использованием следующих инструментов: анкетирование, опросы, интервьюирование, проведение фоку</w:t>
      </w:r>
      <w:proofErr w:type="gramStart"/>
      <w:r w:rsidRPr="00F66A4D">
        <w:rPr>
          <w:rStyle w:val="ab"/>
          <w:b w:val="0"/>
        </w:rPr>
        <w:t>с-</w:t>
      </w:r>
      <w:proofErr w:type="gramEnd"/>
      <w:r w:rsidRPr="00F66A4D">
        <w:rPr>
          <w:rStyle w:val="ab"/>
          <w:b w:val="0"/>
        </w:rPr>
        <w:t xml:space="preserve"> групп, работа с отдельными группами пользователей, организация проектных семинаров, организация проектных мастерских (</w:t>
      </w:r>
      <w:proofErr w:type="spellStart"/>
      <w:r w:rsidRPr="00F66A4D">
        <w:rPr>
          <w:rStyle w:val="ab"/>
          <w:b w:val="0"/>
        </w:rPr>
        <w:t>воркшопов</w:t>
      </w:r>
      <w:proofErr w:type="spellEnd"/>
      <w:r w:rsidRPr="00F66A4D">
        <w:rPr>
          <w:rStyle w:val="ab"/>
          <w:b w:val="0"/>
        </w:rPr>
        <w:t>), проведение общественных обсуждений, организация проектных мастерских со школьниками, школьные проекты (рисунки, сочинения, пожелания, макеты), проведение оценки эксплуатации территории.</w:t>
      </w:r>
    </w:p>
    <w:p w:rsidR="00F66A4D" w:rsidRPr="00F66A4D" w:rsidRDefault="00F66A4D" w:rsidP="00F66A4D">
      <w:pPr>
        <w:pStyle w:val="a9"/>
        <w:spacing w:before="0" w:beforeAutospacing="0" w:after="0" w:afterAutospacing="0"/>
        <w:jc w:val="both"/>
      </w:pPr>
      <w:r w:rsidRPr="00F66A4D">
        <w:rPr>
          <w:rStyle w:val="ab"/>
          <w:b w:val="0"/>
        </w:rPr>
        <w:lastRenderedPageBreak/>
        <w:t>8.5.2. Общественные обсуждения могут проводиться при участии опытного модератора, имеющего нейтральную позицию по отношению ко всем участникам проектного процесса.</w:t>
      </w:r>
    </w:p>
    <w:p w:rsidR="00F66A4D" w:rsidRPr="00F66A4D" w:rsidRDefault="00F66A4D" w:rsidP="00F66A4D">
      <w:pPr>
        <w:pStyle w:val="a9"/>
        <w:spacing w:before="0" w:beforeAutospacing="0" w:after="0" w:afterAutospacing="0"/>
        <w:jc w:val="both"/>
      </w:pPr>
      <w:r w:rsidRPr="00F66A4D">
        <w:rPr>
          <w:rStyle w:val="ab"/>
          <w:b w:val="0"/>
        </w:rPr>
        <w:t xml:space="preserve">8.5.3. Информация о проекте и результатах </w:t>
      </w:r>
      <w:proofErr w:type="spellStart"/>
      <w:r w:rsidRPr="00F66A4D">
        <w:rPr>
          <w:rStyle w:val="ab"/>
          <w:b w:val="0"/>
        </w:rPr>
        <w:t>предпроектного</w:t>
      </w:r>
      <w:proofErr w:type="spellEnd"/>
      <w:r w:rsidRPr="00F66A4D">
        <w:rPr>
          <w:rStyle w:val="ab"/>
          <w:b w:val="0"/>
        </w:rPr>
        <w:t xml:space="preserve"> исследования публикуются на информационных ресурсах проекта не </w:t>
      </w:r>
      <w:proofErr w:type="gramStart"/>
      <w:r w:rsidRPr="00F66A4D">
        <w:rPr>
          <w:rStyle w:val="ab"/>
          <w:b w:val="0"/>
        </w:rPr>
        <w:t>позднее</w:t>
      </w:r>
      <w:proofErr w:type="gramEnd"/>
      <w:r w:rsidRPr="00F66A4D">
        <w:rPr>
          <w:rStyle w:val="ab"/>
          <w:b w:val="0"/>
        </w:rPr>
        <w:t xml:space="preserve"> чем за 10 рабочих дней до проведения общественного обсуждения. Сформированный отчет об общественных  обсуждениях также публикуется на информационных ресурсах проекта.</w:t>
      </w:r>
    </w:p>
    <w:p w:rsidR="00F66A4D" w:rsidRPr="00F66A4D" w:rsidRDefault="00F66A4D" w:rsidP="00F66A4D">
      <w:pPr>
        <w:pStyle w:val="a9"/>
        <w:spacing w:before="0" w:beforeAutospacing="0" w:after="0" w:afterAutospacing="0"/>
        <w:jc w:val="center"/>
        <w:rPr>
          <w:sz w:val="30"/>
          <w:szCs w:val="30"/>
        </w:rPr>
      </w:pPr>
      <w:r w:rsidRPr="00F66A4D">
        <w:rPr>
          <w:sz w:val="30"/>
          <w:szCs w:val="30"/>
        </w:rPr>
        <w:t xml:space="preserve">Раздел 9. </w:t>
      </w:r>
      <w:proofErr w:type="gramStart"/>
      <w:r w:rsidRPr="00F66A4D">
        <w:rPr>
          <w:sz w:val="30"/>
          <w:szCs w:val="30"/>
        </w:rPr>
        <w:t>Контроль за</w:t>
      </w:r>
      <w:proofErr w:type="gramEnd"/>
      <w:r w:rsidRPr="00F66A4D">
        <w:rPr>
          <w:sz w:val="30"/>
          <w:szCs w:val="30"/>
        </w:rPr>
        <w:t xml:space="preserve"> соблюдением норм и правил благоустройства</w:t>
      </w:r>
    </w:p>
    <w:p w:rsidR="00F66A4D" w:rsidRPr="00F66A4D" w:rsidRDefault="00F66A4D" w:rsidP="00F66A4D">
      <w:pPr>
        <w:pStyle w:val="a9"/>
        <w:spacing w:before="0" w:beforeAutospacing="0" w:after="0" w:afterAutospacing="0"/>
        <w:jc w:val="both"/>
      </w:pPr>
      <w:r w:rsidRPr="00F66A4D">
        <w:t xml:space="preserve">9.1. Лица, нарушающие Правила благоустройства территории муниципального образования " </w:t>
      </w:r>
      <w:proofErr w:type="spellStart"/>
      <w:r w:rsidRPr="00F66A4D">
        <w:t>Косоржанский</w:t>
      </w:r>
      <w:proofErr w:type="spellEnd"/>
      <w:r w:rsidRPr="00F66A4D">
        <w:t xml:space="preserve"> сельсовет ", привлекаются к административной ответственности в соответствии с действующим законодательством.</w:t>
      </w:r>
    </w:p>
    <w:p w:rsidR="00F66A4D" w:rsidRPr="00F66A4D" w:rsidRDefault="00F66A4D" w:rsidP="00F66A4D">
      <w:pPr>
        <w:pStyle w:val="a9"/>
        <w:spacing w:before="0" w:beforeAutospacing="0" w:after="0" w:afterAutospacing="0"/>
        <w:jc w:val="both"/>
      </w:pPr>
      <w:r w:rsidRPr="00F66A4D">
        <w:rPr>
          <w:rStyle w:val="ab"/>
          <w:b w:val="0"/>
        </w:rPr>
        <w:t>        9.2 .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F66A4D" w:rsidRPr="00F66A4D" w:rsidRDefault="00F66A4D" w:rsidP="00F66A4D">
      <w:pPr>
        <w:pStyle w:val="a9"/>
        <w:spacing w:before="0" w:beforeAutospacing="0" w:after="0" w:afterAutospacing="0"/>
        <w:jc w:val="both"/>
      </w:pPr>
      <w:r w:rsidRPr="00F66A4D">
        <w:t xml:space="preserve">        </w:t>
      </w:r>
      <w:r w:rsidRPr="00F66A4D">
        <w:rPr>
          <w:rStyle w:val="ab"/>
          <w:b w:val="0"/>
        </w:rPr>
        <w:t>9.3. Физические и юридические лица вправе осуществлять общественный контроль в области благоустройства, в том числе с использованием технических средств для фот</w:t>
      </w:r>
      <w:proofErr w:type="gramStart"/>
      <w:r w:rsidRPr="00F66A4D">
        <w:rPr>
          <w:rStyle w:val="ab"/>
          <w:b w:val="0"/>
        </w:rPr>
        <w:t>о-</w:t>
      </w:r>
      <w:proofErr w:type="gramEnd"/>
      <w:r w:rsidRPr="00F66A4D">
        <w:rPr>
          <w:rStyle w:val="ab"/>
          <w:b w:val="0"/>
        </w:rPr>
        <w:t xml:space="preserve">, </w:t>
      </w:r>
      <w:proofErr w:type="spellStart"/>
      <w:r w:rsidRPr="00F66A4D">
        <w:rPr>
          <w:rStyle w:val="ab"/>
          <w:b w:val="0"/>
        </w:rPr>
        <w:t>видеофиксации</w:t>
      </w:r>
      <w:proofErr w:type="spellEnd"/>
      <w:r w:rsidRPr="00F66A4D">
        <w:rPr>
          <w:rStyle w:val="ab"/>
          <w:b w:val="0"/>
        </w:rPr>
        <w:t>.  Информация о выявленных и зафиксированных в рамках общественного контроля нарушениях в области благоустройства направляется в администрацию для принятия соответствующих мер.</w:t>
      </w:r>
    </w:p>
    <w:p w:rsidR="00F66A4D" w:rsidRPr="00F66A4D" w:rsidRDefault="00F66A4D" w:rsidP="00F66A4D">
      <w:pPr>
        <w:pStyle w:val="a9"/>
        <w:spacing w:before="0" w:beforeAutospacing="0" w:after="0" w:afterAutospacing="0"/>
        <w:jc w:val="center"/>
        <w:rPr>
          <w:sz w:val="30"/>
          <w:szCs w:val="30"/>
        </w:rPr>
      </w:pPr>
      <w:r w:rsidRPr="00F66A4D">
        <w:rPr>
          <w:sz w:val="30"/>
          <w:szCs w:val="30"/>
        </w:rPr>
        <w:t>Раздел. 10</w:t>
      </w:r>
      <w:r w:rsidRPr="00F66A4D">
        <w:rPr>
          <w:rStyle w:val="ab"/>
          <w:b w:val="0"/>
          <w:sz w:val="30"/>
          <w:szCs w:val="30"/>
        </w:rPr>
        <w:t>   </w:t>
      </w:r>
      <w:r w:rsidRPr="00F66A4D">
        <w:rPr>
          <w:sz w:val="30"/>
          <w:szCs w:val="30"/>
        </w:rPr>
        <w:t xml:space="preserve">Основные положения о </w:t>
      </w:r>
      <w:proofErr w:type="gramStart"/>
      <w:r w:rsidRPr="00F66A4D">
        <w:rPr>
          <w:sz w:val="30"/>
          <w:szCs w:val="30"/>
        </w:rPr>
        <w:t>контроле за</w:t>
      </w:r>
      <w:proofErr w:type="gramEnd"/>
      <w:r w:rsidRPr="00F66A4D">
        <w:rPr>
          <w:sz w:val="30"/>
          <w:szCs w:val="30"/>
        </w:rPr>
        <w:t xml:space="preserve"> эксплуатацией объектов благоустройства</w:t>
      </w:r>
    </w:p>
    <w:p w:rsidR="00F66A4D" w:rsidRPr="00F66A4D" w:rsidRDefault="00F66A4D" w:rsidP="00F66A4D">
      <w:pPr>
        <w:pStyle w:val="a9"/>
        <w:spacing w:before="0" w:beforeAutospacing="0" w:after="0" w:afterAutospacing="0"/>
        <w:jc w:val="both"/>
      </w:pPr>
      <w:r w:rsidRPr="00F66A4D">
        <w:rPr>
          <w:rStyle w:val="ab"/>
          <w:b w:val="0"/>
        </w:rPr>
        <w:t xml:space="preserve">        10.1. </w:t>
      </w:r>
      <w:proofErr w:type="gramStart"/>
      <w:r w:rsidRPr="00F66A4D">
        <w:rPr>
          <w:rStyle w:val="ab"/>
          <w:b w:val="0"/>
        </w:rPr>
        <w:t>Контроль за</w:t>
      </w:r>
      <w:proofErr w:type="gramEnd"/>
      <w:r w:rsidRPr="00F66A4D">
        <w:rPr>
          <w:rStyle w:val="ab"/>
          <w:b w:val="0"/>
        </w:rPr>
        <w:t xml:space="preserve"> содержанием территорий, организацией уборки и обеспечением чистоты и порядка на территории муниципального образования «</w:t>
      </w:r>
      <w:proofErr w:type="spellStart"/>
      <w:r w:rsidRPr="00F66A4D">
        <w:t>Косоржанский</w:t>
      </w:r>
      <w:proofErr w:type="spellEnd"/>
      <w:r w:rsidRPr="00F66A4D">
        <w:t xml:space="preserve"> сельсовет</w:t>
      </w:r>
      <w:r w:rsidRPr="00F66A4D">
        <w:rPr>
          <w:rStyle w:val="ab"/>
          <w:b w:val="0"/>
        </w:rPr>
        <w:t xml:space="preserve">» осуществляется должностными (уполномоченными) лицами  администрации </w:t>
      </w:r>
      <w:proofErr w:type="spellStart"/>
      <w:r w:rsidRPr="00F66A4D">
        <w:rPr>
          <w:rStyle w:val="ab"/>
          <w:b w:val="0"/>
        </w:rPr>
        <w:t>Косоржанского</w:t>
      </w:r>
      <w:proofErr w:type="spellEnd"/>
      <w:r w:rsidRPr="00F66A4D">
        <w:rPr>
          <w:rStyle w:val="ab"/>
          <w:b w:val="0"/>
        </w:rPr>
        <w:t xml:space="preserve"> сельсовета.</w:t>
      </w:r>
    </w:p>
    <w:p w:rsidR="00F66A4D" w:rsidRPr="00F66A4D" w:rsidRDefault="00F66A4D" w:rsidP="00F66A4D">
      <w:pPr>
        <w:pStyle w:val="a9"/>
        <w:spacing w:before="0" w:beforeAutospacing="0" w:after="0" w:afterAutospacing="0"/>
        <w:jc w:val="center"/>
        <w:rPr>
          <w:sz w:val="30"/>
          <w:szCs w:val="30"/>
        </w:rPr>
      </w:pPr>
      <w:r w:rsidRPr="00F66A4D">
        <w:rPr>
          <w:rStyle w:val="ab"/>
          <w:b w:val="0"/>
          <w:sz w:val="30"/>
          <w:szCs w:val="30"/>
        </w:rPr>
        <w:t>Раздел 11. Заключительные положения</w:t>
      </w:r>
    </w:p>
    <w:p w:rsidR="00F66A4D" w:rsidRPr="00F66A4D" w:rsidRDefault="00F66A4D" w:rsidP="00F66A4D">
      <w:pPr>
        <w:pStyle w:val="a9"/>
        <w:spacing w:before="0" w:beforeAutospacing="0" w:after="0" w:afterAutospacing="0"/>
        <w:jc w:val="both"/>
      </w:pPr>
      <w:r w:rsidRPr="00F66A4D">
        <w:rPr>
          <w:rStyle w:val="ab"/>
          <w:b w:val="0"/>
        </w:rPr>
        <w:t>    11.1 Вопросы, касающиеся благоустройства муниципального образования «</w:t>
      </w:r>
      <w:proofErr w:type="spellStart"/>
      <w:r w:rsidRPr="00F66A4D">
        <w:t>Косоржанский</w:t>
      </w:r>
      <w:proofErr w:type="spellEnd"/>
      <w:r w:rsidRPr="00F66A4D">
        <w:t xml:space="preserve"> сельсовет</w:t>
      </w:r>
      <w:r w:rsidRPr="00F66A4D">
        <w:rPr>
          <w:rStyle w:val="ab"/>
          <w:b w:val="0"/>
        </w:rPr>
        <w:t>» Курской области, неурегулированные настоящими Правилами, разрешаются в соответствии с законодательством.</w:t>
      </w:r>
    </w:p>
    <w:sectPr w:rsidR="00F66A4D" w:rsidRPr="00F66A4D" w:rsidSect="005D73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57BD3"/>
    <w:multiLevelType w:val="multilevel"/>
    <w:tmpl w:val="13AE77D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359B"/>
    <w:rsid w:val="00072276"/>
    <w:rsid w:val="003B4725"/>
    <w:rsid w:val="005D736D"/>
    <w:rsid w:val="00606917"/>
    <w:rsid w:val="00721EC6"/>
    <w:rsid w:val="008E6BF3"/>
    <w:rsid w:val="00C12DE9"/>
    <w:rsid w:val="00CF359B"/>
    <w:rsid w:val="00E71A33"/>
    <w:rsid w:val="00F66A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59B"/>
    <w:pPr>
      <w:widowControl w:val="0"/>
      <w:suppressAutoHyphens/>
      <w:spacing w:after="0" w:line="240" w:lineRule="auto"/>
    </w:pPr>
    <w:rPr>
      <w:rFonts w:ascii="Arial" w:eastAsia="Arial Unicode MS"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359B"/>
    <w:rPr>
      <w:rFonts w:ascii="Tahoma" w:hAnsi="Tahoma" w:cs="Tahoma"/>
      <w:sz w:val="16"/>
      <w:szCs w:val="16"/>
    </w:rPr>
  </w:style>
  <w:style w:type="character" w:customStyle="1" w:styleId="a4">
    <w:name w:val="Текст выноски Знак"/>
    <w:basedOn w:val="a0"/>
    <w:link w:val="a3"/>
    <w:uiPriority w:val="99"/>
    <w:semiHidden/>
    <w:rsid w:val="00CF359B"/>
    <w:rPr>
      <w:rFonts w:ascii="Tahoma" w:eastAsia="Arial Unicode MS" w:hAnsi="Tahoma" w:cs="Tahoma"/>
      <w:sz w:val="16"/>
      <w:szCs w:val="16"/>
      <w:lang w:eastAsia="ru-RU"/>
    </w:rPr>
  </w:style>
  <w:style w:type="paragraph" w:styleId="a5">
    <w:name w:val="List Paragraph"/>
    <w:basedOn w:val="a"/>
    <w:uiPriority w:val="34"/>
    <w:qFormat/>
    <w:rsid w:val="00CF359B"/>
    <w:pPr>
      <w:ind w:left="720"/>
      <w:contextualSpacing/>
    </w:pPr>
  </w:style>
  <w:style w:type="character" w:styleId="a6">
    <w:name w:val="Hyperlink"/>
    <w:basedOn w:val="a0"/>
    <w:uiPriority w:val="99"/>
    <w:semiHidden/>
    <w:unhideWhenUsed/>
    <w:rsid w:val="00F66A4D"/>
    <w:rPr>
      <w:rFonts w:ascii="Times New Roman" w:hAnsi="Times New Roman" w:cs="Times New Roman" w:hint="default"/>
      <w:color w:val="0000FF"/>
      <w:u w:val="single"/>
    </w:rPr>
  </w:style>
  <w:style w:type="character" w:customStyle="1" w:styleId="a7">
    <w:name w:val="Основной текст_"/>
    <w:link w:val="1"/>
    <w:uiPriority w:val="99"/>
    <w:locked/>
    <w:rsid w:val="00F66A4D"/>
    <w:rPr>
      <w:sz w:val="26"/>
      <w:szCs w:val="26"/>
      <w:shd w:val="clear" w:color="auto" w:fill="FFFFFF"/>
    </w:rPr>
  </w:style>
  <w:style w:type="paragraph" w:customStyle="1" w:styleId="1">
    <w:name w:val="Основной текст1"/>
    <w:basedOn w:val="a"/>
    <w:link w:val="a7"/>
    <w:uiPriority w:val="99"/>
    <w:rsid w:val="00F66A4D"/>
    <w:pPr>
      <w:widowControl/>
      <w:shd w:val="clear" w:color="auto" w:fill="FFFFFF"/>
      <w:suppressAutoHyphens w:val="0"/>
      <w:spacing w:after="840" w:line="0" w:lineRule="atLeast"/>
    </w:pPr>
    <w:rPr>
      <w:rFonts w:asciiTheme="minorHAnsi" w:eastAsiaTheme="minorHAnsi" w:hAnsiTheme="minorHAnsi" w:cstheme="minorBidi"/>
      <w:sz w:val="26"/>
      <w:szCs w:val="26"/>
      <w:lang w:eastAsia="en-US"/>
    </w:rPr>
  </w:style>
  <w:style w:type="paragraph" w:customStyle="1" w:styleId="headertexttopleveltextcentertext">
    <w:name w:val="headertext topleveltext centertext"/>
    <w:basedOn w:val="a"/>
    <w:uiPriority w:val="99"/>
    <w:rsid w:val="00F66A4D"/>
    <w:pPr>
      <w:widowControl/>
      <w:suppressAutoHyphens w:val="0"/>
      <w:spacing w:before="100" w:beforeAutospacing="1" w:after="100" w:afterAutospacing="1"/>
    </w:pPr>
    <w:rPr>
      <w:rFonts w:ascii="Times New Roman" w:eastAsia="Times New Roman" w:hAnsi="Times New Roman"/>
    </w:rPr>
  </w:style>
  <w:style w:type="character" w:styleId="a8">
    <w:name w:val="FollowedHyperlink"/>
    <w:basedOn w:val="a0"/>
    <w:uiPriority w:val="99"/>
    <w:semiHidden/>
    <w:unhideWhenUsed/>
    <w:rsid w:val="00F66A4D"/>
    <w:rPr>
      <w:color w:val="800080" w:themeColor="followedHyperlink"/>
      <w:u w:val="single"/>
    </w:rPr>
  </w:style>
  <w:style w:type="paragraph" w:styleId="a9">
    <w:name w:val="Normal (Web)"/>
    <w:basedOn w:val="a"/>
    <w:uiPriority w:val="99"/>
    <w:unhideWhenUsed/>
    <w:rsid w:val="00F66A4D"/>
    <w:pPr>
      <w:widowControl/>
      <w:suppressAutoHyphens w:val="0"/>
      <w:spacing w:before="100" w:beforeAutospacing="1" w:after="100" w:afterAutospacing="1"/>
    </w:pPr>
    <w:rPr>
      <w:rFonts w:ascii="Times New Roman" w:eastAsia="Times New Roman" w:hAnsi="Times New Roman"/>
    </w:rPr>
  </w:style>
  <w:style w:type="paragraph" w:styleId="aa">
    <w:name w:val="No Spacing"/>
    <w:uiPriority w:val="1"/>
    <w:qFormat/>
    <w:rsid w:val="00F66A4D"/>
    <w:pPr>
      <w:spacing w:after="0" w:line="240" w:lineRule="auto"/>
    </w:pPr>
    <w:rPr>
      <w:rFonts w:ascii="Times New Roman" w:eastAsia="Times New Roman" w:hAnsi="Times New Roman" w:cs="Times New Roman"/>
      <w:sz w:val="24"/>
      <w:szCs w:val="24"/>
      <w:lang w:eastAsia="ru-RU"/>
    </w:rPr>
  </w:style>
  <w:style w:type="character" w:styleId="ab">
    <w:name w:val="Strong"/>
    <w:basedOn w:val="a0"/>
    <w:qFormat/>
    <w:rsid w:val="00F66A4D"/>
    <w:rPr>
      <w:b/>
      <w:bCs/>
    </w:rPr>
  </w:style>
</w:styles>
</file>

<file path=word/webSettings.xml><?xml version="1.0" encoding="utf-8"?>
<w:webSettings xmlns:r="http://schemas.openxmlformats.org/officeDocument/2006/relationships" xmlns:w="http://schemas.openxmlformats.org/wordprocessingml/2006/main">
  <w:divs>
    <w:div w:id="158564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C15A8B64146A8D9042D11A1A6C71C734C858D70B81D05E302A8B844E593E651DEF56C270sEp5G" TargetMode="External"/><Relationship Id="rId13" Type="http://schemas.openxmlformats.org/officeDocument/2006/relationships/hyperlink" Target="consultantplus://offline/ref=84C15A8B64146A8D9042D11A1A6C71C737CF5CD90D82D05E302A8B844Es5p9G" TargetMode="External"/><Relationship Id="rId18" Type="http://schemas.openxmlformats.org/officeDocument/2006/relationships/hyperlink" Target="consultantplus://offline/ref=84C15A8B64146A8D9042D11A1A6C71C734C95CD60A85D05E302A8B844Es5p9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84C15A8B64146A8D9042D11A1A6C71C737CF5FDA0A83D05E302A8B844E593E651DEF56C070E47D53sEp1G" TargetMode="External"/><Relationship Id="rId7" Type="http://schemas.openxmlformats.org/officeDocument/2006/relationships/hyperlink" Target="consultantplus://offline/ref=84C15A8B64146A8D9042D11A1A6C71C734C95CDD0F80D05E302A8B844Es5p9G" TargetMode="External"/><Relationship Id="rId12" Type="http://schemas.openxmlformats.org/officeDocument/2006/relationships/hyperlink" Target="consultantplus://offline/ref=84C15A8B64146A8D9042D11A1A6C71C732CD5BD80C8B8D5438738786s4p9G" TargetMode="External"/><Relationship Id="rId17" Type="http://schemas.openxmlformats.org/officeDocument/2006/relationships/hyperlink" Target="consultantplus://offline/ref=84C15A8B64146A8D9042D11A1A6C71C734C858DB0A85D05E302A8B844E593E651DEF56C070E47D53sEp0G" TargetMode="External"/><Relationship Id="rId25" Type="http://schemas.openxmlformats.org/officeDocument/2006/relationships/hyperlink" Target="consultantplus://offline/ref=84C15A8B64146A8D9042D11A1A6C71C737C959D70780D05E302A8B844E593E651DEF56C070E47D53sEp1G" TargetMode="External"/><Relationship Id="rId2" Type="http://schemas.openxmlformats.org/officeDocument/2006/relationships/styles" Target="styles.xml"/><Relationship Id="rId16" Type="http://schemas.openxmlformats.org/officeDocument/2006/relationships/hyperlink" Target="consultantplus://offline/ref=84C15A8B64146A8D9042D11A1A6C71C737CF5FDE0686D05E302A8B844Es5p9G" TargetMode="External"/><Relationship Id="rId20" Type="http://schemas.openxmlformats.org/officeDocument/2006/relationships/hyperlink" Target="consultantplus://offline/ref=84C15A8B64146A8D9042D11A1A6C71C737CF5FDA0A83D05E302A8B844E593E651DEF56C070E47D53sEp1G" TargetMode="External"/><Relationship Id="rId1" Type="http://schemas.openxmlformats.org/officeDocument/2006/relationships/numbering" Target="numbering.xml"/><Relationship Id="rId6" Type="http://schemas.openxmlformats.org/officeDocument/2006/relationships/hyperlink" Target="consultantplus://offline/ref=84C15A8B64146A8D9042D11A1A6C71C734C85FD80785D05E302A8B844Es5p9G" TargetMode="External"/><Relationship Id="rId11" Type="http://schemas.openxmlformats.org/officeDocument/2006/relationships/hyperlink" Target="consultantplus://offline/ref=84C15A8B64146A8D9042D11A1A6C71C734C959D80988D05E302A8B844Es5p9G" TargetMode="External"/><Relationship Id="rId24" Type="http://schemas.openxmlformats.org/officeDocument/2006/relationships/hyperlink" Target="consultantplus://offline/ref=84C15A8B64146A8D9042D11A1A6C71C737CF5FDE0686D05E302A8B844Es5p9G" TargetMode="External"/><Relationship Id="rId5" Type="http://schemas.openxmlformats.org/officeDocument/2006/relationships/image" Target="media/image1.png"/><Relationship Id="rId15" Type="http://schemas.openxmlformats.org/officeDocument/2006/relationships/hyperlink" Target="consultantplus://offline/ref=84C15A8B64146A8D9042CF170C002BCB31C202D20D88DE016475D0D9195034325AA00F8234E97C52E53878sFp5G" TargetMode="External"/><Relationship Id="rId23" Type="http://schemas.openxmlformats.org/officeDocument/2006/relationships/hyperlink" Target="consultantplus://offline/ref=84C15A8B64146A8D9042D11A1A6C71C737CF5FDE0C81D05E302A8B844Es5p9G" TargetMode="External"/><Relationship Id="rId10" Type="http://schemas.openxmlformats.org/officeDocument/2006/relationships/hyperlink" Target="consultantplus://offline/ref=84C15A8B64146A8D9042D11A1A6C71C734C95DDE0986D05E302A8B844Es5p9G" TargetMode="External"/><Relationship Id="rId19" Type="http://schemas.openxmlformats.org/officeDocument/2006/relationships/hyperlink" Target="consultantplus://offline/ref=84C15A8B64146A8D9042D11A1A6C71C737CF5FDA0A83D05E302A8B844E593E651DEF56C070E47D53sEp1G" TargetMode="External"/><Relationship Id="rId4" Type="http://schemas.openxmlformats.org/officeDocument/2006/relationships/webSettings" Target="webSettings.xml"/><Relationship Id="rId9" Type="http://schemas.openxmlformats.org/officeDocument/2006/relationships/hyperlink" Target="consultantplus://offline/ref=84C15A8B64146A8D9042D11A1A6C71C734C95DDE0986D05E302A8B844Es5p9G" TargetMode="External"/><Relationship Id="rId14" Type="http://schemas.openxmlformats.org/officeDocument/2006/relationships/hyperlink" Target="consultantplus://offline/ref=84C15A8B64146A8D9042D11A1A6C71C737CF5FDE0686D05E302A8B844Es5p9G" TargetMode="External"/><Relationship Id="rId22" Type="http://schemas.openxmlformats.org/officeDocument/2006/relationships/hyperlink" Target="consultantplus://offline/ref=84C15A8B64146A8D9042D11A1A6C71C737CF5FDE0686D05E302A8B844Es5p9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47</Pages>
  <Words>24186</Words>
  <Characters>137861</Characters>
  <Application>Microsoft Office Word</Application>
  <DocSecurity>0</DocSecurity>
  <Lines>1148</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161724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Kosorja</cp:lastModifiedBy>
  <cp:revision>4</cp:revision>
  <cp:lastPrinted>2018-05-16T06:32:00Z</cp:lastPrinted>
  <dcterms:created xsi:type="dcterms:W3CDTF">2018-05-11T06:18:00Z</dcterms:created>
  <dcterms:modified xsi:type="dcterms:W3CDTF">2018-05-31T08:23:00Z</dcterms:modified>
</cp:coreProperties>
</file>