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50" w:rsidRDefault="00801650" w:rsidP="008016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«09» октября 2019 г. № 99 "Об утверждении отчета по исполнению бюджета муниципального образования «Косоржанский сельсовет» Щигровского района Курской области за 9 месяцев 2019 года"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октября 2019 г.                                  № 99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9 месяцев 2019 года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  кодекса Российской  Федерации, Уставом муниципального образования  «Косоржанский сельсовет»  Щигровского  района  Курской области,   Администрация  Косоржанского сельсовета  Щигровского района Курской области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  муниципального образования «Косоржанский  сельсовет»  Щигровского  района  Курской области за 9 месяцев 2019 года (прилагается)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Отчет  об исполнении бюджета  муниципального  образования «Косоржанский сельсовет»  Щигровского  района  Курской области за  9месяцев 2019 года  разместить на сайте Администрации  муниципального образования « Косоржанский сельсовет»  Щигровского  района  Курской области.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  за исполнением настоящего постановления возложить  на заместителя Главы Администрации Косоржанского  сельсовета  Браткову Н.В.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  постановление  вступает в силу со дня его подписания.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                   А.П.Иголкина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Приложение к постановлению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09.10.2019г № 99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 Щигровского района Курской области, а так же  расходах на содержание указанных органов по категориям работающих за 9 месяцев 2019 года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3555"/>
        <w:gridCol w:w="1395"/>
        <w:gridCol w:w="1410"/>
        <w:gridCol w:w="1290"/>
        <w:gridCol w:w="1545"/>
      </w:tblGrid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числен-ность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числен-ность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Плано-вые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назначе-ния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Фактичес-кое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исполне-ние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начислениями на оплату труда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1060684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705215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442646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219558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801650" w:rsidTr="0080165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1088818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728609</w:t>
            </w:r>
          </w:p>
        </w:tc>
      </w:tr>
    </w:tbl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Утвержден: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Постановлением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Администрации  Косоржанского сельсовета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     Щигровского района Курской области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                          От 09.10. 2019 г. N 99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исполнению бюджета муниципального образования «Косоржанский сельсовет»  Щигровского района Курской области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9месяцев 2019 года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рублях</w:t>
      </w:r>
    </w:p>
    <w:tbl>
      <w:tblPr>
        <w:tblW w:w="99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4"/>
        <w:gridCol w:w="564"/>
        <w:gridCol w:w="2815"/>
        <w:gridCol w:w="1391"/>
        <w:gridCol w:w="1314"/>
        <w:gridCol w:w="967"/>
      </w:tblGrid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Утверждено,</w:t>
            </w:r>
            <w:r>
              <w:rPr>
                <w:sz w:val="18"/>
                <w:szCs w:val="18"/>
              </w:rPr>
              <w:br/>
              <w:t>бюджеты</w:t>
            </w:r>
          </w:p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сельских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</w:t>
            </w:r>
            <w:r>
              <w:rPr>
                <w:sz w:val="18"/>
                <w:szCs w:val="18"/>
              </w:rPr>
              <w:br/>
              <w:t>бюджеты</w:t>
            </w:r>
            <w:r>
              <w:rPr>
                <w:sz w:val="18"/>
                <w:szCs w:val="18"/>
              </w:rPr>
              <w:br/>
              <w:t>сельских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испол-</w:t>
            </w:r>
            <w:r>
              <w:rPr>
                <w:sz w:val="18"/>
                <w:szCs w:val="18"/>
              </w:rPr>
              <w:br/>
              <w:t>нения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2580922,18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2077462,46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855685,00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448709,09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 на доходы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31452,00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19972,97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</w:t>
            </w:r>
            <w:r>
              <w:rPr>
                <w:sz w:val="18"/>
                <w:szCs w:val="18"/>
              </w:rPr>
              <w:br/>
              <w:t>физических лиц с</w:t>
            </w:r>
            <w:r>
              <w:rPr>
                <w:sz w:val="18"/>
                <w:szCs w:val="18"/>
              </w:rPr>
              <w:br/>
              <w:t>доходов, источником</w:t>
            </w:r>
            <w:r>
              <w:rPr>
                <w:sz w:val="18"/>
                <w:szCs w:val="18"/>
              </w:rPr>
              <w:br/>
              <w:t>которых является</w:t>
            </w:r>
            <w:r>
              <w:rPr>
                <w:sz w:val="18"/>
                <w:szCs w:val="18"/>
              </w:rPr>
              <w:br/>
              <w:t>налоговый агент, за</w:t>
            </w:r>
            <w:r>
              <w:rPr>
                <w:sz w:val="18"/>
                <w:szCs w:val="18"/>
              </w:rPr>
              <w:br/>
              <w:t>исключением доходов,</w:t>
            </w:r>
            <w:r>
              <w:rPr>
                <w:sz w:val="18"/>
                <w:szCs w:val="18"/>
              </w:rPr>
              <w:br/>
              <w:t>в отношении которых</w:t>
            </w:r>
            <w:r>
              <w:rPr>
                <w:sz w:val="18"/>
                <w:szCs w:val="18"/>
              </w:rPr>
              <w:br/>
              <w:t>исчисление и уплата</w:t>
            </w:r>
            <w:r>
              <w:rPr>
                <w:sz w:val="18"/>
                <w:szCs w:val="18"/>
              </w:rPr>
              <w:br/>
              <w:t>налога осуществляются</w:t>
            </w:r>
            <w:r>
              <w:rPr>
                <w:sz w:val="18"/>
                <w:szCs w:val="18"/>
              </w:rPr>
              <w:br/>
              <w:t>в соответствии со</w:t>
            </w:r>
            <w:r>
              <w:rPr>
                <w:sz w:val="18"/>
                <w:szCs w:val="18"/>
              </w:rPr>
              <w:br/>
              <w:t>статьями 227, 227.1 и</w:t>
            </w:r>
            <w:r>
              <w:rPr>
                <w:sz w:val="18"/>
                <w:szCs w:val="18"/>
              </w:rPr>
              <w:br/>
              <w:t>228 Налогового</w:t>
            </w:r>
            <w:r>
              <w:rPr>
                <w:sz w:val="18"/>
                <w:szCs w:val="18"/>
              </w:rPr>
              <w:br/>
              <w:t>кодекса Российской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31452,00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19972,97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824233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428736,12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12669,00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4247,37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br/>
              <w:t>физических лиц,</w:t>
            </w:r>
            <w:r>
              <w:rPr>
                <w:sz w:val="18"/>
                <w:szCs w:val="18"/>
              </w:rPr>
              <w:br/>
              <w:t>взимаемый по ставкам,</w:t>
            </w:r>
            <w:r>
              <w:rPr>
                <w:sz w:val="18"/>
                <w:szCs w:val="18"/>
              </w:rPr>
              <w:br/>
              <w:t>применяемым к</w:t>
            </w:r>
            <w:r>
              <w:rPr>
                <w:sz w:val="18"/>
                <w:szCs w:val="18"/>
              </w:rPr>
              <w:br/>
              <w:t>объектам</w:t>
            </w:r>
            <w:r>
              <w:rPr>
                <w:sz w:val="18"/>
                <w:szCs w:val="18"/>
              </w:rPr>
              <w:br/>
              <w:t>налогообложения,</w:t>
            </w:r>
            <w:r>
              <w:rPr>
                <w:sz w:val="18"/>
                <w:szCs w:val="18"/>
              </w:rPr>
              <w:br/>
              <w:t>расположенным в</w:t>
            </w:r>
            <w:r>
              <w:rPr>
                <w:sz w:val="18"/>
                <w:szCs w:val="18"/>
              </w:rPr>
              <w:br/>
              <w:t>границах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12669,00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4247,37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811564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424488,75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000 1 06 06030 03 0000 110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360681,14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</w:t>
            </w:r>
            <w:r>
              <w:rPr>
                <w:sz w:val="18"/>
                <w:szCs w:val="18"/>
              </w:rPr>
              <w:br/>
              <w:t>расположенным в</w:t>
            </w:r>
            <w:r>
              <w:rPr>
                <w:sz w:val="18"/>
                <w:szCs w:val="18"/>
              </w:rPr>
              <w:br/>
              <w:t>границах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360681,14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</w:t>
            </w:r>
            <w:r>
              <w:rPr>
                <w:sz w:val="18"/>
                <w:szCs w:val="18"/>
              </w:rPr>
              <w:br/>
              <w:t>расположенным в</w:t>
            </w:r>
            <w:r>
              <w:rPr>
                <w:sz w:val="18"/>
                <w:szCs w:val="18"/>
              </w:rPr>
              <w:br/>
              <w:t>границах сельских поселений (пени по соответствующему платежу)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360681,14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на 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311564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63807,61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311564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63807,61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</w:t>
            </w:r>
            <w:r>
              <w:rPr>
                <w:sz w:val="18"/>
                <w:szCs w:val="18"/>
              </w:rPr>
              <w:br/>
              <w:t>ПОСТУПЛЕНИЯ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1725237,18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1628753,37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</w:t>
            </w:r>
            <w:r>
              <w:rPr>
                <w:sz w:val="18"/>
                <w:szCs w:val="18"/>
              </w:rPr>
              <w:br/>
              <w:t>ПОСТУПЛЕНИЯ ОТ ДРУГИХ</w:t>
            </w:r>
            <w:r>
              <w:rPr>
                <w:sz w:val="18"/>
                <w:szCs w:val="18"/>
              </w:rPr>
              <w:br/>
              <w:t>БЮДЖЕТОВ БЮДЖЕТНОЙ</w:t>
            </w:r>
            <w:r>
              <w:rPr>
                <w:sz w:val="18"/>
                <w:szCs w:val="18"/>
              </w:rPr>
              <w:br/>
              <w:t>СИСТЕМЫ РОССИЙСКОЙ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1608328,60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1470281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br/>
              <w:t>субъектов Российской</w:t>
            </w:r>
            <w:r>
              <w:rPr>
                <w:sz w:val="18"/>
                <w:szCs w:val="18"/>
              </w:rPr>
              <w:br/>
              <w:t>Федерации и</w:t>
            </w:r>
            <w:r>
              <w:rPr>
                <w:sz w:val="18"/>
                <w:szCs w:val="18"/>
              </w:rPr>
              <w:br/>
              <w:t>муниципальных</w:t>
            </w:r>
            <w:r>
              <w:rPr>
                <w:sz w:val="18"/>
                <w:szCs w:val="18"/>
              </w:rPr>
              <w:br/>
              <w:t>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sz w:val="18"/>
                <w:szCs w:val="1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158472,37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158472,37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158472,37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</w:t>
            </w:r>
            <w:r>
              <w:rPr>
                <w:sz w:val="18"/>
                <w:szCs w:val="18"/>
              </w:rPr>
              <w:br/>
              <w:t>ИТОГО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000 9600 0000000 000 000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2802273,35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1858927,86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1404773,68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969879,98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</w:t>
            </w:r>
            <w:r>
              <w:rPr>
                <w:sz w:val="18"/>
                <w:szCs w:val="18"/>
              </w:rPr>
              <w:br/>
              <w:t>высшего должностного</w:t>
            </w:r>
            <w:r>
              <w:rPr>
                <w:sz w:val="18"/>
                <w:szCs w:val="18"/>
              </w:rPr>
              <w:br/>
              <w:t>лица субъекта</w:t>
            </w:r>
            <w:r>
              <w:rPr>
                <w:sz w:val="18"/>
                <w:szCs w:val="18"/>
              </w:rPr>
              <w:br/>
              <w:t>Российской Федерации</w:t>
            </w:r>
            <w:r>
              <w:rPr>
                <w:sz w:val="18"/>
                <w:szCs w:val="18"/>
              </w:rPr>
              <w:br/>
              <w:t>и муниципального</w:t>
            </w:r>
            <w:r>
              <w:rPr>
                <w:sz w:val="18"/>
                <w:szCs w:val="18"/>
              </w:rPr>
              <w:br/>
              <w:t>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</w:t>
            </w:r>
            <w:r>
              <w:rPr>
                <w:sz w:val="18"/>
                <w:szCs w:val="18"/>
              </w:rPr>
              <w:br/>
              <w:t>Правительства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высших исполнительных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органов</w:t>
            </w:r>
            <w:r>
              <w:rPr>
                <w:sz w:val="18"/>
                <w:szCs w:val="18"/>
              </w:rPr>
              <w:br/>
              <w:t>государственной</w:t>
            </w:r>
            <w:r>
              <w:rPr>
                <w:sz w:val="18"/>
                <w:szCs w:val="18"/>
              </w:rPr>
              <w:br/>
              <w:t>власти субъектов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670112,00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442906,11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Содержание работника ,осуществляющего выполнение ,переданных полномочий от муниципального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/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/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442646,11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327854,93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114791,18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(финансово-бюджетного) надзора»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/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  <w:r>
              <w:rPr>
                <w:sz w:val="18"/>
                <w:szCs w:val="18"/>
              </w:rPr>
              <w:br/>
              <w:t>общегосударственные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1404773,68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969879,98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1348937,48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855131,98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1348937,48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855131,98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33577,59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20429,38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75113,10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602246,79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419791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52967,00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38201,99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120444,30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95508,50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120444,30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95508,50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/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619702,60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241712,60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67801,60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</w:t>
            </w:r>
            <w:r>
              <w:rPr>
                <w:sz w:val="18"/>
                <w:szCs w:val="18"/>
              </w:rPr>
              <w:br/>
              <w:t>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531350,50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449820,00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/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000 0500 0000000 000 851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131370,28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131370,28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Пенсии, пособия, выплачиваемые организациями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131370,28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государственного(муниципального)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000 1301 0000000 000 231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-221351,17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-218534,60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221351,17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218534,60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Изменение остатков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231351,17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218534,60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</w:t>
            </w:r>
            <w:r>
              <w:rPr>
                <w:sz w:val="18"/>
                <w:szCs w:val="18"/>
              </w:rPr>
              <w:br/>
              <w:t>средств на счетах по</w:t>
            </w:r>
            <w:r>
              <w:rPr>
                <w:sz w:val="18"/>
                <w:szCs w:val="18"/>
              </w:rPr>
              <w:br/>
              <w:t>учету средств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231351,17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218534,60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-2580922,18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-2506512,66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</w:t>
            </w:r>
            <w:r>
              <w:rPr>
                <w:sz w:val="18"/>
                <w:szCs w:val="18"/>
              </w:rPr>
              <w:br/>
              <w:t>остатков средств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-2580922,18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-2506512,66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</w:t>
            </w:r>
            <w:r>
              <w:rPr>
                <w:sz w:val="18"/>
                <w:szCs w:val="18"/>
              </w:rPr>
              <w:br/>
              <w:t>остатков денежных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-2580922,18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-2506512,66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</w:t>
            </w:r>
            <w:r>
              <w:rPr>
                <w:sz w:val="18"/>
                <w:szCs w:val="18"/>
              </w:rPr>
              <w:br/>
              <w:t>остатков денежных</w:t>
            </w:r>
            <w:r>
              <w:rPr>
                <w:sz w:val="18"/>
                <w:szCs w:val="18"/>
              </w:rPr>
              <w:br/>
              <w:t>средств бюджетов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-2580922,18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-2506512,66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2812273,35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2287978,06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</w:t>
            </w:r>
            <w:r>
              <w:rPr>
                <w:sz w:val="18"/>
                <w:szCs w:val="18"/>
              </w:rPr>
              <w:br/>
              <w:t>остатков средств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2812273,35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2287978,06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</w:t>
            </w:r>
            <w:r>
              <w:rPr>
                <w:sz w:val="18"/>
                <w:szCs w:val="18"/>
              </w:rPr>
              <w:br/>
              <w:t>остатков денежных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2812273,35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2287978,06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801650" w:rsidTr="0080165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</w:t>
            </w:r>
            <w:r>
              <w:rPr>
                <w:sz w:val="18"/>
                <w:szCs w:val="18"/>
              </w:rPr>
              <w:br/>
              <w:t>остатков денежных</w:t>
            </w:r>
            <w:r>
              <w:rPr>
                <w:sz w:val="18"/>
                <w:szCs w:val="18"/>
              </w:rPr>
              <w:br/>
              <w:t>средств бюджетов</w:t>
            </w:r>
            <w:r>
              <w:rPr>
                <w:sz w:val="18"/>
                <w:szCs w:val="18"/>
              </w:rPr>
              <w:br/>
              <w:t>городских округов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000 01 05 02 01 04 0000 610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2812273,35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2287978,06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1650" w:rsidRDefault="0080165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</w:tbl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1650" w:rsidRDefault="00801650" w:rsidP="008016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01650" w:rsidRDefault="00BC59B0" w:rsidP="00801650"/>
    <w:sectPr w:rsidR="00BC59B0" w:rsidRPr="0080165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B6" w:rsidRDefault="00C91FB6" w:rsidP="00C0089A">
      <w:pPr>
        <w:pStyle w:val="ConsPlusNormal"/>
      </w:pPr>
      <w:r>
        <w:separator/>
      </w:r>
    </w:p>
  </w:endnote>
  <w:endnote w:type="continuationSeparator" w:id="0">
    <w:p w:rsidR="00C91FB6" w:rsidRDefault="00C91FB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B6" w:rsidRDefault="00C91FB6" w:rsidP="00C0089A">
      <w:pPr>
        <w:pStyle w:val="ConsPlusNormal"/>
      </w:pPr>
      <w:r>
        <w:separator/>
      </w:r>
    </w:p>
  </w:footnote>
  <w:footnote w:type="continuationSeparator" w:id="0">
    <w:p w:rsidR="00C91FB6" w:rsidRDefault="00C91FB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1650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1FB6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7148</TotalTime>
  <Pages>9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14457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266</cp:revision>
  <cp:lastPrinted>2020-11-23T12:25:00Z</cp:lastPrinted>
  <dcterms:created xsi:type="dcterms:W3CDTF">2021-02-20T08:58:00Z</dcterms:created>
  <dcterms:modified xsi:type="dcterms:W3CDTF">2025-01-24T11:46:00Z</dcterms:modified>
</cp:coreProperties>
</file>