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6D" w:rsidRDefault="00DF1A6D" w:rsidP="00DF1A6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«10» октября 2018г. № 91 "О внесении изменений в постановление Администрации Косоржанского сельсовета от 22.01.2018 года № 2 «Об утверждении Плана противодействия коррупции в Косоржанском сельсовете Щигровского района Курской области на 2018 год»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«10» октября  2018  года   № 91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22.01.2018 года № 2 «Об утверждении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Плана противодействия коррупции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Косоржанском сельсовете Щигровского района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2018 год»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Во исполнение Указа Президента Российской Федерации от 29.06.2018 года № 378 «О Национальном плане противодействия коррупции на 2018-2020 годы», в целях реализации Федерального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25 декабря 2008 года N 273-ФЗ "О противодействии коррупции" и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Курской области от 11 ноября 2008 года N 85-ЗКО "О противодействии коррупции в Курской области",  Администрация Косоржанского сельсовета Щигровского района Курской области</w:t>
      </w:r>
      <w:proofErr w:type="gramEnd"/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ПОСТАНОВЛЯЕТ: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  в постановление Администрации Косоржанского сельсовета от 22.01.2018 года № 2 «Об утверждении Плана противодействия коррупции в Косоржанском сельсовете Щигровского района  Курской  области на 2018 год» следующие изменения и дополнения: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наименовании и тексте постановления цифры «2018» заменить цифрами «2018-2020».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В приложении «План мероприятий по противодействию коррупции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Косоржанском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Щигровского района Курской области  на 2018год: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 заголовке, наименовании и тексте плана цифры «2018» заменить цифрами «2018-2020»;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раздел 1 дополнить пунктом 1.3 следующего содержания: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2775"/>
        <w:gridCol w:w="2670"/>
        <w:gridCol w:w="3120"/>
      </w:tblGrid>
      <w:tr w:rsidR="00DF1A6D" w:rsidTr="00DF1A6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ведением личных дел лиц, замещающих муниципальные должности и должности муниципальной службы в Косоржанском сельсовете, в том числе за актуализацией сведений, </w:t>
            </w:r>
            <w:r>
              <w:rPr>
                <w:sz w:val="18"/>
                <w:szCs w:val="18"/>
              </w:rPr>
              <w:lastRenderedPageBreak/>
              <w:t>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Постоянно,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</w:t>
            </w:r>
            <w:r>
              <w:rPr>
                <w:sz w:val="18"/>
                <w:szCs w:val="18"/>
              </w:rPr>
              <w:lastRenderedPageBreak/>
              <w:t>поступлении на государственную гражданскую и муниципальную службу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органы местного самоуправления Косоржанского сельсовета</w:t>
            </w:r>
          </w:p>
        </w:tc>
      </w:tr>
    </w:tbl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3)  раздел 3 дополнить пунктами следующего содержания: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5"/>
        <w:gridCol w:w="2775"/>
        <w:gridCol w:w="2460"/>
        <w:gridCol w:w="3120"/>
      </w:tblGrid>
      <w:tr w:rsidR="00DF1A6D" w:rsidTr="00DF1A6D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дополнительного профессионального образования муниципальных служащих Косоржанского сельсовета по вопросам противодействия коррупции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ежегодного повышения квалификации муниципальных служащих Щигровского района Курской области, в должностные обязанности которых входит участие в противодействии коррупции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обучения муниципальных служащих Косоржанского сельсовета, впервые поступивших на муниципальную службу для замещения должностей, включенных в перечни должностей, установленные представительными органами местного самоуправления, по образовательным программам в области противодействия коррупции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2018 - 2020 г.г.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2018 - 2020 г.г.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2018 - 2020 г.г.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</w:t>
            </w:r>
          </w:p>
        </w:tc>
      </w:tr>
    </w:tbl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 раздел 4 дополнить пунктами следующего содержания     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3045"/>
        <w:gridCol w:w="2415"/>
        <w:gridCol w:w="3120"/>
      </w:tblGrid>
      <w:tr w:rsidR="00DF1A6D" w:rsidTr="00DF1A6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отчета о выполнении </w:t>
            </w:r>
            <w:r>
              <w:rPr>
                <w:sz w:val="18"/>
                <w:szCs w:val="18"/>
              </w:rPr>
              <w:lastRenderedPageBreak/>
              <w:t>планов  противодействия коррупции в органах местного самоуправления в информационно-телекоммуникационной сети «Интернет» на сайте Администрации Косоржанского 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До 1 февраля года, </w:t>
            </w:r>
            <w:r>
              <w:rPr>
                <w:sz w:val="18"/>
                <w:szCs w:val="18"/>
              </w:rPr>
              <w:lastRenderedPageBreak/>
              <w:t xml:space="preserve">следующего за </w:t>
            </w:r>
            <w:proofErr w:type="gramStart"/>
            <w:r>
              <w:rPr>
                <w:sz w:val="18"/>
                <w:szCs w:val="18"/>
              </w:rPr>
              <w:t>отчетным</w:t>
            </w:r>
            <w:proofErr w:type="gramEnd"/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 местного самоуправления</w:t>
            </w:r>
          </w:p>
        </w:tc>
      </w:tr>
      <w:tr w:rsidR="00DF1A6D" w:rsidTr="00DF1A6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4.4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  и несовершеннолетних детей, при заполнении справок о доходах, расходах, об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имуществе</w:t>
            </w:r>
            <w:proofErr w:type="gramEnd"/>
            <w:r>
              <w:rPr>
                <w:sz w:val="18"/>
                <w:szCs w:val="18"/>
              </w:rPr>
              <w:t xml:space="preserve"> и обязательствах имущественного характера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 2019 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местного самоуправления</w:t>
            </w:r>
          </w:p>
        </w:tc>
      </w:tr>
    </w:tbl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5)  раздел  дополнить пунктами следующего содержания       </w:t>
      </w:r>
    </w:p>
    <w:tbl>
      <w:tblPr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4"/>
        <w:gridCol w:w="3040"/>
        <w:gridCol w:w="2411"/>
        <w:gridCol w:w="3100"/>
      </w:tblGrid>
      <w:tr w:rsidR="00DF1A6D" w:rsidTr="00DF1A6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представителей общественности, в том числе Общественного Совета при Главе Косоржанского сельсовета, к участию в работе советов, комиссий, рабочих групп органов местного самоуправления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Ежегодное проведение социологических исследований в целях оценки уровня коррупции в Щигровском районе Курской области (с 2019 года - на основании методики, утвержденной Правительством Российской Федерации)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– 2020 г.г.,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30 января года, </w:t>
            </w:r>
            <w:r>
              <w:rPr>
                <w:sz w:val="18"/>
                <w:szCs w:val="18"/>
              </w:rPr>
              <w:lastRenderedPageBreak/>
              <w:t xml:space="preserve">следующего за </w:t>
            </w:r>
            <w:proofErr w:type="gramStart"/>
            <w:r>
              <w:rPr>
                <w:sz w:val="18"/>
                <w:szCs w:val="18"/>
              </w:rPr>
              <w:t>отчетным</w:t>
            </w:r>
            <w:proofErr w:type="gramEnd"/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местного самоуправления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Администрации Курской области по </w:t>
            </w:r>
            <w:r>
              <w:rPr>
                <w:sz w:val="18"/>
                <w:szCs w:val="18"/>
              </w:rPr>
              <w:lastRenderedPageBreak/>
              <w:t>профилактике коррупционных и иных правонарушений,</w:t>
            </w:r>
          </w:p>
          <w:p w:rsidR="00DF1A6D" w:rsidRDefault="00DF1A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(по согласованию)</w:t>
            </w:r>
          </w:p>
        </w:tc>
      </w:tr>
    </w:tbl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подписания и подлежит обнародованию.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DF1A6D" w:rsidRDefault="00DF1A6D" w:rsidP="00DF1A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                                                А.П.Иголкина      </w:t>
      </w:r>
    </w:p>
    <w:p w:rsidR="00BC59B0" w:rsidRPr="00DF1A6D" w:rsidRDefault="00BC59B0" w:rsidP="00DF1A6D"/>
    <w:sectPr w:rsidR="00BC59B0" w:rsidRPr="00DF1A6D" w:rsidSect="00942CE6">
      <w:headerReference w:type="even" r:id="rId9"/>
      <w:headerReference w:type="default" r:id="rId10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D4A" w:rsidRDefault="00994D4A" w:rsidP="00C0089A">
      <w:pPr>
        <w:pStyle w:val="ConsPlusNormal"/>
      </w:pPr>
      <w:r>
        <w:separator/>
      </w:r>
    </w:p>
  </w:endnote>
  <w:endnote w:type="continuationSeparator" w:id="0">
    <w:p w:rsidR="00994D4A" w:rsidRDefault="00994D4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D4A" w:rsidRDefault="00994D4A" w:rsidP="00C0089A">
      <w:pPr>
        <w:pStyle w:val="ConsPlusNormal"/>
      </w:pPr>
      <w:r>
        <w:separator/>
      </w:r>
    </w:p>
  </w:footnote>
  <w:footnote w:type="continuationSeparator" w:id="0">
    <w:p w:rsidR="00994D4A" w:rsidRDefault="00994D4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1A6D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4D4A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D23054CC2DA3085B4230F1F6C3D5AD23F879A3BAF4F8FC71850A38742B24BCNCK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D23054CC2DA3085B4230E7F5AF8FA126F327ABBAFDF0AC2BDA516523N2K2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7180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5641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334</cp:revision>
  <cp:lastPrinted>2020-11-23T12:25:00Z</cp:lastPrinted>
  <dcterms:created xsi:type="dcterms:W3CDTF">2021-02-20T08:58:00Z</dcterms:created>
  <dcterms:modified xsi:type="dcterms:W3CDTF">2025-01-24T12:18:00Z</dcterms:modified>
</cp:coreProperties>
</file>