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C4" w:rsidRPr="000318C4" w:rsidRDefault="000318C4" w:rsidP="0003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>
        <w:rPr>
          <w:sz w:val="28"/>
          <w:szCs w:val="28"/>
        </w:rPr>
        <w:t xml:space="preserve">    </w:t>
      </w:r>
      <w:r w:rsidRPr="000318C4">
        <w:rPr>
          <w:rFonts w:ascii="Times New Roman" w:eastAsiaTheme="minorEastAsia" w:hAnsi="Times New Roman"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C4" w:rsidRPr="000318C4" w:rsidRDefault="000318C4" w:rsidP="0003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318C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СОБРАНИЕ ДЕПУТАТОВ</w:t>
      </w:r>
    </w:p>
    <w:p w:rsidR="000318C4" w:rsidRPr="000318C4" w:rsidRDefault="000318C4" w:rsidP="0003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318C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КОСОРЖАНСКОГО СЕЛЬСОВЕТА</w:t>
      </w:r>
    </w:p>
    <w:p w:rsidR="000318C4" w:rsidRPr="000318C4" w:rsidRDefault="000318C4" w:rsidP="0003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0318C4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ЩИГРОВСКОГО РАЙОНА </w:t>
      </w:r>
      <w:proofErr w:type="gramStart"/>
      <w:r w:rsidRPr="000318C4">
        <w:rPr>
          <w:rFonts w:ascii="Times New Roman" w:eastAsiaTheme="minorEastAsia" w:hAnsi="Times New Roman" w:cs="Times New Roman"/>
          <w:sz w:val="40"/>
          <w:szCs w:val="40"/>
          <w:lang w:eastAsia="ru-RU"/>
        </w:rPr>
        <w:t>КУРСКОЙ</w:t>
      </w:r>
      <w:proofErr w:type="gramEnd"/>
    </w:p>
    <w:p w:rsidR="000318C4" w:rsidRPr="000318C4" w:rsidRDefault="000318C4" w:rsidP="0003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0318C4">
        <w:rPr>
          <w:rFonts w:ascii="Times New Roman" w:eastAsiaTheme="minorEastAsia" w:hAnsi="Times New Roman" w:cs="Times New Roman"/>
          <w:sz w:val="40"/>
          <w:szCs w:val="40"/>
          <w:lang w:eastAsia="ru-RU"/>
        </w:rPr>
        <w:t>ОБЛАСТИ</w:t>
      </w:r>
    </w:p>
    <w:p w:rsidR="000318C4" w:rsidRPr="000318C4" w:rsidRDefault="000318C4" w:rsidP="0003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proofErr w:type="gramStart"/>
      <w:r w:rsidRPr="000318C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0318C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Е Ш Е Н И Е</w:t>
      </w:r>
    </w:p>
    <w:p w:rsidR="000318C4" w:rsidRPr="000318C4" w:rsidRDefault="000318C4" w:rsidP="00031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«14» декабря 2017 г.              №22-8</w:t>
      </w:r>
      <w:r w:rsidRPr="000318C4">
        <w:rPr>
          <w:rFonts w:ascii="Times New Roman" w:eastAsiaTheme="minorEastAsia" w:hAnsi="Times New Roman" w:cs="Times New Roman"/>
          <w:sz w:val="26"/>
          <w:szCs w:val="26"/>
          <w:lang w:eastAsia="ru-RU"/>
        </w:rPr>
        <w:t>-6</w:t>
      </w: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отмене Решения Собрания депутатов</w:t>
      </w: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района</w:t>
      </w: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Курской области от 24.02.2016г.№6.1</w:t>
      </w: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«О предоставлении лицами, замещающими </w:t>
      </w: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муниципальные должности, сведений о доходах,</w:t>
      </w:r>
    </w:p>
    <w:p w:rsidR="000318C4" w:rsidRPr="00C87B59" w:rsidRDefault="000318C4" w:rsidP="000318C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расходах</w:t>
      </w:r>
      <w:proofErr w:type="gramEnd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об имуществе, обязательствах </w:t>
      </w:r>
    </w:p>
    <w:p w:rsidR="000318C4" w:rsidRPr="00C87B59" w:rsidRDefault="000318C4" w:rsidP="00C87B5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имущественного характера»</w:t>
      </w:r>
    </w:p>
    <w:p w:rsidR="00C87B59" w:rsidRPr="00C87B59" w:rsidRDefault="00C87B59" w:rsidP="00C87B5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F5F48" w:rsidRPr="00C87B59" w:rsidRDefault="000318C4" w:rsidP="00031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B5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Федеральным законом от 03.12.2012 года № 230 –ФЗ «О </w:t>
      </w:r>
      <w:proofErr w:type="gramStart"/>
      <w:r w:rsidRPr="00C87B59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C87B59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</w:t>
      </w:r>
      <w:proofErr w:type="gramStart"/>
      <w:r w:rsidRPr="00C87B59">
        <w:rPr>
          <w:rFonts w:ascii="Times New Roman" w:hAnsi="Times New Roman" w:cs="Times New Roman"/>
          <w:sz w:val="26"/>
          <w:szCs w:val="26"/>
        </w:rPr>
        <w:t>лицом</w:t>
      </w:r>
      <w:proofErr w:type="gramEnd"/>
      <w:r w:rsidRPr="00C87B59">
        <w:rPr>
          <w:rFonts w:ascii="Times New Roman" w:hAnsi="Times New Roman" w:cs="Times New Roman"/>
          <w:sz w:val="26"/>
          <w:szCs w:val="26"/>
        </w:rPr>
        <w:t xml:space="preserve">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proofErr w:type="spellStart"/>
      <w:r w:rsidRPr="00C87B59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C87B59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C87B59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C87B59">
        <w:rPr>
          <w:rFonts w:ascii="Times New Roman" w:hAnsi="Times New Roman" w:cs="Times New Roman"/>
          <w:sz w:val="26"/>
          <w:szCs w:val="26"/>
        </w:rPr>
        <w:t xml:space="preserve"> района решило:</w:t>
      </w:r>
    </w:p>
    <w:p w:rsidR="00FA2BC2" w:rsidRPr="00C87B59" w:rsidRDefault="006737DD" w:rsidP="00FA2B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B59">
        <w:rPr>
          <w:rFonts w:ascii="Times New Roman" w:hAnsi="Times New Roman" w:cs="Times New Roman"/>
          <w:sz w:val="26"/>
          <w:szCs w:val="26"/>
        </w:rPr>
        <w:t xml:space="preserve">1. </w:t>
      </w:r>
      <w:r w:rsidR="00FA2BC2" w:rsidRPr="00C87B59">
        <w:rPr>
          <w:rFonts w:ascii="Times New Roman" w:hAnsi="Times New Roman" w:cs="Times New Roman"/>
          <w:sz w:val="26"/>
          <w:szCs w:val="26"/>
        </w:rPr>
        <w:t>Решение</w:t>
      </w:r>
      <w:r w:rsidRPr="00C87B59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proofErr w:type="spellStart"/>
      <w:r w:rsidRPr="00C87B59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C87B59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C87B59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C87B59">
        <w:rPr>
          <w:rFonts w:ascii="Times New Roman" w:hAnsi="Times New Roman" w:cs="Times New Roman"/>
          <w:sz w:val="26"/>
          <w:szCs w:val="26"/>
        </w:rPr>
        <w:t xml:space="preserve"> района Курской области от 24.02.2016г.</w:t>
      </w:r>
      <w:r w:rsidR="00C87B5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C87B59">
        <w:rPr>
          <w:rFonts w:ascii="Times New Roman" w:hAnsi="Times New Roman" w:cs="Times New Roman"/>
          <w:sz w:val="26"/>
          <w:szCs w:val="26"/>
        </w:rPr>
        <w:t>№6.1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FA2BC2" w:rsidRPr="00C87B59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FA2BC2" w:rsidRPr="00C87B59" w:rsidRDefault="00FA2BC2" w:rsidP="00FA2B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87B59">
        <w:rPr>
          <w:sz w:val="26"/>
          <w:szCs w:val="26"/>
        </w:rPr>
        <w:t>2. Настоящее решение вступает в силу с момента его обнародования.</w:t>
      </w:r>
    </w:p>
    <w:p w:rsidR="00C87B59" w:rsidRPr="00C87B59" w:rsidRDefault="00C87B59" w:rsidP="00FA2B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87B59" w:rsidRPr="00C87B59" w:rsidRDefault="00C87B59" w:rsidP="00C87B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C87B59" w:rsidRPr="00C87B59" w:rsidRDefault="00C87B59" w:rsidP="00C87B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сельсовета   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</w:t>
      </w: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Т.В.Терехова</w:t>
      </w:r>
    </w:p>
    <w:p w:rsidR="00C87B59" w:rsidRPr="00C87B59" w:rsidRDefault="00C87B59" w:rsidP="00C87B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87B59" w:rsidRPr="00C87B59" w:rsidRDefault="00C87B59" w:rsidP="00C87B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</w:t>
      </w:r>
    </w:p>
    <w:p w:rsidR="000318C4" w:rsidRPr="003A150F" w:rsidRDefault="00C87B59" w:rsidP="003A15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сельсовета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</w:t>
      </w:r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  <w:proofErr w:type="spellStart"/>
      <w:r w:rsidRPr="00C87B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А.П.Иголкина</w:t>
      </w:r>
      <w:proofErr w:type="spellEnd"/>
    </w:p>
    <w:sectPr w:rsidR="000318C4" w:rsidRPr="003A150F" w:rsidSect="002D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72CB"/>
    <w:multiLevelType w:val="hybridMultilevel"/>
    <w:tmpl w:val="A394F48A"/>
    <w:lvl w:ilvl="0" w:tplc="31AC0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05B47"/>
    <w:multiLevelType w:val="hybridMultilevel"/>
    <w:tmpl w:val="E2B6E1A2"/>
    <w:lvl w:ilvl="0" w:tplc="C98A6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CB"/>
    <w:rsid w:val="000318C4"/>
    <w:rsid w:val="002D6C40"/>
    <w:rsid w:val="003A150F"/>
    <w:rsid w:val="006737DD"/>
    <w:rsid w:val="00C87B59"/>
    <w:rsid w:val="00D85DCB"/>
    <w:rsid w:val="00FA2BC2"/>
    <w:rsid w:val="00F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C4"/>
    <w:pPr>
      <w:ind w:left="720"/>
      <w:contextualSpacing/>
    </w:pPr>
  </w:style>
  <w:style w:type="paragraph" w:styleId="a4">
    <w:name w:val="Normal (Web)"/>
    <w:basedOn w:val="a"/>
    <w:uiPriority w:val="99"/>
    <w:rsid w:val="00FA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Kosorja</cp:lastModifiedBy>
  <cp:revision>3</cp:revision>
  <cp:lastPrinted>2017-12-18T08:39:00Z</cp:lastPrinted>
  <dcterms:created xsi:type="dcterms:W3CDTF">2017-12-18T08:06:00Z</dcterms:created>
  <dcterms:modified xsi:type="dcterms:W3CDTF">2018-01-14T17:56:00Z</dcterms:modified>
</cp:coreProperties>
</file>