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7" w:rsidRPr="008C4B04" w:rsidRDefault="00D41C17" w:rsidP="008C4B04">
      <w:pPr>
        <w:spacing w:after="0" w:line="240" w:lineRule="auto"/>
        <w:jc w:val="center"/>
        <w:rPr>
          <w:color w:val="auto"/>
          <w:lang w:val="en-US"/>
        </w:rPr>
      </w:pPr>
      <w:r w:rsidRPr="008C4B04">
        <w:rPr>
          <w:color w:val="auto"/>
          <w:lang w:val="en-US"/>
        </w:rPr>
        <w:t xml:space="preserve"> </w:t>
      </w:r>
      <w:r w:rsidRPr="008C4B04">
        <w:rPr>
          <w:noProof/>
          <w:color w:val="auto"/>
          <w:lang w:eastAsia="ru-RU"/>
        </w:rPr>
        <w:drawing>
          <wp:inline distT="0" distB="0" distL="0" distR="0">
            <wp:extent cx="135636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04">
        <w:rPr>
          <w:noProof/>
          <w:color w:val="auto"/>
          <w:lang w:val="en-US" w:eastAsia="ru-RU"/>
        </w:rPr>
        <w:t xml:space="preserve">  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8C4B04">
        <w:rPr>
          <w:rFonts w:ascii="Times New Roman" w:hAnsi="Times New Roman" w:cs="Times New Roman"/>
          <w:b/>
          <w:bCs/>
          <w:color w:val="auto"/>
          <w:sz w:val="48"/>
          <w:szCs w:val="48"/>
        </w:rPr>
        <w:t>СОБРАНИЕ ДЕПУТАТОВ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8C4B04">
        <w:rPr>
          <w:rFonts w:ascii="Times New Roman" w:hAnsi="Times New Roman" w:cs="Times New Roman"/>
          <w:b/>
          <w:bCs/>
          <w:color w:val="auto"/>
          <w:sz w:val="48"/>
          <w:szCs w:val="48"/>
        </w:rPr>
        <w:t>КОСОРЖАНСКОГО СЕЛЬСОВЕТА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8C4B04">
        <w:rPr>
          <w:rFonts w:ascii="Times New Roman" w:hAnsi="Times New Roman" w:cs="Times New Roman"/>
          <w:color w:val="auto"/>
          <w:sz w:val="44"/>
          <w:szCs w:val="44"/>
        </w:rPr>
        <w:t xml:space="preserve">ЩИГРОВСКОГО РАЙОНА 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8C4B04">
        <w:rPr>
          <w:rFonts w:ascii="Times New Roman" w:hAnsi="Times New Roman" w:cs="Times New Roman"/>
          <w:color w:val="auto"/>
          <w:sz w:val="44"/>
          <w:szCs w:val="44"/>
        </w:rPr>
        <w:t>КУРСКОЙ ОБЛАСТИ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proofErr w:type="gramStart"/>
      <w:r w:rsidRPr="008C4B04">
        <w:rPr>
          <w:rFonts w:ascii="Times New Roman" w:hAnsi="Times New Roman" w:cs="Times New Roman"/>
          <w:b/>
          <w:bCs/>
          <w:color w:val="auto"/>
          <w:sz w:val="48"/>
          <w:szCs w:val="48"/>
        </w:rPr>
        <w:t>Р</w:t>
      </w:r>
      <w:proofErr w:type="gramEnd"/>
      <w:r w:rsidRPr="008C4B04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 Е Ш Е Н И Е</w:t>
      </w: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8C4B04">
        <w:rPr>
          <w:rFonts w:ascii="Times New Roman" w:hAnsi="Times New Roman" w:cs="Times New Roman"/>
          <w:b/>
          <w:color w:val="auto"/>
        </w:rPr>
        <w:t>проект</w:t>
      </w:r>
    </w:p>
    <w:p w:rsidR="00313701" w:rsidRPr="008C4B04" w:rsidRDefault="00313701" w:rsidP="008C4B04">
      <w:pPr>
        <w:spacing w:after="0" w:line="240" w:lineRule="auto"/>
        <w:ind w:left="283" w:hanging="283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left="283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«   »                       2020года                           № </w:t>
      </w:r>
    </w:p>
    <w:p w:rsidR="00313701" w:rsidRPr="008C4B04" w:rsidRDefault="00313701" w:rsidP="008C4B04">
      <w:pPr>
        <w:spacing w:after="0" w:line="240" w:lineRule="auto"/>
        <w:ind w:left="283" w:hanging="283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О бюджете муниципального образования</w:t>
      </w: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</w:t>
      </w: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</w:t>
      </w:r>
    </w:p>
    <w:p w:rsidR="00313701" w:rsidRPr="008C4B04" w:rsidRDefault="00D41C17" w:rsidP="008C4B04">
      <w:pPr>
        <w:spacing w:after="0" w:line="240" w:lineRule="auto"/>
        <w:ind w:left="283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на 2021год и плановый </w:t>
      </w:r>
    </w:p>
    <w:p w:rsidR="00313701" w:rsidRPr="008C4B04" w:rsidRDefault="00D41C17" w:rsidP="008C4B04">
      <w:pPr>
        <w:spacing w:after="0" w:line="240" w:lineRule="auto"/>
        <w:ind w:left="283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период 2022 и 2023годов»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1. Основные характеристики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</w:t>
      </w:r>
    </w:p>
    <w:p w:rsidR="00313701" w:rsidRPr="008C4B04" w:rsidRDefault="00D41C17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</w:t>
      </w:r>
      <w:r w:rsidRPr="008C4B04">
        <w:rPr>
          <w:rFonts w:ascii="Times New Roman" w:hAnsi="Times New Roman" w:cs="Times New Roman"/>
          <w:color w:val="auto"/>
          <w:sz w:val="24"/>
          <w:szCs w:val="24"/>
        </w:rPr>
        <w:t>1. Утвердить основные характеристики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на 2021год: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прогнозируемый общий объем доходов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в сумме 2194,236 тыс. рублей;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общий объем расходов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в сумме 2194,236тыс. рублей.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Дефицит (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профицит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) бюджета муниципального образования в сумме  0 рублей  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2. Утвердить основные характеристики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 области  на плановый период 2022 и 2023 годы: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прогнозируемый общий объем доходов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 на 2022 год в сумме  1285.642 тыс. рублей, на 2023год в сумме 1261.811 тыс. рублей;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общий объем расходов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на 2022год в сумме 1285.642тыс. рублей, в том числе условно-утвержденные расходы  32,14 тыс. рублей. Дефицит (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профицит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>) бюджета муниципального образования в сумме  0 рублей</w:t>
      </w:r>
    </w:p>
    <w:p w:rsidR="00313701" w:rsidRPr="008C4B04" w:rsidRDefault="00D41C17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общий объем расходов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на 2023год в сумме 1261,811 тыс. рублей, в том числе условно-утвержденные расходы 63,09тыс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.. 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>рублей. Дефицит (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профицит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>) бюджета муниципального образования в сумме  0 рублей</w:t>
      </w: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     Статья 2. Источники финансирования дефицита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 Курской области</w:t>
      </w:r>
    </w:p>
    <w:p w:rsidR="00313701" w:rsidRPr="008C4B04" w:rsidRDefault="00313701" w:rsidP="008C4B04">
      <w:pPr>
        <w:spacing w:after="0" w:line="240" w:lineRule="auto"/>
        <w:jc w:val="both"/>
        <w:rPr>
          <w:color w:val="auto"/>
        </w:rPr>
      </w:pPr>
    </w:p>
    <w:p w:rsidR="00313701" w:rsidRPr="008C4B04" w:rsidRDefault="00D41C17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Установить источники финансирования дефицита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на 2021 год согласно приложению №1, и на  плановый период 2022 и 2023 года согласно приложению № 2  к настоящему Решению.</w:t>
      </w:r>
    </w:p>
    <w:p w:rsidR="00D41C17" w:rsidRPr="008C4B04" w:rsidRDefault="00D41C17" w:rsidP="008C4B04">
      <w:pPr>
        <w:spacing w:after="0" w:line="240" w:lineRule="auto"/>
        <w:ind w:right="79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ind w:right="79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3. Главные администраторы доходов    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области, главные администраторы источников  финансирования дефицита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и прогнозируемое поступление доходов в бюджет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1. Утвердить перечень главных администраторов доходов  бюджета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согласно приложению № 3 к настоящему  Решению.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2. Утвердить перечень главных 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администраторов  источников финансирования дефицита  бюджета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согласно приложению № 4 к настоящему Решению.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3. Утвердить прогнозируемое поступление доходов в бюджет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в 2021 году согласно приложению  № 5;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на плановый период 2022 и 2023 года согласно приложению № 6 к настоящему Решению.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right="61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4. Особенности администрирования доходов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в 2021году и на плановый период 2022 и 2023годов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1. Установить, что средства, поступающие получателям бюджетных сре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дств в п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>огашение дебиторской задолженности прошлых лет, в полном объеме зачисляются в доход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области.</w:t>
      </w:r>
    </w:p>
    <w:p w:rsidR="00313701" w:rsidRPr="008C4B04" w:rsidRDefault="00D41C17" w:rsidP="008C4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</w:t>
      </w:r>
      <w:r w:rsidRPr="008C4B04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 5. </w:t>
      </w: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Бюджетные ассигнования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Курской области   на 2021 год и плановый период 2022 и 2023 годов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и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непрограммным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направлениям деятельности), группам (подгруппам) видам расходов классификации расходов бюджета: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на 2021 год согласно приложению № 7 к настоящему Решению;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>на плановый период 2022 и 2023 годов согласно приложению № 8 к настоящему Решению.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2. Утвердить ведомственную структуру расходов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области: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на 2021 год согласно приложению № 9 к настоящему Решению;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на плановый период 2022 и 2023годов согласно приложению № 10 к настоящему Решению.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3. Утвердить распределение бюджетных ассигнований по целевым статьям (муниципальных программ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и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непрограммным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направлениям деятельности), группам (подгруппам) видов расходов: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на 2021год согласно приложению № 11 к настоящему решению.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н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>а плановый период 2022 и 2023 годов согласно приложению № 12 к настоящему решению.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6. Особенности исполнения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 в 2021году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вправе принимать решения  и вносить в 2021году изменения в показатели сводной бюджетной росписи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о внесенных изменениях в случаях: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1) реорганизации, преобразования и изменения типа муниципальных учреждений;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2) перераспределения по  получателям средств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3) перераспределения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4) сокращения межбюджетных трансфертов из областного бюджета и бюджета муниципального района;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5) исполнения судебных актов в объемах, превышающих ассигнования, утвержденные решением о бюджете на эти цели;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6) изменений и (или) уточнений бюджетной классификации Министерства финансов Российской Федерации;</w:t>
      </w: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7) перераспределения бюджетных ассигнований, предусмотренных  получателям средств  бюджета 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на оплату труда работников  органов  местного самоуправления  муниципального 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области, между  получателями средств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в случае  </w:t>
      </w: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принятия Главой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решений о сокращении численности этих работников.</w:t>
      </w:r>
    </w:p>
    <w:p w:rsidR="00313701" w:rsidRPr="008C4B04" w:rsidRDefault="00D41C17" w:rsidP="008C4B04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2. Установить, что в 2021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313701" w:rsidRPr="008C4B04" w:rsidRDefault="00D41C17" w:rsidP="008C4B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3. Установить, что получатель средств 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Курской области вправе предусматривать авансовые платежи:</w:t>
      </w:r>
    </w:p>
    <w:p w:rsidR="00313701" w:rsidRPr="008C4B04" w:rsidRDefault="00D41C17" w:rsidP="008C4B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при заключении договоров (муниципальных контрактов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)н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>а поставку товаров (работ, услуг) в размерах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а) 100 процентов суммы договора (муниципального контракта) - по договорам (контрактам):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а-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строительства, финансовое обеспечение строительства;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б) не более 60 процентов суммы договора (муниципального контракта) - по договорам (муниципальным контрактам),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содержания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автомобильных дорог общего пользования;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в)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313701" w:rsidRPr="008C4B04" w:rsidRDefault="00D41C17" w:rsidP="008C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313701" w:rsidRPr="008C4B04" w:rsidRDefault="00313701" w:rsidP="008C4B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right="79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</w:t>
      </w:r>
    </w:p>
    <w:p w:rsidR="00313701" w:rsidRPr="008C4B04" w:rsidRDefault="00313701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1.Администрация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не вправе принимать решения, приводящие к увеличению в 2021 году численности муниципальных  служащих Администрации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313701" w:rsidRPr="008C4B04" w:rsidRDefault="00313701" w:rsidP="008C4B04">
      <w:pPr>
        <w:spacing w:after="0" w:line="240" w:lineRule="auto"/>
        <w:ind w:right="971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left="2160" w:right="971" w:hanging="14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8. Осуществление расходов, не предусмотренных бюджетом</w:t>
      </w:r>
    </w:p>
    <w:p w:rsidR="00313701" w:rsidRPr="008C4B04" w:rsidRDefault="00313701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При принятии решения либо другого нормативно - правового акта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313701" w:rsidRPr="008C4B04" w:rsidRDefault="00313701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сокращении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бюджетных ассигнований по отдельным статьям расходов бюджета.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9. Муниципальный долг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1. Установить предельный объем муниципального долга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  на 2021 год в сумме        0.0 тыс. рублей, на 2022 год в сумме 0.0 тыс. рублей, на 2023год в сумме  0.0 тыс. рублей.</w:t>
      </w:r>
    </w:p>
    <w:p w:rsidR="00313701" w:rsidRPr="008C4B04" w:rsidRDefault="00313701" w:rsidP="008C4B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2. Установить верхний предел  муниципального внутреннего долга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на 1 января 2024 года по долговым обязательствам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313701" w:rsidRPr="008C4B04" w:rsidRDefault="00D41C17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3. Утвердить </w:t>
      </w:r>
      <w:hyperlink r:id="rId9">
        <w:r w:rsidRPr="008C4B04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муниципальных  внутренних заимствований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 на 2021год согласно приложению №13  к настоящему Решению и </w:t>
      </w:r>
      <w:hyperlink r:id="rId10">
        <w:r w:rsidRPr="008C4B04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муниципальных внутренних заимствований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на  плановый период 2022 и 2023годов согласно приложению №14  к настоящему  Решению.</w:t>
      </w:r>
    </w:p>
    <w:p w:rsidR="00313701" w:rsidRPr="008C4B04" w:rsidRDefault="00D41C17" w:rsidP="008C4B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4. Утвердить </w:t>
      </w:r>
      <w:hyperlink r:id="rId11">
        <w:r w:rsidRPr="008C4B04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муниципальных гарантий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 на 2021 год согласно приложению №15  к настоящему Решению и </w:t>
      </w:r>
      <w:hyperlink r:id="rId12">
        <w:r w:rsidRPr="008C4B04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муниципальных  гарантий муниципального образования «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 на плановый период 2022 и 2023 годов согласно приложению № 16 к настоящему Решению.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left="283"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Статья 10. Вступление в силу настоящего Решения</w:t>
      </w:r>
    </w:p>
    <w:p w:rsidR="00313701" w:rsidRPr="008C4B04" w:rsidRDefault="00313701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D41C17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Настоящее Решение  вступает в силу с 01 января 2021года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313701" w:rsidRPr="008C4B04" w:rsidRDefault="00313701" w:rsidP="008C4B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0F31C7" w:rsidRPr="008C4B04" w:rsidRDefault="00D41C17" w:rsidP="008C4B04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Председатель Собрания депутатов</w:t>
      </w:r>
    </w:p>
    <w:p w:rsidR="00313701" w:rsidRPr="008C4B04" w:rsidRDefault="000F31C7" w:rsidP="008C4B04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                                                                             Т.В.Терехова </w:t>
      </w:r>
    </w:p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0F31C7" w:rsidRPr="008C4B04" w:rsidRDefault="00D41C17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Глава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0F31C7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                  </w:t>
      </w:r>
      <w:r w:rsidR="00D41C17"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</w:t>
      </w: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А.П.Иголкина</w:t>
      </w:r>
      <w:proofErr w:type="spellEnd"/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Приложение №1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к проекту решения  Собрания депутатов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от  « »            2020 г. №             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на 2021год 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  <w:right w:w="110" w:type="dxa"/>
        </w:tblCellMar>
        <w:tblLook w:val="0000"/>
      </w:tblPr>
      <w:tblGrid>
        <w:gridCol w:w="2972"/>
        <w:gridCol w:w="4566"/>
        <w:gridCol w:w="1695"/>
      </w:tblGrid>
      <w:tr w:rsidR="00313701" w:rsidRPr="008C4B04" w:rsidTr="00AA1E93">
        <w:trPr>
          <w:cantSplit/>
          <w:trHeight w:val="669"/>
        </w:trPr>
        <w:tc>
          <w:tcPr>
            <w:tcW w:w="2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Сумма на 2021год</w:t>
            </w:r>
          </w:p>
        </w:tc>
      </w:tr>
      <w:tr w:rsidR="00313701" w:rsidRPr="008C4B04" w:rsidTr="00AA1E93">
        <w:trPr>
          <w:cantSplit/>
          <w:trHeight w:val="600"/>
        </w:trPr>
        <w:tc>
          <w:tcPr>
            <w:tcW w:w="2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(тыс</w:t>
            </w:r>
            <w:proofErr w:type="gram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.р</w:t>
            </w:r>
            <w:proofErr w:type="gram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уб.)</w:t>
            </w:r>
          </w:p>
        </w:tc>
      </w:tr>
      <w:tr w:rsidR="00313701" w:rsidRPr="008C4B04" w:rsidTr="00AA1E93">
        <w:trPr>
          <w:cantSplit/>
          <w:trHeight w:val="600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0 1 00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0000 000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ind w:right="77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313701" w:rsidRPr="008C4B04" w:rsidTr="00AA1E93">
        <w:trPr>
          <w:cantSplit/>
          <w:trHeight w:val="600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0 1 03 00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0000 000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0 1 05 00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0000 000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0 1 05 00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0000 500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-2194,236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0 1 05 02 00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0000 500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-2194,236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0 1 05 02 01 00 0000 510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-2194,236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0 1 05 02 01 10 0000 510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-2194,236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0 1 05 00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0000 600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2194,236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0 1 05 02 00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0000 600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2194,236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0 1 05 02 01 00 0000 610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2194,236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0 1 05 02 01 10 0000 610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2194,236</w:t>
            </w:r>
          </w:p>
        </w:tc>
      </w:tr>
    </w:tbl>
    <w:p w:rsidR="00313701" w:rsidRPr="008C4B04" w:rsidRDefault="00313701" w:rsidP="008C4B04">
      <w:pPr>
        <w:spacing w:after="0" w:line="240" w:lineRule="auto"/>
        <w:ind w:right="-426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8C4B0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8C4B04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                 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:rsidR="00AA1E93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</w:p>
    <w:p w:rsidR="00AA1E93" w:rsidRPr="008C4B04" w:rsidRDefault="00AA1E93" w:rsidP="008C4B04">
      <w:pPr>
        <w:spacing w:after="0" w:line="240" w:lineRule="auto"/>
        <w:jc w:val="right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 xml:space="preserve">       Приложение №2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К проекту  решения Собрания депутатов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От «  »                2020 г. №          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 ПЛАНОВЫЙ ПЕРИОД 2022</w:t>
      </w:r>
      <w:proofErr w:type="gram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</w:t>
      </w:r>
      <w:proofErr w:type="gram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2023ГОДОВ</w:t>
      </w:r>
    </w:p>
    <w:tbl>
      <w:tblPr>
        <w:tblW w:w="0" w:type="auto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0" w:type="dxa"/>
          <w:right w:w="110" w:type="dxa"/>
        </w:tblCellMar>
        <w:tblLook w:val="0000"/>
      </w:tblPr>
      <w:tblGrid>
        <w:gridCol w:w="2972"/>
        <w:gridCol w:w="3260"/>
        <w:gridCol w:w="1418"/>
        <w:gridCol w:w="1583"/>
      </w:tblGrid>
      <w:tr w:rsidR="00313701" w:rsidRPr="008C4B04" w:rsidTr="00AA1E93">
        <w:trPr>
          <w:cantSplit/>
          <w:trHeight w:val="669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ind w:right="97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Плановый период</w:t>
            </w:r>
          </w:p>
        </w:tc>
      </w:tr>
      <w:tr w:rsidR="00313701" w:rsidRPr="008C4B04" w:rsidTr="00AA1E93">
        <w:trPr>
          <w:cantSplit/>
          <w:trHeight w:val="600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2022года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2023года</w:t>
            </w:r>
          </w:p>
        </w:tc>
      </w:tr>
      <w:tr w:rsidR="00313701" w:rsidRPr="008C4B04" w:rsidTr="00AA1E93">
        <w:trPr>
          <w:cantSplit/>
          <w:trHeight w:val="600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0 1 00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 w:rsidTr="00AA1E93">
        <w:trPr>
          <w:cantSplit/>
          <w:trHeight w:val="600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0 1 03 00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0 1 05 00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0 1 05 00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1285.642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1261.811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0 1 05 02 00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1285.642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1261.811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0 1 05 02 01 00 0000 510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1285.642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1261.811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0 1 05 02 01 10 0000 510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1285.642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1261.811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0 1 05 00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1285.642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1261.811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0 1 05 02 00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1285.642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1261.811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0 1 05 02 01 00 0000 610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1285.642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1261.811</w:t>
            </w:r>
          </w:p>
        </w:tc>
      </w:tr>
      <w:tr w:rsidR="00313701" w:rsidRPr="008C4B04" w:rsidTr="00AA1E93">
        <w:trPr>
          <w:cantSplit/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0 1 05 02 01 10 0000 610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1285.642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1261.811</w:t>
            </w:r>
          </w:p>
        </w:tc>
      </w:tr>
    </w:tbl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0F31C7" w:rsidRPr="008C4B04" w:rsidRDefault="000F31C7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pStyle w:val="af"/>
        <w:spacing w:line="240" w:lineRule="auto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313701" w:rsidRPr="008C4B04" w:rsidRDefault="00D41C17" w:rsidP="008C4B04">
      <w:pPr>
        <w:pStyle w:val="ae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№3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к  проекту решения Собрания депутатов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Курской области 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«  »               №           </w:t>
      </w:r>
    </w:p>
    <w:p w:rsidR="00313701" w:rsidRPr="008C4B04" w:rsidRDefault="00313701" w:rsidP="008C4B04">
      <w:pPr>
        <w:pStyle w:val="af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313701" w:rsidRPr="008C4B04" w:rsidRDefault="00D41C17" w:rsidP="008C4B04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главных администраторов доходов</w:t>
      </w:r>
    </w:p>
    <w:p w:rsidR="00313701" w:rsidRPr="008C4B04" w:rsidRDefault="00D41C17" w:rsidP="008C4B04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бюджета муниципального образования "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сельсовет"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</w:t>
      </w:r>
      <w:r w:rsidR="00AA1E93"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Курской области 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882"/>
        <w:gridCol w:w="2882"/>
        <w:gridCol w:w="2883"/>
      </w:tblGrid>
      <w:tr w:rsidR="00313701" w:rsidRPr="008C4B04">
        <w:trPr>
          <w:cantSplit/>
        </w:trPr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Pr="008C4B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поселения</w:t>
            </w:r>
          </w:p>
        </w:tc>
      </w:tr>
      <w:tr w:rsidR="00313701" w:rsidRPr="008C4B04">
        <w:trPr>
          <w:cantSplit/>
          <w:trHeight w:val="993"/>
        </w:trPr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админи-стратор</w:t>
            </w:r>
            <w:proofErr w:type="spellEnd"/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доходов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28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313701" w:rsidRPr="008C4B04" w:rsidRDefault="00313701" w:rsidP="008C4B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93"/>
        <w:gridCol w:w="2693"/>
        <w:gridCol w:w="5386"/>
      </w:tblGrid>
      <w:tr w:rsidR="00313701" w:rsidRPr="008C4B04" w:rsidTr="008C4B04">
        <w:trPr>
          <w:cantSplit/>
          <w:trHeight w:val="171"/>
          <w:tblHeader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района Курской области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1 08 04020 01 0000 110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1 11 01050 10 0000 120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1 11 02085 10 0000 120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1 11 03050 10 0000 120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1 11 05027 10 0000 120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1 11 05075 10 0000 120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1 11 05093 10 0000 120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1 11 05325 10 0000 120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1 11 07015 10 0000 120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1 11 09035 10 0000 120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имущества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1 12 04051 10 0000 120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1 12 04052 10 0000 120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1 12 05050 10 0000 120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1 14 01050 10 0000 410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1 14 02052 10 0000 410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1 14 02052 10 0000 440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1 14 02053 10 0000 410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1 14 02053 10 0000 440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001 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1 14 02058 10 0000 410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1 14 03050 10 0000 410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1 14 03050 10 0000 440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1 14 04050 10 0000 420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1 14 06025 10 0000 4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3701" w:rsidRPr="008C4B04" w:rsidTr="008C4B04">
        <w:trPr>
          <w:cantSplit/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1 14 06045 10 0000 430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13701" w:rsidRPr="008C4B04" w:rsidTr="008C4B04">
        <w:trPr>
          <w:cantSplit/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1 14 06325 10 0000 430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115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1 16 07010 10 0000 140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13701" w:rsidRPr="008C4B04" w:rsidTr="008C4B04">
        <w:trPr>
          <w:cantSplit/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1 17 02020 10 0000 180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13701" w:rsidRPr="008C4B04" w:rsidTr="008C4B04">
        <w:trPr>
          <w:cantSplit/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1 16 07030 10 0000 140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13701" w:rsidRPr="008C4B04" w:rsidTr="008C4B04">
        <w:trPr>
          <w:cantSplit/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1 16 07040 10 0000 140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13701" w:rsidRPr="008C4B04" w:rsidTr="008C4B04">
        <w:trPr>
          <w:cantSplit/>
          <w:trHeight w:val="15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1 16 07090 10 0000 140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3701" w:rsidRPr="008C4B04" w:rsidTr="008C4B04">
        <w:trPr>
          <w:cantSplit/>
          <w:trHeight w:val="125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1 16 09040 10 0000 140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13701" w:rsidRPr="008C4B04" w:rsidTr="008C4B04">
        <w:trPr>
          <w:cantSplit/>
          <w:trHeight w:val="125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1 16 10031 10 0000 140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выгодоприобретателями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313701" w:rsidRPr="008C4B04" w:rsidTr="008C4B04">
        <w:trPr>
          <w:cantSplit/>
          <w:trHeight w:val="125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1 16 10032 10 0000 140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1 16 10061 10 0000 140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1 16 10062 10 0000 140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1 16 10081 10 0000 140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1 16 10082 10 0000 140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1 08 07175 01 0000 110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1 11 08050 10 0000 120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1 11 09015 10 0000 120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1 11  09025 10 0000 120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1 13 01076 10 0000 130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1 13 01540 10 0000 130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1 13 02065 10 0000 130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1 13 02995 10 0000 130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1 15 02050 10 0000 140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117 15030 10 0000 150</w:t>
            </w:r>
          </w:p>
        </w:tc>
        <w:tc>
          <w:tcPr>
            <w:tcW w:w="53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Инициативные платежи, зачисляемые в бюджеты сельских поселений («Народный бюджет» (мероприятия, по которым имеются заявки))</w:t>
            </w:r>
          </w:p>
        </w:tc>
      </w:tr>
      <w:tr w:rsidR="00313701" w:rsidRPr="008C4B04" w:rsidTr="008C4B04">
        <w:trPr>
          <w:cantSplit/>
          <w:trHeight w:val="42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Безвозмездные поступления*</w:t>
            </w:r>
          </w:p>
        </w:tc>
      </w:tr>
    </w:tbl>
    <w:p w:rsidR="00313701" w:rsidRPr="008C4B04" w:rsidRDefault="00313701" w:rsidP="008C4B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pStyle w:val="af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C4B04">
        <w:rPr>
          <w:rFonts w:ascii="Times New Roman" w:hAnsi="Times New Roman"/>
          <w:color w:val="auto"/>
          <w:sz w:val="24"/>
          <w:szCs w:val="24"/>
        </w:rPr>
        <w:t xml:space="preserve">*администрирование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 w:rsidRPr="008C4B04">
        <w:rPr>
          <w:rFonts w:ascii="Times New Roman" w:hAnsi="Times New Roman"/>
          <w:color w:val="auto"/>
          <w:sz w:val="24"/>
          <w:szCs w:val="24"/>
        </w:rPr>
        <w:t>групперовочном</w:t>
      </w:r>
      <w:proofErr w:type="spellEnd"/>
      <w:r w:rsidRPr="008C4B04">
        <w:rPr>
          <w:rFonts w:ascii="Times New Roman" w:hAnsi="Times New Roman"/>
          <w:color w:val="auto"/>
          <w:sz w:val="24"/>
          <w:szCs w:val="24"/>
        </w:rPr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3776A" w:rsidRPr="008C4B04" w:rsidRDefault="00D3776A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№4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к  проекту Решения  Собрания депутатов </w:t>
      </w:r>
    </w:p>
    <w:p w:rsidR="00313701" w:rsidRPr="008C4B04" w:rsidRDefault="00D41C17" w:rsidP="008C4B04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№      от «    »             2020г 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ГЛАВНЫХ АДМИНИСТРАТОРОВ ИСТОЧНИКОВ ФИНАНСИРОВАНИЯ ДЕФИЦИТА БЮДЖЕТА МУНИЦИПАЛЬНОГО ОБРАЗОВАНИЯ «КОСОРЖАНСКИЙ СЕЛЬСОВЕТ» ЩИГРОВСКОГО РАЙОНА   КУРСКОЙ ОБЛАСТИ 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  <w:right w:w="110" w:type="dxa"/>
        </w:tblCellMar>
        <w:tblLook w:val="0000"/>
      </w:tblPr>
      <w:tblGrid>
        <w:gridCol w:w="1213"/>
        <w:gridCol w:w="3179"/>
        <w:gridCol w:w="4255"/>
      </w:tblGrid>
      <w:tr w:rsidR="00313701" w:rsidRPr="008C4B04">
        <w:trPr>
          <w:cantSplit/>
          <w:trHeight w:val="1279"/>
        </w:trPr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Код</w:t>
            </w:r>
          </w:p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главы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</w:tr>
      <w:tr w:rsidR="00313701" w:rsidRPr="008C4B04">
        <w:trPr>
          <w:cantSplit/>
          <w:trHeight w:val="1"/>
        </w:trPr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района Курской области</w:t>
            </w:r>
          </w:p>
        </w:tc>
      </w:tr>
      <w:tr w:rsidR="00313701" w:rsidRPr="008C4B04">
        <w:trPr>
          <w:cantSplit/>
          <w:trHeight w:val="1"/>
        </w:trPr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0 1 02 00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10 0000 710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313701" w:rsidRPr="008C4B04">
        <w:trPr>
          <w:cantSplit/>
          <w:trHeight w:val="1"/>
        </w:trPr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0 1 02 00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10 0000 810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313701" w:rsidRPr="008C4B04">
        <w:trPr>
          <w:cantSplit/>
          <w:trHeight w:val="1"/>
        </w:trPr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0 1 03 01 00 10 0000 710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13701" w:rsidRPr="008C4B04">
        <w:trPr>
          <w:cantSplit/>
          <w:trHeight w:val="1"/>
        </w:trPr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0 1 03 01  00 10 0000 810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13701" w:rsidRPr="008C4B04">
        <w:trPr>
          <w:cantSplit/>
          <w:trHeight w:val="1"/>
        </w:trPr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0 1 05 02 01 10 0000 510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13701" w:rsidRPr="008C4B04">
        <w:trPr>
          <w:cantSplit/>
          <w:trHeight w:val="1"/>
        </w:trPr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0 1 05 02 01 10 0000 610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Приложение №5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к   проекту решения Собрания депутатов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От « »             2020 г. №      </w:t>
      </w: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Поступление доходов в бюджет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в 2021году</w:t>
      </w:r>
    </w:p>
    <w:p w:rsidR="00313701" w:rsidRPr="008C4B04" w:rsidRDefault="00313701" w:rsidP="008C4B04">
      <w:pPr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(тыс</w:t>
      </w:r>
      <w:proofErr w:type="gram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.р</w:t>
      </w:r>
      <w:proofErr w:type="gram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уб.)</w:t>
      </w:r>
    </w:p>
    <w:tbl>
      <w:tblPr>
        <w:tblW w:w="0" w:type="auto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  <w:right w:w="110" w:type="dxa"/>
        </w:tblCellMar>
        <w:tblLook w:val="0000"/>
      </w:tblPr>
      <w:tblGrid>
        <w:gridCol w:w="3479"/>
        <w:gridCol w:w="3889"/>
        <w:gridCol w:w="1420"/>
      </w:tblGrid>
      <w:tr w:rsidR="00313701" w:rsidRPr="008C4B04">
        <w:trPr>
          <w:cantSplit/>
          <w:trHeight w:val="898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доходов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ind w:right="37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Сумма на 2021год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8 50 00000 00 0000 000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Доходы бюджета - Всего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2194,236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908,108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45,982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45,982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1 01 02010 01 0000 110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43,805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1 01 02020 01 0000 110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2,177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1 06 00000 00 0000 000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846,635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1 06 01000 00 0000 110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18,471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1 06 01030 10 0000 110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18,471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1 06 06000 00 0000 110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828,164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1 06 06030 00 0000 110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550,00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1 06 06033 10 0000 110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550,00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1 06 06040 00 0000 110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278,164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117 15030 10 0000 150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Инициативные платежи, зачисляемые в бюджеты сельских поселений («Народный бюджет» мероприятия по которым имеются заявки))</w:t>
            </w:r>
            <w:proofErr w:type="gramEnd"/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15,491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117 15030 10 0001 150</w:t>
            </w:r>
          </w:p>
        </w:tc>
        <w:tc>
          <w:tcPr>
            <w:tcW w:w="38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«Детская игровая площадка 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2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15,491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1 06 06043 10 0000 110</w:t>
            </w:r>
          </w:p>
        </w:tc>
        <w:tc>
          <w:tcPr>
            <w:tcW w:w="38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278,164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1286,128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2 02 00000 00 0000 000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1286,128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2 02 15000 00 0000 150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1010,975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2 02 15001 00 0000 150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929,923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2 02 15001 10 0000 150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929,923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2 02 15002 00 0000 150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81,052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2 02 15002 10 0000 150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81,052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2 02 35000 00 0000 150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2 02 35118 00 0000 150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202 20000 00 0000 150</w:t>
            </w:r>
          </w:p>
        </w:tc>
        <w:tc>
          <w:tcPr>
            <w:tcW w:w="38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202 29900 00 0000 150</w:t>
            </w:r>
          </w:p>
        </w:tc>
        <w:tc>
          <w:tcPr>
            <w:tcW w:w="38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185,866</w:t>
            </w:r>
          </w:p>
        </w:tc>
      </w:tr>
      <w:tr w:rsidR="00313701" w:rsidRPr="008C4B04">
        <w:trPr>
          <w:cantSplit/>
          <w:trHeight w:val="1"/>
        </w:trPr>
        <w:tc>
          <w:tcPr>
            <w:tcW w:w="34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202 29900 10 0000 150</w:t>
            </w:r>
          </w:p>
        </w:tc>
        <w:tc>
          <w:tcPr>
            <w:tcW w:w="38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2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185,866</w:t>
            </w:r>
          </w:p>
        </w:tc>
      </w:tr>
    </w:tbl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13701" w:rsidRPr="008C4B04" w:rsidRDefault="00313701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</w:t>
      </w: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313701" w:rsidP="008C4B04">
      <w:pPr>
        <w:spacing w:after="0" w:line="240" w:lineRule="auto"/>
        <w:jc w:val="right"/>
        <w:rPr>
          <w:color w:val="auto"/>
        </w:rPr>
      </w:pP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№6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к проекту  решения Собрания депутатов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От «  »              2020г. №               </w:t>
      </w:r>
    </w:p>
    <w:p w:rsidR="008C4B04" w:rsidRDefault="00D41C17" w:rsidP="008C4B04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Поступление доходов в бюджет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</w:t>
      </w:r>
    </w:p>
    <w:p w:rsidR="00313701" w:rsidRPr="008C4B04" w:rsidRDefault="00D41C17" w:rsidP="008C4B04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 плановом периоде 2022 и</w:t>
      </w:r>
      <w:r w:rsid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2023годов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(тыс</w:t>
      </w:r>
      <w:proofErr w:type="gram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.р</w:t>
      </w:r>
      <w:proofErr w:type="gram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уб.)</w:t>
      </w:r>
    </w:p>
    <w:tbl>
      <w:tblPr>
        <w:tblW w:w="0" w:type="auto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  <w:right w:w="110" w:type="dxa"/>
        </w:tblCellMar>
        <w:tblLook w:val="0000"/>
      </w:tblPr>
      <w:tblGrid>
        <w:gridCol w:w="2689"/>
        <w:gridCol w:w="3687"/>
        <w:gridCol w:w="1417"/>
        <w:gridCol w:w="1421"/>
      </w:tblGrid>
      <w:tr w:rsidR="00313701" w:rsidRPr="008C4B04" w:rsidTr="00D3776A">
        <w:trPr>
          <w:cantSplit/>
          <w:trHeight w:val="898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Сумма на 2022год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Сумма на 2023год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8 50 00000 00 0000 000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1285.642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1261,811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894,169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894,169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47,534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47,534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47,534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47,534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1 01 02010 01 0000 110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45,282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45,282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1 01 02020 01 0000 110</w:t>
            </w:r>
          </w:p>
        </w:tc>
        <w:tc>
          <w:tcPr>
            <w:tcW w:w="368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2,252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2,252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1 06 00000 00 0000 000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846,635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846,635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1 06 01000 00 0000 110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18,471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18,471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18,471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18,471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1 06 06000 00 0000 110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828,164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828,164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1 06 06030 00 0000 110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550,00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550,00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1 06 06033 10 0000 110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550,00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550,00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1 06 06040 00 0000 110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278,164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278,164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1 06 06043 10 0000 110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278,164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278,164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391.473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367,642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2 02 00000 00 0000 000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391.473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367,642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2 02 15000 00 0000 150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301.285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273,896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2 02 15001 00 0000 150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301.285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273,896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2 02 15001 10 0000 150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301.285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273,896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2 02 35000 00 0000 150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2 02 35118 00 0000 150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313701" w:rsidRPr="008C4B04" w:rsidTr="00D3776A">
        <w:trPr>
          <w:cantSplit/>
          <w:trHeight w:val="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</w:tbl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3776A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13701" w:rsidRPr="008C4B04" w:rsidRDefault="00D3776A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D41C17"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Приложение №7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к проекту решения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Собрания депутатов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Курской области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</w:t>
      </w:r>
      <w:r w:rsidR="00D3776A"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от « »           2020г. №  </w:t>
      </w:r>
    </w:p>
    <w:p w:rsidR="00313701" w:rsidRPr="008C4B04" w:rsidRDefault="00D41C17" w:rsidP="008C4B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 </w:t>
      </w:r>
      <w:proofErr w:type="gram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муниципальных программам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по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непрограммным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на 2021 год</w:t>
      </w:r>
    </w:p>
    <w:p w:rsidR="00313701" w:rsidRPr="008C4B04" w:rsidRDefault="00D3776A" w:rsidP="008C4B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41C17"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(тыс.  руб.)                                                                                                                                                  </w:t>
      </w:r>
    </w:p>
    <w:tbl>
      <w:tblPr>
        <w:tblW w:w="0" w:type="auto"/>
        <w:tblInd w:w="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2" w:space="0" w:color="000001"/>
          <w:insideH w:val="single" w:sz="6" w:space="0" w:color="000001"/>
          <w:insideV w:val="single" w:sz="2" w:space="0" w:color="000001"/>
        </w:tblBorders>
        <w:tblCellMar>
          <w:left w:w="0" w:type="dxa"/>
          <w:right w:w="10" w:type="dxa"/>
        </w:tblCellMar>
        <w:tblLook w:val="0000"/>
      </w:tblPr>
      <w:tblGrid>
        <w:gridCol w:w="3542"/>
        <w:gridCol w:w="565"/>
        <w:gridCol w:w="708"/>
        <w:gridCol w:w="1842"/>
        <w:gridCol w:w="991"/>
        <w:gridCol w:w="1422"/>
      </w:tblGrid>
      <w:tr w:rsidR="00D41C17" w:rsidRPr="008C4B04">
        <w:trPr>
          <w:cantSplit/>
          <w:trHeight w:val="812"/>
        </w:trPr>
        <w:tc>
          <w:tcPr>
            <w:tcW w:w="3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right="44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2021год</w:t>
            </w:r>
          </w:p>
          <w:p w:rsidR="00313701" w:rsidRPr="008C4B04" w:rsidRDefault="00D41C17" w:rsidP="008C4B04">
            <w:pPr>
              <w:spacing w:after="0" w:line="240" w:lineRule="auto"/>
              <w:ind w:right="44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(тыс. рублей)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2194,236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1519,386</w:t>
            </w:r>
          </w:p>
        </w:tc>
      </w:tr>
      <w:tr w:rsidR="00D41C17" w:rsidRPr="008C4B04">
        <w:trPr>
          <w:cantSplit/>
          <w:trHeight w:val="973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71 100 С1402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1810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71 100 С1402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684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684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684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684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679.00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П1484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П1484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410,887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С1437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С1437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1532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18 100 00000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165,414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21 000 00000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77 200 00000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С1439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С1439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210,473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76 100 00000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210,473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76 100 С1404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210,473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76 100 С1404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208,473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76 100 С1404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57,809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31,458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противопожарной безопасности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С1415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С1415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15 000 0000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386,811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мероприятие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07 301 00000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07 301 00000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07 301 С1433</w:t>
            </w: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24 000 00000</w:t>
            </w: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309,811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24 100 00000</w:t>
            </w: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309,811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24 101 00000</w:t>
            </w: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309,811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24 101 14001</w:t>
            </w: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14001</w:t>
            </w: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реализацию проекта «Народный бюджет»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napToGrid w:val="0"/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123,925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«Детская игровая </w:t>
            </w:r>
            <w:r w:rsidR="00FD4622"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123,925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842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9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14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123,925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25 101 00000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25101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1433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 01 С1433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 01 С1433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02 000 00000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02 200 00000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02 20100000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5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3 00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</w:tbl>
    <w:p w:rsidR="00D3776A" w:rsidRPr="008C4B04" w:rsidRDefault="00D3776A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Приложение №8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К проекту решения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Собрания депутатов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Курской области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</w:t>
      </w:r>
      <w:r w:rsidR="00D3776A"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от «   »           2020г. № </w:t>
      </w:r>
    </w:p>
    <w:p w:rsidR="00313701" w:rsidRPr="008C4B04" w:rsidRDefault="00D41C17" w:rsidP="008C4B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 </w:t>
      </w:r>
      <w:proofErr w:type="spellStart"/>
      <w:proofErr w:type="gram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сельсовета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по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непрограммным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на плановый период 2022 и 2023 годов </w:t>
      </w:r>
    </w:p>
    <w:p w:rsidR="00313701" w:rsidRPr="008C4B04" w:rsidRDefault="00D3776A" w:rsidP="008C4B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D41C17"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(тыс.  руб.)                                                                                                                                                  </w:t>
      </w:r>
    </w:p>
    <w:tbl>
      <w:tblPr>
        <w:tblW w:w="0" w:type="auto"/>
        <w:tblInd w:w="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2" w:space="0" w:color="000001"/>
          <w:insideH w:val="single" w:sz="6" w:space="0" w:color="000001"/>
          <w:insideV w:val="single" w:sz="2" w:space="0" w:color="000001"/>
        </w:tblBorders>
        <w:tblCellMar>
          <w:left w:w="0" w:type="dxa"/>
          <w:right w:w="10" w:type="dxa"/>
        </w:tblCellMar>
        <w:tblLook w:val="0000"/>
      </w:tblPr>
      <w:tblGrid>
        <w:gridCol w:w="3400"/>
        <w:gridCol w:w="425"/>
        <w:gridCol w:w="566"/>
        <w:gridCol w:w="1700"/>
        <w:gridCol w:w="572"/>
        <w:gridCol w:w="1133"/>
        <w:gridCol w:w="1140"/>
        <w:gridCol w:w="7"/>
      </w:tblGrid>
      <w:tr w:rsidR="00D41C17" w:rsidRPr="008C4B04">
        <w:trPr>
          <w:cantSplit/>
          <w:trHeight w:val="812"/>
        </w:trPr>
        <w:tc>
          <w:tcPr>
            <w:tcW w:w="3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2022год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(тыс. рублей)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2023год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(тыс. рублей)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</w:tr>
      <w:tr w:rsidR="00D41C17" w:rsidRPr="008C4B04">
        <w:trPr>
          <w:gridAfter w:val="1"/>
          <w:wAfter w:w="7" w:type="dxa"/>
          <w:cantSplit/>
          <w:trHeight w:val="3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D41C17" w:rsidRPr="008C4B04">
        <w:trPr>
          <w:gridAfter w:val="1"/>
          <w:wAfter w:w="7" w:type="dxa"/>
          <w:cantSplit/>
          <w:trHeight w:val="3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285.642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1261,811</w:t>
            </w:r>
          </w:p>
        </w:tc>
      </w:tr>
      <w:tr w:rsidR="00D41C17" w:rsidRPr="008C4B04">
        <w:trPr>
          <w:gridAfter w:val="1"/>
          <w:wAfter w:w="7" w:type="dxa"/>
          <w:cantSplit/>
          <w:trHeight w:val="3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32.14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63,09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030.00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101</w:t>
            </w: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5</w:t>
            </w: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gridAfter w:val="1"/>
          <w:wAfter w:w="7" w:type="dxa"/>
          <w:cantSplit/>
          <w:trHeight w:val="973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71 100 С1402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D41C17" w:rsidRPr="008C4B04">
        <w:trPr>
          <w:gridAfter w:val="1"/>
          <w:wAfter w:w="7" w:type="dxa"/>
          <w:cantSplit/>
          <w:trHeight w:val="1810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71 100 С1402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646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646</w:t>
            </w:r>
          </w:p>
        </w:tc>
      </w:tr>
      <w:tr w:rsidR="00D41C17" w:rsidRPr="008C4B04">
        <w:trPr>
          <w:gridAfter w:val="1"/>
          <w:wAfter w:w="7" w:type="dxa"/>
          <w:cantSplit/>
          <w:trHeight w:val="43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19.0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4.0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77 200 00000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С1439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С1439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18 100 00000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С1437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С1437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21 000 00000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93,746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D41C17" w:rsidRPr="008C4B04">
        <w:trPr>
          <w:gridAfter w:val="1"/>
          <w:wAfter w:w="7" w:type="dxa"/>
          <w:cantSplit/>
          <w:trHeight w:val="615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57,809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57,809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32,379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35,937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0 3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противопожарной безопасности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С1415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С1415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 экономика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15 000 0000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="00D41C17"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D41C17"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мероприятие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07 301 00000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07 301 00000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07 301 С1433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D604E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24 000 00000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DD604E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24 100 00000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DD604E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24 101 00000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DD604E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DD604E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24 101 14001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DD604E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 xml:space="preserve">24 101 </w:t>
            </w:r>
            <w:r w:rsidRPr="008C4B04">
              <w:rPr>
                <w:rFonts w:ascii="Times New Roman" w:hAnsi="Times New Roman" w:cs="Times New Roman"/>
                <w:color w:val="auto"/>
                <w:lang w:val="en-US"/>
              </w:rPr>
              <w:t>14001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400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DD604E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реализацию проекта «Народный бюджет»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DD604E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 xml:space="preserve">24 101 </w:t>
            </w:r>
            <w:r w:rsidRPr="008C4B04">
              <w:rPr>
                <w:rFonts w:ascii="Times New Roman" w:hAnsi="Times New Roman" w:cs="Times New Roman"/>
                <w:color w:val="auto"/>
                <w:lang w:val="en-US"/>
              </w:rPr>
              <w:t>S</w:t>
            </w:r>
            <w:r w:rsidRPr="008C4B04">
              <w:rPr>
                <w:rFonts w:ascii="Times New Roman" w:hAnsi="Times New Roman" w:cs="Times New Roman"/>
                <w:color w:val="auto"/>
              </w:rPr>
              <w:t>4001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DD604E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 xml:space="preserve">24 101 </w:t>
            </w:r>
            <w:r w:rsidRPr="008C4B04">
              <w:rPr>
                <w:rFonts w:ascii="Times New Roman" w:hAnsi="Times New Roman" w:cs="Times New Roman"/>
                <w:color w:val="auto"/>
                <w:lang w:val="en-US"/>
              </w:rPr>
              <w:t>S</w:t>
            </w:r>
            <w:r w:rsidRPr="008C4B04">
              <w:rPr>
                <w:rFonts w:ascii="Times New Roman" w:hAnsi="Times New Roman" w:cs="Times New Roman"/>
                <w:color w:val="auto"/>
              </w:rPr>
              <w:t>4001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400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D604E" w:rsidRPr="008C4B04" w:rsidRDefault="00DD604E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4B04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25 101 00000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25101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1433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 01 С1433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 01 С1433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42,00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 w:rsidR="00D41C17"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D41C17"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5,065</w:t>
            </w:r>
          </w:p>
        </w:tc>
      </w:tr>
      <w:tr w:rsidR="00D41C17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D41C17"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D41C17"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5,065</w:t>
            </w:r>
          </w:p>
        </w:tc>
      </w:tr>
      <w:tr w:rsidR="001343CD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02 000 00000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1343CD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02 200 00000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1343CD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02 20100000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1343CD" w:rsidRPr="008C4B04">
        <w:trPr>
          <w:gridAfter w:val="1"/>
          <w:wAfter w:w="7" w:type="dxa"/>
          <w:cantSplit/>
          <w:trHeight w:val="1107"/>
        </w:trPr>
        <w:tc>
          <w:tcPr>
            <w:tcW w:w="34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1343CD" w:rsidRPr="008C4B04" w:rsidRDefault="001343C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</w:tbl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Приложение №9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 проекту  решению Собрания депутатов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Курской области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№    «   »            2020г</w:t>
      </w:r>
      <w:proofErr w:type="gramStart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.</w:t>
      </w:r>
      <w:proofErr w:type="gram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</w:p>
    <w:p w:rsidR="00313701" w:rsidRPr="008C4B04" w:rsidRDefault="00D41C17" w:rsidP="008C4B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Ведомственная структура расходов  бюджета 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на 2021 год  </w:t>
      </w: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13701" w:rsidRPr="008C4B04" w:rsidRDefault="00D41C17" w:rsidP="008C4B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</w:t>
      </w:r>
    </w:p>
    <w:tbl>
      <w:tblPr>
        <w:tblW w:w="0" w:type="auto"/>
        <w:tblInd w:w="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2" w:space="0" w:color="000001"/>
          <w:insideH w:val="single" w:sz="6" w:space="0" w:color="000001"/>
          <w:insideV w:val="single" w:sz="2" w:space="0" w:color="000001"/>
        </w:tblBorders>
        <w:tblCellMar>
          <w:left w:w="0" w:type="dxa"/>
          <w:right w:w="10" w:type="dxa"/>
        </w:tblCellMar>
        <w:tblLook w:val="0000"/>
      </w:tblPr>
      <w:tblGrid>
        <w:gridCol w:w="3826"/>
        <w:gridCol w:w="849"/>
        <w:gridCol w:w="565"/>
        <w:gridCol w:w="565"/>
        <w:gridCol w:w="1416"/>
        <w:gridCol w:w="708"/>
        <w:gridCol w:w="999"/>
      </w:tblGrid>
      <w:tr w:rsidR="00D41C17" w:rsidRPr="008C4B04">
        <w:trPr>
          <w:cantSplit/>
          <w:trHeight w:val="812"/>
        </w:trPr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2021год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(тыс. рублей)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2194,236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1519,386</w:t>
            </w:r>
          </w:p>
        </w:tc>
      </w:tr>
      <w:tr w:rsidR="00D41C17" w:rsidRPr="008C4B04">
        <w:trPr>
          <w:cantSplit/>
          <w:trHeight w:val="973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71 100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1810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71 100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84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84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84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84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79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77 200П1484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0 6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77 200П1484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410,887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09 10000000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1532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165,414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437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С1439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С1439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210,473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210,473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76 100 С1404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210,473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208,473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57,809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31,458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противопожарной безопасности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С1415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С1415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15 000 0000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6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410,887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мероприятие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07 301 00000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07 301 00000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07 301 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Муниципальная программа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849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309,811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849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309,811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  <w:tc>
          <w:tcPr>
            <w:tcW w:w="849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309,811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49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24 101 14001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49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14001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реализацию проекта «Народный бюджет»</w:t>
            </w:r>
          </w:p>
        </w:tc>
        <w:tc>
          <w:tcPr>
            <w:tcW w:w="849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123,925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123,925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49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123,925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25101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 01 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 01 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42,0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02 20100000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D41C17" w:rsidRPr="008C4B04">
        <w:trPr>
          <w:cantSplit/>
          <w:trHeight w:val="315"/>
        </w:trPr>
        <w:tc>
          <w:tcPr>
            <w:tcW w:w="3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3 00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</w:tbl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Pr="008C4B04" w:rsidRDefault="008C4B04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58ED" w:rsidRPr="008C4B04" w:rsidRDefault="002458ED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Приложение №;10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  проекту решения Собрания депутатов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Курской области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№     от«    »                   2020г.                                                                              </w:t>
      </w:r>
    </w:p>
    <w:p w:rsidR="002458ED" w:rsidRPr="008C4B04" w:rsidRDefault="002458ED" w:rsidP="008C4B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Ведомственная структура расходов  бюджета 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на плановый период 2022и2023годов</w:t>
      </w:r>
    </w:p>
    <w:p w:rsidR="002458ED" w:rsidRPr="008C4B04" w:rsidRDefault="002458ED" w:rsidP="008C4B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497" w:type="dxa"/>
        <w:tblInd w:w="-4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5"/>
        <w:gridCol w:w="708"/>
        <w:gridCol w:w="567"/>
        <w:gridCol w:w="567"/>
        <w:gridCol w:w="1418"/>
        <w:gridCol w:w="709"/>
        <w:gridCol w:w="1134"/>
        <w:gridCol w:w="1249"/>
      </w:tblGrid>
      <w:tr w:rsidR="002458ED" w:rsidRPr="008C4B04" w:rsidTr="002458ED">
        <w:trPr>
          <w:trHeight w:val="812"/>
        </w:trPr>
        <w:tc>
          <w:tcPr>
            <w:tcW w:w="3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2022год</w:t>
            </w:r>
          </w:p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(тыс. рублей)</w:t>
            </w: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2023год</w:t>
            </w:r>
          </w:p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(тыс. рублей)</w:t>
            </w:r>
          </w:p>
        </w:tc>
      </w:tr>
      <w:tr w:rsidR="002458ED" w:rsidRPr="008C4B04" w:rsidTr="002458ED">
        <w:trPr>
          <w:trHeight w:val="3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2458ED" w:rsidRPr="008C4B04" w:rsidTr="002458ED">
        <w:trPr>
          <w:trHeight w:val="3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285.642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1261,81</w:t>
            </w:r>
          </w:p>
        </w:tc>
      </w:tr>
      <w:tr w:rsidR="002458ED" w:rsidRPr="008C4B04" w:rsidTr="002458ED">
        <w:trPr>
          <w:trHeight w:val="3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32.14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63,09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1030.00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101</w:t>
            </w: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5</w:t>
            </w: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2458ED" w:rsidRPr="008C4B04" w:rsidTr="002458ED">
        <w:trPr>
          <w:trHeight w:val="973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2458ED" w:rsidRPr="008C4B04" w:rsidTr="002458ED">
        <w:trPr>
          <w:trHeight w:val="1810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651,00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646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</w:tr>
      <w:tr w:rsidR="002458ED" w:rsidRPr="008C4B04" w:rsidTr="002458ED">
        <w:trPr>
          <w:trHeight w:val="43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4.0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0 1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 «Реализация мероприятий, направленных на развитие муниципальной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службы» муниципальной программы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21 000 00000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93,746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2458ED" w:rsidRPr="008C4B04" w:rsidTr="002458ED">
        <w:trPr>
          <w:trHeight w:val="615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57,809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57,809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32,379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35,937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противопожарной безопасности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="002458ED"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2458ED"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мероприятие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</w:t>
            </w:r>
          </w:p>
        </w:tc>
      </w:tr>
      <w:tr w:rsidR="00E916E2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E916E2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24 100 00000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E916E2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24 101 00000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E916E2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E916E2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24 101 14001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E916E2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14001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E916E2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реализацию проекта «Народный бюджет»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E916E2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E916E2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916E2" w:rsidRPr="008C4B04" w:rsidRDefault="00E916E2" w:rsidP="008C4B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25 101 00000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25101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42,00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 w:rsidR="002458ED"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2458ED"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5,065</w:t>
            </w:r>
          </w:p>
        </w:tc>
      </w:tr>
      <w:tr w:rsidR="002458ED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2458ED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2458ED" w:rsidRPr="008C4B04" w:rsidRDefault="002458ED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2458ED"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458ED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458ED"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5,065</w:t>
            </w:r>
          </w:p>
        </w:tc>
      </w:tr>
      <w:tr w:rsidR="00B53B3C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B53B3C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B53B3C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B53B3C" w:rsidRPr="008C4B04" w:rsidTr="002458ED">
        <w:trPr>
          <w:trHeight w:val="1107"/>
        </w:trPr>
        <w:tc>
          <w:tcPr>
            <w:tcW w:w="3145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B53B3C" w:rsidRPr="008C4B04" w:rsidRDefault="00B53B3C" w:rsidP="008C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</w:tbl>
    <w:p w:rsidR="002458ED" w:rsidRPr="008C4B04" w:rsidRDefault="002458ED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58ED" w:rsidRPr="008C4B04" w:rsidRDefault="002458ED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58ED" w:rsidRPr="008C4B04" w:rsidRDefault="002458ED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58ED" w:rsidRPr="008C4B04" w:rsidRDefault="002458ED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916E2" w:rsidRDefault="00E916E2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Default="008C4B04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C4B04" w:rsidRPr="008C4B04" w:rsidRDefault="008C4B04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916E2" w:rsidRPr="008C4B04" w:rsidRDefault="00E916E2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916E2" w:rsidRPr="008C4B04" w:rsidRDefault="00E916E2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916E2" w:rsidRPr="008C4B04" w:rsidRDefault="00E916E2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№11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 проекту решения Собрания депутатов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«  »                2020года №            </w:t>
      </w:r>
    </w:p>
    <w:p w:rsidR="002458ED" w:rsidRPr="008C4B04" w:rsidRDefault="002458ED" w:rsidP="008C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 и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непрограммным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направлениям деятельности), группам видов расходов на 2021год</w:t>
      </w:r>
    </w:p>
    <w:p w:rsidR="002458ED" w:rsidRPr="008C4B04" w:rsidRDefault="002458ED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/>
      </w:tblPr>
      <w:tblGrid>
        <w:gridCol w:w="4673"/>
        <w:gridCol w:w="1843"/>
        <w:gridCol w:w="992"/>
        <w:gridCol w:w="1723"/>
      </w:tblGrid>
      <w:tr w:rsidR="00313701" w:rsidRPr="008C4B04" w:rsidTr="00465FEE">
        <w:trPr>
          <w:cantSplit/>
          <w:trHeight w:val="323"/>
        </w:trPr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Сумма</w:t>
            </w:r>
          </w:p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(тыс. рублей)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2194,236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02 20100000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195,771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07 301 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07 301 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09 101 С1437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09 101 С1437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12 000 0000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противопожарной безопасности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13 201 С1415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13 201 С1415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15 000 0000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«Развитие и укрепление 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материально-технической базы 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170,414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165,414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24 000 00000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309,811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24 100 00000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309,811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24 101 00000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309,811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313701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24 101 14001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14001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172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185,886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реализацию проекта «Народный бюджет»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313701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123,925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123,925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172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123,925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 на 2019-2023годы"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465FEE">
        <w:trPr>
          <w:cantSplit/>
          <w:trHeight w:val="8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25 101 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25 101 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84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84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84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79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_DdeLink__11020_1345414409"/>
            <w:bookmarkEnd w:id="0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210,473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210,473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76 100 С1404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210,473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76 100 С1404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208,473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76100 С1404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89,267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89,267</w:t>
            </w:r>
          </w:p>
        </w:tc>
      </w:tr>
      <w:tr w:rsidR="00313701" w:rsidRPr="008C4B04" w:rsidTr="00465FEE">
        <w:trPr>
          <w:cantSplit/>
          <w:trHeight w:val="308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57,809</w:t>
            </w:r>
          </w:p>
        </w:tc>
      </w:tr>
      <w:tr w:rsidR="00313701" w:rsidRPr="008C4B04" w:rsidTr="00465FEE">
        <w:trPr>
          <w:cantSplit/>
          <w:trHeight w:val="807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31,458</w:t>
            </w:r>
          </w:p>
        </w:tc>
      </w:tr>
      <w:tr w:rsidR="00313701" w:rsidRPr="008C4B04" w:rsidTr="00465FEE">
        <w:trPr>
          <w:cantSplit/>
          <w:trHeight w:val="807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77 200 С1439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465FEE">
        <w:trPr>
          <w:cantSplit/>
          <w:trHeight w:val="807"/>
        </w:trPr>
        <w:tc>
          <w:tcPr>
            <w:tcW w:w="4673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77 200 С1439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465FEE">
        <w:trPr>
          <w:cantSplit/>
          <w:trHeight w:val="807"/>
        </w:trPr>
        <w:tc>
          <w:tcPr>
            <w:tcW w:w="46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313701" w:rsidRPr="008C4B04" w:rsidTr="00465FEE">
        <w:trPr>
          <w:cantSplit/>
          <w:trHeight w:val="807"/>
        </w:trPr>
        <w:tc>
          <w:tcPr>
            <w:tcW w:w="467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С1465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</w:tbl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31C7" w:rsidRPr="008C4B04" w:rsidRDefault="000F31C7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/>
      </w:tblPr>
      <w:tblGrid>
        <w:gridCol w:w="9214"/>
      </w:tblGrid>
      <w:tr w:rsidR="00313701" w:rsidRPr="008C4B04">
        <w:trPr>
          <w:cantSplit/>
          <w:trHeight w:val="705"/>
        </w:trPr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13701" w:rsidRPr="008C4B04" w:rsidRDefault="00D41C17" w:rsidP="008C4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Приложение №12</w:t>
            </w:r>
          </w:p>
          <w:p w:rsidR="00313701" w:rsidRPr="008C4B04" w:rsidRDefault="00D41C17" w:rsidP="008C4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 проекту  решения Собрания депутатов</w:t>
            </w:r>
          </w:p>
          <w:p w:rsidR="00313701" w:rsidRPr="008C4B04" w:rsidRDefault="00D41C17" w:rsidP="008C4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</w:t>
            </w:r>
          </w:p>
          <w:p w:rsidR="00313701" w:rsidRPr="008C4B04" w:rsidRDefault="00D41C17" w:rsidP="008C4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   »                   2020года №         </w:t>
            </w:r>
          </w:p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района Курской области  и </w:t>
            </w:r>
            <w:proofErr w:type="spellStart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непрограммным</w:t>
            </w:r>
            <w:proofErr w:type="spellEnd"/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направлениям деятельности), группам видов расходов на плановый период 2022и 2023годов</w:t>
            </w:r>
          </w:p>
        </w:tc>
      </w:tr>
      <w:tr w:rsidR="00313701" w:rsidRPr="008C4B04">
        <w:trPr>
          <w:cantSplit/>
          <w:trHeight w:val="459"/>
        </w:trPr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313701" w:rsidP="008C4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(тыс. руб.)</w:t>
      </w:r>
    </w:p>
    <w:tbl>
      <w:tblPr>
        <w:tblW w:w="0" w:type="auto"/>
        <w:tblInd w:w="104" w:type="dxa"/>
        <w:tblBorders>
          <w:top w:val="single" w:sz="2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4247"/>
        <w:gridCol w:w="1701"/>
        <w:gridCol w:w="709"/>
        <w:gridCol w:w="1417"/>
        <w:gridCol w:w="1140"/>
      </w:tblGrid>
      <w:tr w:rsidR="00313701" w:rsidRPr="008C4B04" w:rsidTr="005379A7">
        <w:trPr>
          <w:cantSplit/>
          <w:trHeight w:val="404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2022год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2023 год</w:t>
            </w:r>
          </w:p>
        </w:tc>
      </w:tr>
      <w:tr w:rsidR="00313701" w:rsidRPr="008C4B04" w:rsidTr="005379A7">
        <w:trPr>
          <w:cantSplit/>
          <w:trHeight w:val="404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285.642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1261,811</w:t>
            </w:r>
          </w:p>
        </w:tc>
      </w:tr>
      <w:tr w:rsidR="00AA1E93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AA1E93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AA1E93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AA1E93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AA1E93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65,065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D41C17"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5.454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313701" w:rsidRPr="008C4B04" w:rsidRDefault="00AA1E93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D41C17"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5,065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2021-2022годы»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«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противопожарной безопасности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сельсовете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«Развитие и укрепление 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материально-технической базы </w:t>
            </w:r>
          </w:p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Косоржанский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16E2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E916E2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E916E2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E916E2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E916E2" w:rsidRPr="008C4B04" w:rsidRDefault="00E916E2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E916E2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24 101 14001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E916E2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14001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E916E2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реализацию проекта «Народный бюджет»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E916E2" w:rsidRPr="008C4B04" w:rsidRDefault="00E916E2" w:rsidP="008C4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E916E2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«Детская игровая </w:t>
            </w:r>
            <w:r w:rsidR="00FD4622"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площад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 в с</w:t>
            </w:r>
            <w:proofErr w:type="gram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осоржа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Косоржанского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Щигровского</w:t>
            </w:r>
            <w:proofErr w:type="spellEnd"/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E916E2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24 101 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916E2" w:rsidRPr="008C4B04" w:rsidRDefault="00E916E2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Косоржанском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сельсовете на 2019-2023 годы"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5379A7">
        <w:trPr>
          <w:cantSplit/>
          <w:trHeight w:val="8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25 101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651,0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646,0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646,0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Непрограммная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93,746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90,188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93,746</w:t>
            </w:r>
          </w:p>
        </w:tc>
      </w:tr>
      <w:tr w:rsidR="00313701" w:rsidRPr="008C4B04" w:rsidTr="005379A7">
        <w:trPr>
          <w:cantSplit/>
          <w:trHeight w:val="308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57,809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57,809</w:t>
            </w:r>
          </w:p>
        </w:tc>
      </w:tr>
      <w:tr w:rsidR="00313701" w:rsidRPr="008C4B04" w:rsidTr="005379A7">
        <w:trPr>
          <w:cantSplit/>
          <w:trHeight w:val="807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32,379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35,937</w:t>
            </w:r>
          </w:p>
        </w:tc>
      </w:tr>
      <w:tr w:rsidR="00313701" w:rsidRPr="008C4B04" w:rsidTr="005379A7">
        <w:trPr>
          <w:cantSplit/>
          <w:trHeight w:val="807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313701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  <w:tr w:rsidR="00313701" w:rsidRPr="008C4B04" w:rsidTr="005379A7">
        <w:trPr>
          <w:cantSplit/>
          <w:trHeight w:val="807"/>
        </w:trPr>
        <w:tc>
          <w:tcPr>
            <w:tcW w:w="4247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2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77 200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2.0</w:t>
            </w:r>
          </w:p>
        </w:tc>
      </w:tr>
    </w:tbl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Приложение № 13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  проекту решения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Собрания депутатов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Курской области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от «  »                2020г.№</w:t>
      </w:r>
      <w:r w:rsidRPr="008C4B0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Программа муниципальных внутренних заимствований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на 2021 год 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1.Привлечение внутренних заимствований</w:t>
      </w:r>
    </w:p>
    <w:tbl>
      <w:tblPr>
        <w:tblW w:w="0" w:type="auto"/>
        <w:tblInd w:w="38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Layout w:type="fixed"/>
        <w:tblCellMar>
          <w:left w:w="34" w:type="dxa"/>
          <w:right w:w="40" w:type="dxa"/>
        </w:tblCellMar>
        <w:tblLook w:val="0000"/>
      </w:tblPr>
      <w:tblGrid>
        <w:gridCol w:w="563"/>
        <w:gridCol w:w="6521"/>
        <w:gridCol w:w="2080"/>
      </w:tblGrid>
      <w:tr w:rsidR="00313701" w:rsidRPr="008C4B04" w:rsidTr="000F31C7">
        <w:trPr>
          <w:cantSplit/>
          <w:trHeight w:val="411"/>
        </w:trPr>
        <w:tc>
          <w:tcPr>
            <w:tcW w:w="9164" w:type="dxa"/>
            <w:gridSpan w:val="3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(тыс. рублей)</w:t>
            </w:r>
          </w:p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0F31C7">
        <w:trPr>
          <w:cantSplit/>
          <w:trHeight w:val="1141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заимствований</w:t>
            </w:r>
          </w:p>
          <w:p w:rsidR="00313701" w:rsidRPr="008C4B04" w:rsidRDefault="00D41C17" w:rsidP="008C4B04">
            <w:pPr>
              <w:tabs>
                <w:tab w:val="left" w:pos="9480"/>
              </w:tabs>
              <w:spacing w:after="0" w:line="240" w:lineRule="auto"/>
              <w:ind w:right="586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привлечения средств в 2021году (тыс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уб.)</w:t>
            </w:r>
          </w:p>
        </w:tc>
      </w:tr>
      <w:tr w:rsidR="00313701" w:rsidRPr="008C4B04" w:rsidTr="000F31C7">
        <w:trPr>
          <w:cantSplit/>
          <w:trHeight w:val="75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tabs>
                <w:tab w:val="left" w:pos="1119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 w:rsidTr="000F31C7">
        <w:trPr>
          <w:cantSplit/>
          <w:trHeight w:val="943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</w:p>
        </w:tc>
      </w:tr>
      <w:tr w:rsidR="00313701" w:rsidRPr="008C4B04" w:rsidTr="000F31C7">
        <w:trPr>
          <w:cantSplit/>
          <w:trHeight w:val="548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 w:rsidTr="000F31C7">
        <w:trPr>
          <w:cantSplit/>
          <w:trHeight w:val="353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313701" w:rsidRPr="008C4B04" w:rsidRDefault="00D41C17" w:rsidP="008C4B04">
            <w:pPr>
              <w:spacing w:after="0" w:line="240" w:lineRule="auto"/>
              <w:ind w:left="4956" w:righ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313701" w:rsidRPr="008C4B04" w:rsidTr="000F31C7">
        <w:trPr>
          <w:cantSplit/>
          <w:trHeight w:val="958"/>
        </w:trPr>
        <w:tc>
          <w:tcPr>
            <w:tcW w:w="9164" w:type="dxa"/>
            <w:gridSpan w:val="3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Погашение внутренних заимствований</w:t>
            </w:r>
          </w:p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0F31C7">
        <w:trPr>
          <w:cantSplit/>
          <w:trHeight w:val="1524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заимствований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погашения средств в 2021году ( тыс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уб.)</w:t>
            </w:r>
          </w:p>
        </w:tc>
      </w:tr>
      <w:tr w:rsidR="00313701" w:rsidRPr="008C4B04" w:rsidTr="000F31C7">
        <w:trPr>
          <w:cantSplit/>
          <w:trHeight w:val="62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 w:rsidTr="000F31C7">
        <w:trPr>
          <w:cantSplit/>
          <w:trHeight w:val="943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313701" w:rsidRPr="008C4B04" w:rsidTr="000F31C7">
        <w:trPr>
          <w:cantSplit/>
          <w:trHeight w:val="759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 w:rsidTr="000F31C7">
        <w:trPr>
          <w:cantSplit/>
          <w:trHeight w:val="28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0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313701" w:rsidRPr="008C4B04" w:rsidTr="000F31C7">
        <w:trPr>
          <w:cantSplit/>
          <w:trHeight w:val="458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8C4B0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</w:t>
      </w: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Приложение № 14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 проекту   решению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Собрания депутатов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Курской области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от «  »                  2020г.   №      </w:t>
      </w: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Программа муниципальных внутренних заимствований муниципального образования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 на плановый период 2022и 2023 годов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1.Привлечение внутренних заимствований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W w:w="0" w:type="auto"/>
        <w:tblInd w:w="38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left w:w="34" w:type="dxa"/>
          <w:right w:w="40" w:type="dxa"/>
        </w:tblCellMar>
        <w:tblLook w:val="0000"/>
      </w:tblPr>
      <w:tblGrid>
        <w:gridCol w:w="847"/>
        <w:gridCol w:w="1349"/>
        <w:gridCol w:w="2197"/>
        <w:gridCol w:w="2197"/>
        <w:gridCol w:w="2283"/>
      </w:tblGrid>
      <w:tr w:rsidR="00313701" w:rsidRPr="008C4B04" w:rsidTr="00AA1E93">
        <w:trPr>
          <w:cantSplit/>
          <w:trHeight w:val="411"/>
        </w:trPr>
        <w:tc>
          <w:tcPr>
            <w:tcW w:w="8873" w:type="dxa"/>
            <w:gridSpan w:val="5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AA1E93">
        <w:trPr>
          <w:cantSplit/>
          <w:trHeight w:val="598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4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tabs>
                <w:tab w:val="left" w:pos="10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заимствований</w:t>
            </w:r>
          </w:p>
        </w:tc>
        <w:tc>
          <w:tcPr>
            <w:tcW w:w="4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привлечения средств в плановом периоде (тыс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уб.)</w:t>
            </w:r>
          </w:p>
        </w:tc>
      </w:tr>
      <w:tr w:rsidR="00313701" w:rsidRPr="008C4B04" w:rsidTr="00AA1E93">
        <w:trPr>
          <w:cantSplit/>
          <w:trHeight w:val="765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2022года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 года</w:t>
            </w:r>
          </w:p>
        </w:tc>
      </w:tr>
      <w:tr w:rsidR="00313701" w:rsidRPr="008C4B04" w:rsidTr="00AA1E93">
        <w:trPr>
          <w:cantSplit/>
          <w:trHeight w:val="608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tabs>
                <w:tab w:val="center" w:pos="12"/>
                <w:tab w:val="left" w:pos="732"/>
              </w:tabs>
              <w:spacing w:after="0" w:line="240" w:lineRule="auto"/>
              <w:ind w:right="159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</w:tr>
      <w:tr w:rsidR="00313701" w:rsidRPr="008C4B04" w:rsidTr="00AA1E93">
        <w:trPr>
          <w:cantSplit/>
          <w:trHeight w:val="943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313701" w:rsidRPr="008C4B04" w:rsidTr="00AA1E93">
        <w:trPr>
          <w:cantSplit/>
          <w:trHeight w:val="548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 w:rsidTr="00AA1E93">
        <w:trPr>
          <w:cantSplit/>
          <w:trHeight w:val="353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313701" w:rsidRPr="008C4B04" w:rsidTr="00AA1E93">
        <w:trPr>
          <w:cantSplit/>
          <w:trHeight w:val="958"/>
        </w:trPr>
        <w:tc>
          <w:tcPr>
            <w:tcW w:w="8873" w:type="dxa"/>
            <w:gridSpan w:val="5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Погашение внутренних заимствований</w:t>
            </w:r>
          </w:p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701" w:rsidRPr="008C4B04" w:rsidTr="00AA1E93">
        <w:trPr>
          <w:cantSplit/>
          <w:trHeight w:val="764"/>
        </w:trPr>
        <w:tc>
          <w:tcPr>
            <w:tcW w:w="21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spell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заимствований</w:t>
            </w:r>
          </w:p>
        </w:tc>
        <w:tc>
          <w:tcPr>
            <w:tcW w:w="4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погашения сре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пл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ановом периоде (тыс. руб.)</w:t>
            </w:r>
          </w:p>
        </w:tc>
      </w:tr>
      <w:tr w:rsidR="00313701" w:rsidRPr="008C4B04" w:rsidTr="00AA1E93">
        <w:trPr>
          <w:cantSplit/>
          <w:trHeight w:val="520"/>
        </w:trPr>
        <w:tc>
          <w:tcPr>
            <w:tcW w:w="21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года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2022года</w:t>
            </w:r>
          </w:p>
        </w:tc>
      </w:tr>
      <w:tr w:rsidR="00313701" w:rsidRPr="008C4B04" w:rsidTr="00AA1E93">
        <w:trPr>
          <w:cantSplit/>
          <w:trHeight w:val="713"/>
        </w:trPr>
        <w:tc>
          <w:tcPr>
            <w:tcW w:w="21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 w:rsidTr="00AA1E93">
        <w:trPr>
          <w:cantSplit/>
          <w:trHeight w:val="943"/>
        </w:trPr>
        <w:tc>
          <w:tcPr>
            <w:tcW w:w="21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313701" w:rsidRPr="008C4B04" w:rsidTr="00AA1E93">
        <w:trPr>
          <w:cantSplit/>
          <w:trHeight w:val="590"/>
        </w:trPr>
        <w:tc>
          <w:tcPr>
            <w:tcW w:w="21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 w:rsidTr="00AA1E93">
        <w:trPr>
          <w:cantSplit/>
          <w:trHeight w:val="255"/>
        </w:trPr>
        <w:tc>
          <w:tcPr>
            <w:tcW w:w="21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</w:tcMar>
          </w:tcPr>
          <w:p w:rsidR="00313701" w:rsidRPr="008C4B04" w:rsidRDefault="00D41C17" w:rsidP="008C4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</w:tbl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Приложение №15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  проекту решения Собрания депутатов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От «   »              2020 год №          </w:t>
      </w: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Программа муниципальных гарантий муниципального образования 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на 2021год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1.Перечень подлежащих предоставлению муниципальных гарантий в 2021 году </w:t>
      </w:r>
    </w:p>
    <w:tbl>
      <w:tblPr>
        <w:tblW w:w="0" w:type="auto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0" w:type="dxa"/>
          <w:right w:w="110" w:type="dxa"/>
        </w:tblCellMar>
        <w:tblLook w:val="0000"/>
      </w:tblPr>
      <w:tblGrid>
        <w:gridCol w:w="499"/>
        <w:gridCol w:w="1653"/>
        <w:gridCol w:w="1545"/>
        <w:gridCol w:w="1653"/>
        <w:gridCol w:w="1307"/>
        <w:gridCol w:w="1545"/>
        <w:gridCol w:w="582"/>
      </w:tblGrid>
      <w:tr w:rsidR="00313701" w:rsidRPr="008C4B04" w:rsidTr="000F31C7">
        <w:trPr>
          <w:cantSplit/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гарантирования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 гарантирования тыс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ублей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кредитора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гарантии</w:t>
            </w:r>
          </w:p>
        </w:tc>
      </w:tr>
      <w:tr w:rsidR="00313701" w:rsidRPr="008C4B04" w:rsidTr="000F31C7">
        <w:trPr>
          <w:cantSplit/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313701" w:rsidRPr="008C4B04" w:rsidTr="000F31C7">
        <w:trPr>
          <w:cantSplit/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Общий объем бюджетных ассигнований, предусмотренных на пополнение муниципальных гарантий по возможным гарантийным случаям в 2021 году </w:t>
      </w:r>
    </w:p>
    <w:tbl>
      <w:tblPr>
        <w:tblW w:w="0" w:type="auto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  <w:right w:w="110" w:type="dxa"/>
        </w:tblCellMar>
        <w:tblLook w:val="0000"/>
      </w:tblPr>
      <w:tblGrid>
        <w:gridCol w:w="4495"/>
        <w:gridCol w:w="4292"/>
      </w:tblGrid>
      <w:tr w:rsidR="00313701" w:rsidRPr="008C4B04">
        <w:trPr>
          <w:cantSplit/>
          <w:trHeight w:val="1"/>
        </w:trPr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уб.</w:t>
            </w:r>
          </w:p>
        </w:tc>
      </w:tr>
      <w:tr w:rsidR="00313701" w:rsidRPr="008C4B04">
        <w:trPr>
          <w:cantSplit/>
          <w:trHeight w:val="1"/>
        </w:trPr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313701" w:rsidRPr="008C4B04">
        <w:trPr>
          <w:cantSplit/>
          <w:trHeight w:val="1"/>
        </w:trPr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</w:p>
        </w:tc>
      </w:tr>
    </w:tbl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3701" w:rsidRPr="008C4B04" w:rsidRDefault="00D41C17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Приложение №16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>К проекту решения Собрания депутатов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4B04">
        <w:rPr>
          <w:rFonts w:ascii="Times New Roman" w:hAnsi="Times New Roman" w:cs="Times New Roman"/>
          <w:color w:val="auto"/>
          <w:sz w:val="24"/>
          <w:szCs w:val="24"/>
        </w:rPr>
        <w:t>Косоржанского</w:t>
      </w:r>
      <w:proofErr w:type="spellEnd"/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13701" w:rsidRPr="008C4B04" w:rsidRDefault="00D41C17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От «    »                 2020г №    </w:t>
      </w: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Программа муниципальных гарантий муниципального образования  «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Косоржанский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сельсовет» </w:t>
      </w:r>
      <w:proofErr w:type="spellStart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Щигровского</w:t>
      </w:r>
      <w:proofErr w:type="spellEnd"/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 Курской области на  плановый период 2022 и 2023годов</w:t>
      </w: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1.Перечень подлежащих предоставлению муниципальных гарантий в  плановом периоде 2022и 2023годов</w:t>
      </w:r>
    </w:p>
    <w:tbl>
      <w:tblPr>
        <w:tblW w:w="0" w:type="auto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  <w:right w:w="110" w:type="dxa"/>
        </w:tblCellMar>
        <w:tblLook w:val="0000"/>
      </w:tblPr>
      <w:tblGrid>
        <w:gridCol w:w="680"/>
        <w:gridCol w:w="473"/>
        <w:gridCol w:w="1527"/>
        <w:gridCol w:w="1428"/>
        <w:gridCol w:w="1527"/>
        <w:gridCol w:w="1211"/>
        <w:gridCol w:w="1428"/>
        <w:gridCol w:w="959"/>
      </w:tblGrid>
      <w:tr w:rsidR="00313701" w:rsidRPr="008C4B04">
        <w:trPr>
          <w:cantSplit/>
          <w:trHeight w:val="1115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гарантирования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 гарантирования тыс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ублей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гарантии</w:t>
            </w:r>
          </w:p>
        </w:tc>
      </w:tr>
      <w:tr w:rsidR="00313701" w:rsidRPr="008C4B04">
        <w:trPr>
          <w:cantSplit/>
          <w:trHeight w:val="275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2022г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313701" w:rsidRPr="008C4B04">
        <w:trPr>
          <w:cantSplit/>
          <w:trHeight w:val="290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2023г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313701" w:rsidRPr="008C4B04" w:rsidRDefault="00313701" w:rsidP="008C4B0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D41C17" w:rsidP="008C4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4B04">
        <w:rPr>
          <w:rFonts w:ascii="Times New Roman" w:hAnsi="Times New Roman" w:cs="Times New Roman"/>
          <w:b/>
          <w:bCs/>
          <w:color w:val="auto"/>
          <w:sz w:val="24"/>
          <w:szCs w:val="24"/>
        </w:rPr>
        <w:t>2. Общий объем бюджетных ассигнований, предусмотренных на пополнение муниципальных гарантий по возможным гарантийным случаям в  плановом периоде 2022и 2023годов</w:t>
      </w:r>
    </w:p>
    <w:tbl>
      <w:tblPr>
        <w:tblW w:w="0" w:type="auto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  <w:right w:w="110" w:type="dxa"/>
        </w:tblCellMar>
        <w:tblLook w:val="0000"/>
      </w:tblPr>
      <w:tblGrid>
        <w:gridCol w:w="2977"/>
        <w:gridCol w:w="2977"/>
        <w:gridCol w:w="3255"/>
      </w:tblGrid>
      <w:tr w:rsidR="00313701" w:rsidRPr="008C4B04" w:rsidTr="000F31C7">
        <w:trPr>
          <w:cantSplit/>
          <w:trHeight w:val="1050"/>
        </w:trPr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Пополнение муниципальных гарантий муниципального образования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уб.</w:t>
            </w:r>
          </w:p>
        </w:tc>
      </w:tr>
      <w:tr w:rsidR="00313701" w:rsidRPr="008C4B04" w:rsidTr="000F31C7">
        <w:trPr>
          <w:cantSplit/>
          <w:trHeight w:val="225"/>
        </w:trPr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313701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2023год</w:t>
            </w:r>
          </w:p>
        </w:tc>
      </w:tr>
      <w:tr w:rsidR="00313701" w:rsidRPr="008C4B04" w:rsidTr="000F31C7">
        <w:trPr>
          <w:cantSplit/>
          <w:trHeight w:val="1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13701" w:rsidRPr="008C4B04" w:rsidTr="000F31C7">
        <w:trPr>
          <w:cantSplit/>
          <w:trHeight w:val="1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0" w:type="dxa"/>
            </w:tcMar>
          </w:tcPr>
          <w:p w:rsidR="00313701" w:rsidRPr="008C4B04" w:rsidRDefault="00D41C17" w:rsidP="008C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C4B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</w:tbl>
    <w:p w:rsidR="00313701" w:rsidRPr="008C4B04" w:rsidRDefault="00313701" w:rsidP="008C4B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3701" w:rsidRPr="008C4B04" w:rsidRDefault="00313701" w:rsidP="008C4B04">
      <w:pPr>
        <w:spacing w:after="0" w:line="240" w:lineRule="auto"/>
        <w:rPr>
          <w:color w:val="auto"/>
        </w:rPr>
      </w:pPr>
    </w:p>
    <w:sectPr w:rsidR="00313701" w:rsidRPr="008C4B04" w:rsidSect="00313701">
      <w:footerReference w:type="default" r:id="rId13"/>
      <w:pgSz w:w="11906" w:h="16838"/>
      <w:pgMar w:top="1134" w:right="1247" w:bottom="1134" w:left="153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B3" w:rsidRDefault="004274B3" w:rsidP="00313701">
      <w:pPr>
        <w:spacing w:after="0" w:line="240" w:lineRule="auto"/>
      </w:pPr>
      <w:r>
        <w:separator/>
      </w:r>
    </w:p>
  </w:endnote>
  <w:endnote w:type="continuationSeparator" w:id="0">
    <w:p w:rsidR="004274B3" w:rsidRDefault="004274B3" w:rsidP="0031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CD" w:rsidRDefault="0021054D">
    <w:pPr>
      <w:pStyle w:val="af1"/>
      <w:jc w:val="right"/>
    </w:pPr>
    <w:fldSimple w:instr="PAGE">
      <w:r w:rsidR="008C4B04">
        <w:rPr>
          <w:noProof/>
        </w:rPr>
        <w:t>69</w:t>
      </w:r>
    </w:fldSimple>
  </w:p>
  <w:p w:rsidR="001343CD" w:rsidRDefault="001343C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B3" w:rsidRDefault="004274B3" w:rsidP="00313701">
      <w:pPr>
        <w:spacing w:after="0" w:line="240" w:lineRule="auto"/>
      </w:pPr>
      <w:r>
        <w:separator/>
      </w:r>
    </w:p>
  </w:footnote>
  <w:footnote w:type="continuationSeparator" w:id="0">
    <w:p w:rsidR="004274B3" w:rsidRDefault="004274B3" w:rsidP="00313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443"/>
    <w:multiLevelType w:val="multilevel"/>
    <w:tmpl w:val="CBDEA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9A17F0"/>
    <w:multiLevelType w:val="multilevel"/>
    <w:tmpl w:val="88300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3701"/>
    <w:rsid w:val="000C3B3B"/>
    <w:rsid w:val="000F31C7"/>
    <w:rsid w:val="001343CD"/>
    <w:rsid w:val="0021054D"/>
    <w:rsid w:val="002458ED"/>
    <w:rsid w:val="00313701"/>
    <w:rsid w:val="003B6C95"/>
    <w:rsid w:val="003C5E55"/>
    <w:rsid w:val="004274B3"/>
    <w:rsid w:val="00465FEE"/>
    <w:rsid w:val="005379A7"/>
    <w:rsid w:val="008C4B04"/>
    <w:rsid w:val="00AA1E93"/>
    <w:rsid w:val="00AB2487"/>
    <w:rsid w:val="00B53B3C"/>
    <w:rsid w:val="00CB7A06"/>
    <w:rsid w:val="00D3776A"/>
    <w:rsid w:val="00D41C17"/>
    <w:rsid w:val="00DC44E5"/>
    <w:rsid w:val="00DD604E"/>
    <w:rsid w:val="00E916E2"/>
    <w:rsid w:val="00F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701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313701"/>
    <w:rPr>
      <w:rFonts w:ascii="Tahoma" w:hAnsi="Tahoma" w:cs="Tahoma"/>
      <w:sz w:val="16"/>
      <w:szCs w:val="16"/>
    </w:rPr>
  </w:style>
  <w:style w:type="character" w:customStyle="1" w:styleId="a4">
    <w:name w:val="Текст Знак"/>
    <w:basedOn w:val="a0"/>
    <w:rsid w:val="003137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line number"/>
    <w:basedOn w:val="a0"/>
    <w:rsid w:val="00313701"/>
  </w:style>
  <w:style w:type="character" w:customStyle="1" w:styleId="a6">
    <w:name w:val="Верхний колонтитул Знак"/>
    <w:basedOn w:val="a0"/>
    <w:rsid w:val="00313701"/>
  </w:style>
  <w:style w:type="character" w:customStyle="1" w:styleId="a7">
    <w:name w:val="Нижний колонтитул Знак"/>
    <w:basedOn w:val="a0"/>
    <w:rsid w:val="00313701"/>
  </w:style>
  <w:style w:type="character" w:customStyle="1" w:styleId="-">
    <w:name w:val="Интернет-ссылка"/>
    <w:rsid w:val="00313701"/>
    <w:rPr>
      <w:color w:val="000080"/>
      <w:u w:val="single"/>
    </w:rPr>
  </w:style>
  <w:style w:type="character" w:customStyle="1" w:styleId="ListLabel1">
    <w:name w:val="ListLabel 1"/>
    <w:rsid w:val="00313701"/>
    <w:rPr>
      <w:rFonts w:cs="Symbol"/>
    </w:rPr>
  </w:style>
  <w:style w:type="paragraph" w:customStyle="1" w:styleId="a8">
    <w:name w:val="Заголовок"/>
    <w:basedOn w:val="a"/>
    <w:next w:val="a9"/>
    <w:rsid w:val="003137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13701"/>
    <w:pPr>
      <w:spacing w:after="120"/>
    </w:pPr>
  </w:style>
  <w:style w:type="paragraph" w:styleId="aa">
    <w:name w:val="List"/>
    <w:basedOn w:val="a"/>
    <w:rsid w:val="00313701"/>
    <w:pPr>
      <w:spacing w:after="0" w:line="100" w:lineRule="atLeast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rsid w:val="003137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13701"/>
    <w:pPr>
      <w:suppressLineNumbers/>
    </w:pPr>
    <w:rPr>
      <w:rFonts w:cs="Mangal"/>
    </w:rPr>
  </w:style>
  <w:style w:type="paragraph" w:styleId="ad">
    <w:name w:val="Balloon Text"/>
    <w:basedOn w:val="a"/>
    <w:rsid w:val="0031370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Plain Text"/>
    <w:basedOn w:val="a"/>
    <w:rsid w:val="00313701"/>
    <w:pPr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rsid w:val="00313701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313701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0">
    <w:name w:val="header"/>
    <w:basedOn w:val="a"/>
    <w:rsid w:val="00313701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"/>
    <w:rsid w:val="00313701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af2">
    <w:name w:val="Содержимое таблицы"/>
    <w:basedOn w:val="a"/>
    <w:rsid w:val="00313701"/>
  </w:style>
  <w:style w:type="paragraph" w:customStyle="1" w:styleId="af3">
    <w:name w:val="Заголовок таблицы"/>
    <w:basedOn w:val="af2"/>
    <w:rsid w:val="00313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417;n=27389;fld=134;dst=1008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0A4A-EDD8-468A-9573-7F119342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69</Pages>
  <Words>17150</Words>
  <Characters>97755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Kosorja</cp:lastModifiedBy>
  <cp:revision>8</cp:revision>
  <cp:lastPrinted>2020-11-11T13:45:00Z</cp:lastPrinted>
  <dcterms:created xsi:type="dcterms:W3CDTF">2020-10-28T06:30:00Z</dcterms:created>
  <dcterms:modified xsi:type="dcterms:W3CDTF">2020-11-13T08:37:00Z</dcterms:modified>
</cp:coreProperties>
</file>