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99D" w:rsidRDefault="0027199D" w:rsidP="0027199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т «26» февраля 2018г. №26-1-6 Об утверждении квалификационных требований для замещения должностей муниципальной службы в соответствии с квалификацией должностей муниципальной службы Косоржанского сельсовета Щигровского района"</w:t>
      </w:r>
    </w:p>
    <w:p w:rsidR="0027199D" w:rsidRDefault="0027199D" w:rsidP="0027199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27199D" w:rsidRDefault="0027199D" w:rsidP="0027199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27199D" w:rsidRDefault="0027199D" w:rsidP="0027199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27199D" w:rsidRDefault="0027199D" w:rsidP="0027199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ЩИГРОВСКОГО РАЙОНА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КУРСКОЙ</w:t>
      </w:r>
      <w:proofErr w:type="gramEnd"/>
    </w:p>
    <w:p w:rsidR="0027199D" w:rsidRDefault="0027199D" w:rsidP="0027199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ОБЛАСТИ</w:t>
      </w:r>
    </w:p>
    <w:p w:rsidR="0027199D" w:rsidRDefault="0027199D" w:rsidP="0027199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7199D" w:rsidRDefault="0027199D" w:rsidP="0027199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Е Ш Е Н И Е</w:t>
      </w:r>
    </w:p>
    <w:p w:rsidR="0027199D" w:rsidRDefault="0027199D" w:rsidP="0027199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27199D" w:rsidRDefault="0027199D" w:rsidP="0027199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«26» февраля 2018г.                               №26-1-6</w:t>
      </w:r>
    </w:p>
    <w:p w:rsidR="0027199D" w:rsidRDefault="0027199D" w:rsidP="0027199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7199D" w:rsidRDefault="0027199D" w:rsidP="0027199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Об утверждении квалификационных требований</w:t>
      </w:r>
    </w:p>
    <w:p w:rsidR="0027199D" w:rsidRDefault="0027199D" w:rsidP="0027199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для замещения должностей муниципальной службы</w:t>
      </w:r>
    </w:p>
    <w:p w:rsidR="0027199D" w:rsidRDefault="0027199D" w:rsidP="0027199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в соответствии с квалификацией должностей муниципальной</w:t>
      </w:r>
    </w:p>
    <w:p w:rsidR="0027199D" w:rsidRDefault="0027199D" w:rsidP="0027199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службы Косоржанского сельсоветаЩигровского района</w:t>
      </w:r>
    </w:p>
    <w:p w:rsidR="0027199D" w:rsidRDefault="0027199D" w:rsidP="0027199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7199D" w:rsidRDefault="0027199D" w:rsidP="0027199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основании протеста Щигровской межрайонной прокуратуры от 15.02.2018г. № 03-03-2018 на решение Собрания депутатов Косоржанского сельсовета Щигровского района  Курской области № 10.2 от 27.06.2007 года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«О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б утверждении квалификационных требований для замещения должностей муниципальной службы в соответствии с квалификацией должностей муниципальной службы Косоржанского сельсовета» в соответствии с Федеральным законом от 2 марта 2007 года № 25-ФЗ «О муниципальной службе в Российской Федерации» (в ред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.Ф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едерального закона от 01.07.2017г. №132-ФЗ), Законом Курской области от 13 июня 2007 № 60-ЗКО «О муниципальной службе в Курской области» (в ред. Закона Курской области от 12.12.2017г. №95-ФЗ) Собрание депутатов Косоржанского сельсовета Щигровского района</w:t>
      </w:r>
    </w:p>
    <w:p w:rsidR="0027199D" w:rsidRDefault="0027199D" w:rsidP="0027199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РЕШИЛО:</w:t>
      </w:r>
    </w:p>
    <w:p w:rsidR="0027199D" w:rsidRDefault="0027199D" w:rsidP="0027199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квалификационные требования для замещения должностей муниципальной службы Косоржанского сельсовета согласно приложению.</w:t>
      </w:r>
    </w:p>
    <w:p w:rsidR="0027199D" w:rsidRDefault="0027199D" w:rsidP="0027199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Решение Собрания депутатов Косоржанского сельсовета Щигровского района Курской области № 10.2 от 27.06.2007 года «Об утверждении квалификационных требований для замещения должностей муниципальной службы в соответствии с квалификацией должностей муниципальной службы Косоржанского сельсовета» (в ред. Решения Собрания депутатов Косоржанского сельсовета Щигровского района от 09.07.2012 г. № 7.3) считать утратившим силу.</w:t>
      </w:r>
    </w:p>
    <w:p w:rsidR="0027199D" w:rsidRDefault="0027199D" w:rsidP="0027199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Решение вступает в силу с момента его обнародования.</w:t>
      </w:r>
    </w:p>
    <w:p w:rsidR="0027199D" w:rsidRDefault="0027199D" w:rsidP="0027199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7199D" w:rsidRDefault="0027199D" w:rsidP="0027199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27199D" w:rsidRDefault="0027199D" w:rsidP="0027199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27199D" w:rsidRDefault="0027199D" w:rsidP="0027199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 Т.В.Терехова</w:t>
      </w:r>
    </w:p>
    <w:p w:rsidR="0027199D" w:rsidRDefault="0027199D" w:rsidP="0027199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27199D" w:rsidRDefault="0027199D" w:rsidP="0027199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27199D" w:rsidRDefault="0027199D" w:rsidP="0027199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                  А.П.Иголкина</w:t>
      </w:r>
    </w:p>
    <w:p w:rsidR="0027199D" w:rsidRDefault="0027199D" w:rsidP="0027199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27199D" w:rsidRDefault="0027199D" w:rsidP="0027199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Решению  Собрания  депутатов</w:t>
      </w:r>
    </w:p>
    <w:p w:rsidR="0027199D" w:rsidRDefault="0027199D" w:rsidP="0027199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27199D" w:rsidRDefault="0027199D" w:rsidP="0027199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27199D" w:rsidRDefault="0027199D" w:rsidP="0027199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26.02.2018г.№26-1-6</w:t>
      </w:r>
    </w:p>
    <w:p w:rsidR="0027199D" w:rsidRDefault="0027199D" w:rsidP="0027199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27199D" w:rsidRDefault="0027199D" w:rsidP="0027199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lastRenderedPageBreak/>
        <w:t>Квалификационные требования для замещения</w:t>
      </w:r>
    </w:p>
    <w:p w:rsidR="0027199D" w:rsidRDefault="0027199D" w:rsidP="0027199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должностей муниципальной службы в соответствии</w:t>
      </w:r>
    </w:p>
    <w:p w:rsidR="0027199D" w:rsidRDefault="0027199D" w:rsidP="0027199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с классификацией должностей муниципальной службы</w:t>
      </w:r>
    </w:p>
    <w:p w:rsidR="0027199D" w:rsidRDefault="0027199D" w:rsidP="0027199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27199D" w:rsidRDefault="0027199D" w:rsidP="0027199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27199D" w:rsidRDefault="0027199D" w:rsidP="0027199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1. Общие положения</w:t>
      </w:r>
    </w:p>
    <w:p w:rsidR="0027199D" w:rsidRDefault="0027199D" w:rsidP="0027199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Настоящее Положение определяет квалификационные требования к муниципальным служащим, осуществляющим профессиональную деятельность на муниципальной службе.</w:t>
      </w:r>
    </w:p>
    <w:p w:rsidR="0027199D" w:rsidRDefault="0027199D" w:rsidP="0027199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Квалификационные требования по должностям муниципальной службы устанавливаются с учетом соотношения квалификационных требований, предъявляемых к соответствующим должностям муниципальной и государственной гражданской службы.</w:t>
      </w:r>
    </w:p>
    <w:p w:rsidR="0027199D" w:rsidRDefault="0027199D" w:rsidP="0027199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 Для замещения должностей муниципальной службы квалификационные требования предъявляются к уровню профессионального образования, стажу муниципальной службы и стажу работы по специальности, профессиональным знаниям и навыкам, необходимым для исполнения должностных обязанностей.</w:t>
      </w:r>
    </w:p>
    <w:p w:rsidR="0027199D" w:rsidRDefault="0027199D" w:rsidP="0027199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1.4. В квалификационные требования к муниципальным служащим, замещающим муниципальные должности, включаются требования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:</w:t>
      </w:r>
    </w:p>
    <w:p w:rsidR="0027199D" w:rsidRDefault="0027199D" w:rsidP="0027199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уровню профессионального образования с учетом группы и специализации муниципальных должностей муниципальной службы;</w:t>
      </w:r>
    </w:p>
    <w:p w:rsidR="0027199D" w:rsidRDefault="0027199D" w:rsidP="0027199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стажу и опыту работы по специальности;</w:t>
      </w:r>
    </w:p>
    <w:p w:rsidR="0027199D" w:rsidRDefault="0027199D" w:rsidP="0027199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уровню знаний </w:t>
      </w:r>
      <w:hyperlink r:id="rId7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Конституции</w:t>
        </w:r>
      </w:hyperlink>
      <w:r>
        <w:rPr>
          <w:rFonts w:ascii="Tahoma" w:hAnsi="Tahoma" w:cs="Tahoma"/>
          <w:color w:val="000000"/>
          <w:sz w:val="18"/>
          <w:szCs w:val="18"/>
        </w:rPr>
        <w:t> РФ, федеральных законов, законов Курской  области, </w:t>
      </w:r>
      <w:hyperlink r:id="rId8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Устава</w:t>
        </w:r>
      </w:hyperlink>
      <w:r>
        <w:rPr>
          <w:rFonts w:ascii="Tahoma" w:hAnsi="Tahoma" w:cs="Tahoma"/>
          <w:color w:val="000000"/>
          <w:sz w:val="18"/>
          <w:szCs w:val="18"/>
        </w:rPr>
        <w:t> муниципального образования «Косоржанский сельсовет» Щигровского района Курской области применительно к исполнению соответствующих должностных обязанностей.</w:t>
      </w:r>
    </w:p>
    <w:p w:rsidR="0027199D" w:rsidRDefault="0027199D" w:rsidP="0027199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7199D" w:rsidRDefault="0027199D" w:rsidP="0027199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2. Квалификационные требования для замещения должностей муниципальной службы в Косоржанском сельсовете Щигровского района</w:t>
      </w:r>
    </w:p>
    <w:p w:rsidR="0027199D" w:rsidRDefault="0027199D" w:rsidP="0027199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Для замещения должностей муниципальной службы квалификационные требования предъявляются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обязанностей.</w:t>
      </w:r>
    </w:p>
    <w:p w:rsidR="0027199D" w:rsidRDefault="0027199D" w:rsidP="0027199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Для замещения должностей муниципальной службы в соответствии с классификацией должностей муниципальной службы устанавливаются следующие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подготовки:</w:t>
      </w:r>
    </w:p>
    <w:p w:rsidR="0027199D" w:rsidRDefault="0027199D" w:rsidP="0027199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высшие должности муниципальной службы - высшее образование не ниже уровня специалитета, магистратуры, не менее четырех лет стажа муниципальной службы или стажа работы по специальности, направлению подготовки;</w:t>
      </w:r>
    </w:p>
    <w:p w:rsidR="0027199D" w:rsidRDefault="0027199D" w:rsidP="0027199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2) главные должности муниципальной службы - высшее образование не ниже уровня специалитета, магистратуры, не менее двух лет стажа муниципальной службы или стажа работы по специальности, направлению подготовки; для лиц, имеющих дипломы специалиста или магистра с отличием, в течение трех лет со дня выдачи диплома - не менее одного года стажа муниципальной службы или стажа работы по специальности, направлению подготовки;</w:t>
      </w:r>
      <w:proofErr w:type="gramEnd"/>
    </w:p>
    <w:p w:rsidR="0027199D" w:rsidRDefault="0027199D" w:rsidP="0027199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ведущие, старшие должности муниципальной службы - высшее образование, без предъявления требований к стажу муниципальной службы или стажу работы по специальности, направлению подготовки;</w:t>
      </w:r>
    </w:p>
    <w:p w:rsidR="0027199D" w:rsidRDefault="0027199D" w:rsidP="0027199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младшие должности муниципальной службы - профессиональное образование, без предъявления требований к стажу муниципальной службы или стажу работы по специальности, направлению подготовки.</w:t>
      </w:r>
    </w:p>
    <w:p w:rsidR="0027199D" w:rsidRDefault="0027199D" w:rsidP="0027199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 Граждане, претендующие на замещение должности муниципальной службы, обязаны:</w:t>
      </w:r>
    </w:p>
    <w:p w:rsidR="0027199D" w:rsidRDefault="0027199D" w:rsidP="0027199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Знать </w:t>
      </w:r>
      <w:hyperlink r:id="rId9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Конституцию</w:t>
        </w:r>
      </w:hyperlink>
      <w:r>
        <w:rPr>
          <w:rFonts w:ascii="Tahoma" w:hAnsi="Tahoma" w:cs="Tahoma"/>
          <w:color w:val="000000"/>
          <w:sz w:val="18"/>
          <w:szCs w:val="18"/>
        </w:rPr>
        <w:t> Российской Федерации; Федеральный закон «Об общих принципах организации местного самоуправления в Российской Федерации»,, указы Президента Российской Федерации, постановления и распоряжения Правительства Российской Федерации, ведомственные правовые акты (по направлению своей деятельности); законы Курской  области,  постановления Администрации Курской  области (по направлению своей деятельности); </w:t>
      </w:r>
      <w:hyperlink r:id="rId10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Устав</w:t>
        </w:r>
      </w:hyperlink>
      <w:r>
        <w:rPr>
          <w:rFonts w:ascii="Tahoma" w:hAnsi="Tahoma" w:cs="Tahoma"/>
          <w:color w:val="000000"/>
          <w:sz w:val="18"/>
          <w:szCs w:val="18"/>
        </w:rPr>
        <w:t> муниципального образования; муниципальные правовые акты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,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связанным с исполнением непосредственных должностных обязанностей муниципального служащего.</w:t>
      </w:r>
    </w:p>
    <w:p w:rsidR="0027199D" w:rsidRDefault="0027199D" w:rsidP="0027199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обладать навыками:</w:t>
      </w:r>
    </w:p>
    <w:p w:rsidR="0027199D" w:rsidRDefault="0027199D" w:rsidP="0027199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для высших и главных должностей муниципальной службы - эффективного планирования рабочего времени и организации работы, оперативного принятия и реализации управленческих решений, организации и обеспечения выполнения задач, ведения деловых переговоров, публичного выступления, анализа и прогнозирования, учета мнения коллег, сотрудничества с коллегами и муниципальными служащими иных органов местного самоуправления, избирательной комиссии муниципального образования, государственными служащими, организации работы по эффективному взаимодействию с иными органами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местного самоуправления,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государственными органами Российской Федерации и Курской области, владения компьютерной и другой оргтехникой, работы со служебными документами, адаптации к новой ситуации и принятия новых подходов в решении поставленных задач, систематического повышения своей квалификации;</w:t>
      </w:r>
    </w:p>
    <w:p w:rsidR="0027199D" w:rsidRDefault="0027199D" w:rsidP="0027199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для ведущих должностей муниципальной службы - эффективного планирования рабочего времени, обеспечения выполнения задач, анализа и прогнозирования, эффективного сотрудничества с коллегами, взаимодействия с муниципальными служащими иных органов местного самоуправления, избирательной комиссии муниципального образования, государственными служащими, владения компьютерной и другой оргтехникой, владения необходимым программным обеспечением, сбора и систематизации информации, работы со служебными документами, систематического повышения своей квалификации;</w:t>
      </w:r>
      <w:proofErr w:type="gramEnd"/>
    </w:p>
    <w:p w:rsidR="0027199D" w:rsidRDefault="0027199D" w:rsidP="0027199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для старших должностей муниципальной службы - квалифицированного планирования своей работы, обеспечения выполнения задач, эффективного сотрудничества с коллегами, взаимодействия с муниципальными служащими иных органов местного самоуправления, избирательной комиссии муниципального образования, государственными служащими, владения компьютерной и другой оргтехникой, владения необходимым программным обеспечением, сбора и систематизации информации, работы со служебными документами, систематического повышения своей квалификации;</w:t>
      </w:r>
      <w:proofErr w:type="gramEnd"/>
    </w:p>
    <w:p w:rsidR="0027199D" w:rsidRDefault="0027199D" w:rsidP="0027199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младших должностей муниципальной службы - грамотного планирования своей работы, обеспечения выполнения задач, эффективного сотрудничества с коллегами, взаимодействия с муниципальными служащими иных органов местного самоуправления, избирательной комиссии муниципального образования, владения компьютерной и другой оргтехникой, сбора информации, работы со служебными документами, систематического повышения своей квалификации.</w:t>
      </w:r>
    </w:p>
    <w:p w:rsidR="0027199D" w:rsidRDefault="0027199D" w:rsidP="0027199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Дополнительные квалификационные требования к профессиональным знаниям и навыкам, необходимым для исполнения должностных обязанностей, устанавливаются соответствующим муниципальным правовым актом и включаются в должностную инструкцию муниципального служащего.</w:t>
      </w:r>
    </w:p>
    <w:p w:rsidR="0027199D" w:rsidRDefault="0027199D" w:rsidP="0027199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7199D" w:rsidRDefault="0027199D" w:rsidP="0027199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3. </w:t>
      </w: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соблюдением Положения</w:t>
      </w:r>
    </w:p>
    <w:p w:rsidR="0027199D" w:rsidRDefault="0027199D" w:rsidP="0027199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 Контроль за соблюдение Положения о системе квалификационных требований к муниципальным служащим администрации Косоржанского сельсовета Щигровского района возлагается на заместителя Главы Администрации Косоржанского сельсовета.</w:t>
      </w:r>
    </w:p>
    <w:p w:rsidR="0027199D" w:rsidRDefault="0027199D" w:rsidP="0027199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 В отношении муниципальных служащих, не соответствующих установленным квалификационным требованиям, глава Косоржанского сельсовета может в индивидуальном порядке с учетом стажа и опыта работы принимать решения о продолжении замещения ими занимаемых должностей до их переподготовки или повышения квалификации.</w:t>
      </w:r>
    </w:p>
    <w:p w:rsidR="0027199D" w:rsidRDefault="0027199D" w:rsidP="0027199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7199D" w:rsidRDefault="0027199D" w:rsidP="0027199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27199D" w:rsidRDefault="00BC59B0" w:rsidP="0027199D"/>
    <w:sectPr w:rsidR="00BC59B0" w:rsidRPr="0027199D" w:rsidSect="00942CE6">
      <w:headerReference w:type="even" r:id="rId11"/>
      <w:headerReference w:type="default" r:id="rId12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BA2" w:rsidRDefault="00E66BA2" w:rsidP="00C0089A">
      <w:pPr>
        <w:pStyle w:val="ConsPlusNormal"/>
      </w:pPr>
      <w:r>
        <w:separator/>
      </w:r>
    </w:p>
  </w:endnote>
  <w:endnote w:type="continuationSeparator" w:id="0">
    <w:p w:rsidR="00E66BA2" w:rsidRDefault="00E66BA2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BA2" w:rsidRDefault="00E66BA2" w:rsidP="00C0089A">
      <w:pPr>
        <w:pStyle w:val="ConsPlusNormal"/>
      </w:pPr>
      <w:r>
        <w:separator/>
      </w:r>
    </w:p>
  </w:footnote>
  <w:footnote w:type="continuationSeparator" w:id="0">
    <w:p w:rsidR="00E66BA2" w:rsidRDefault="00E66BA2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7199D">
      <w:rPr>
        <w:rStyle w:val="ab"/>
        <w:noProof/>
      </w:rPr>
      <w:t>2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9401095"/>
    <w:multiLevelType w:val="multilevel"/>
    <w:tmpl w:val="A996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D04943"/>
    <w:multiLevelType w:val="multilevel"/>
    <w:tmpl w:val="BD44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7C7FC8"/>
    <w:multiLevelType w:val="multilevel"/>
    <w:tmpl w:val="F61C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8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DB7D3B"/>
    <w:multiLevelType w:val="multilevel"/>
    <w:tmpl w:val="397C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0C2614"/>
    <w:multiLevelType w:val="multilevel"/>
    <w:tmpl w:val="F6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5F43E6"/>
    <w:multiLevelType w:val="multilevel"/>
    <w:tmpl w:val="0E2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CA58CC"/>
    <w:multiLevelType w:val="multilevel"/>
    <w:tmpl w:val="8AD8F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0"/>
  </w:num>
  <w:num w:numId="4">
    <w:abstractNumId w:val="2"/>
  </w:num>
  <w:num w:numId="5">
    <w:abstractNumId w:val="4"/>
  </w:num>
  <w:num w:numId="6">
    <w:abstractNumId w:val="14"/>
  </w:num>
  <w:num w:numId="7">
    <w:abstractNumId w:val="5"/>
  </w:num>
  <w:num w:numId="8">
    <w:abstractNumId w:val="8"/>
  </w:num>
  <w:num w:numId="9">
    <w:abstractNumId w:val="17"/>
  </w:num>
  <w:num w:numId="10">
    <w:abstractNumId w:val="11"/>
  </w:num>
  <w:num w:numId="11">
    <w:abstractNumId w:val="15"/>
  </w:num>
  <w:num w:numId="12">
    <w:abstractNumId w:val="9"/>
  </w:num>
  <w:num w:numId="13">
    <w:abstractNumId w:val="16"/>
  </w:num>
  <w:num w:numId="14">
    <w:abstractNumId w:val="12"/>
  </w:num>
  <w:num w:numId="15">
    <w:abstractNumId w:val="13"/>
  </w:num>
  <w:num w:numId="16">
    <w:abstractNumId w:val="1"/>
  </w:num>
  <w:num w:numId="17">
    <w:abstractNumId w:val="18"/>
  </w:num>
  <w:num w:numId="18">
    <w:abstractNumId w:val="10"/>
  </w:num>
  <w:num w:numId="19">
    <w:abstractNumId w:val="6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567B0"/>
    <w:rsid w:val="00061297"/>
    <w:rsid w:val="00072085"/>
    <w:rsid w:val="00072FE9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452D7"/>
    <w:rsid w:val="00147EA7"/>
    <w:rsid w:val="0015014E"/>
    <w:rsid w:val="00156330"/>
    <w:rsid w:val="0016798E"/>
    <w:rsid w:val="00171644"/>
    <w:rsid w:val="00174873"/>
    <w:rsid w:val="00181ED8"/>
    <w:rsid w:val="001B62F0"/>
    <w:rsid w:val="001C072A"/>
    <w:rsid w:val="001D73FB"/>
    <w:rsid w:val="001F6E54"/>
    <w:rsid w:val="002062D7"/>
    <w:rsid w:val="00210C15"/>
    <w:rsid w:val="00230A5D"/>
    <w:rsid w:val="0023412C"/>
    <w:rsid w:val="0024063A"/>
    <w:rsid w:val="00242631"/>
    <w:rsid w:val="002442C0"/>
    <w:rsid w:val="00250BF6"/>
    <w:rsid w:val="00270640"/>
    <w:rsid w:val="0027199D"/>
    <w:rsid w:val="0028073D"/>
    <w:rsid w:val="00290C85"/>
    <w:rsid w:val="002A4097"/>
    <w:rsid w:val="002B5EF8"/>
    <w:rsid w:val="002C1DD3"/>
    <w:rsid w:val="002F5475"/>
    <w:rsid w:val="003036FC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94904"/>
    <w:rsid w:val="0039675A"/>
    <w:rsid w:val="003C63C3"/>
    <w:rsid w:val="003C7725"/>
    <w:rsid w:val="003D1183"/>
    <w:rsid w:val="003D3DDD"/>
    <w:rsid w:val="003E1049"/>
    <w:rsid w:val="003E1F4B"/>
    <w:rsid w:val="003F01AC"/>
    <w:rsid w:val="003F0B60"/>
    <w:rsid w:val="003F3FA9"/>
    <w:rsid w:val="00405675"/>
    <w:rsid w:val="00410EB2"/>
    <w:rsid w:val="00414669"/>
    <w:rsid w:val="00427796"/>
    <w:rsid w:val="00442F45"/>
    <w:rsid w:val="004637EA"/>
    <w:rsid w:val="00473CC9"/>
    <w:rsid w:val="0049417C"/>
    <w:rsid w:val="004A22C9"/>
    <w:rsid w:val="004A2F4B"/>
    <w:rsid w:val="004A6542"/>
    <w:rsid w:val="004B25DB"/>
    <w:rsid w:val="004D46F3"/>
    <w:rsid w:val="00500499"/>
    <w:rsid w:val="00515617"/>
    <w:rsid w:val="005344C2"/>
    <w:rsid w:val="00553ABB"/>
    <w:rsid w:val="0056167A"/>
    <w:rsid w:val="00575A1F"/>
    <w:rsid w:val="0058334B"/>
    <w:rsid w:val="005A2CE0"/>
    <w:rsid w:val="005B2CC7"/>
    <w:rsid w:val="005F099F"/>
    <w:rsid w:val="005F265A"/>
    <w:rsid w:val="006115CE"/>
    <w:rsid w:val="0062213F"/>
    <w:rsid w:val="00624A16"/>
    <w:rsid w:val="00641011"/>
    <w:rsid w:val="00655471"/>
    <w:rsid w:val="00662A4C"/>
    <w:rsid w:val="00670CD3"/>
    <w:rsid w:val="00685226"/>
    <w:rsid w:val="0068606E"/>
    <w:rsid w:val="00694495"/>
    <w:rsid w:val="006B61BC"/>
    <w:rsid w:val="006B749F"/>
    <w:rsid w:val="006C7835"/>
    <w:rsid w:val="006E0D85"/>
    <w:rsid w:val="006F4850"/>
    <w:rsid w:val="006F5B04"/>
    <w:rsid w:val="0070121E"/>
    <w:rsid w:val="00706365"/>
    <w:rsid w:val="00716627"/>
    <w:rsid w:val="0072466A"/>
    <w:rsid w:val="00747E3B"/>
    <w:rsid w:val="00754241"/>
    <w:rsid w:val="007637C5"/>
    <w:rsid w:val="00763C89"/>
    <w:rsid w:val="00775DEA"/>
    <w:rsid w:val="007B3E9C"/>
    <w:rsid w:val="007C77A5"/>
    <w:rsid w:val="007F78D8"/>
    <w:rsid w:val="00802A44"/>
    <w:rsid w:val="00820E6E"/>
    <w:rsid w:val="00822377"/>
    <w:rsid w:val="00870F5E"/>
    <w:rsid w:val="008763D4"/>
    <w:rsid w:val="008827EC"/>
    <w:rsid w:val="008B10A0"/>
    <w:rsid w:val="008B4C8A"/>
    <w:rsid w:val="008B6B3D"/>
    <w:rsid w:val="008E62F8"/>
    <w:rsid w:val="008F3D87"/>
    <w:rsid w:val="008F614B"/>
    <w:rsid w:val="0092189B"/>
    <w:rsid w:val="00942CE6"/>
    <w:rsid w:val="00965E74"/>
    <w:rsid w:val="00971BBF"/>
    <w:rsid w:val="00983974"/>
    <w:rsid w:val="00987BAA"/>
    <w:rsid w:val="00993EAE"/>
    <w:rsid w:val="0099773D"/>
    <w:rsid w:val="009A4515"/>
    <w:rsid w:val="009A6856"/>
    <w:rsid w:val="009C0C1A"/>
    <w:rsid w:val="009D52F6"/>
    <w:rsid w:val="009D6FE5"/>
    <w:rsid w:val="00A00B0F"/>
    <w:rsid w:val="00A06836"/>
    <w:rsid w:val="00A22F5E"/>
    <w:rsid w:val="00A30EBF"/>
    <w:rsid w:val="00A3590B"/>
    <w:rsid w:val="00A4189D"/>
    <w:rsid w:val="00A8298E"/>
    <w:rsid w:val="00AB3D86"/>
    <w:rsid w:val="00AB5D15"/>
    <w:rsid w:val="00AD0109"/>
    <w:rsid w:val="00AD2942"/>
    <w:rsid w:val="00B02AE2"/>
    <w:rsid w:val="00B26C8E"/>
    <w:rsid w:val="00B31462"/>
    <w:rsid w:val="00B41985"/>
    <w:rsid w:val="00B42359"/>
    <w:rsid w:val="00B4721B"/>
    <w:rsid w:val="00B550A5"/>
    <w:rsid w:val="00B61E31"/>
    <w:rsid w:val="00B63D30"/>
    <w:rsid w:val="00B66FA6"/>
    <w:rsid w:val="00B85454"/>
    <w:rsid w:val="00B87198"/>
    <w:rsid w:val="00BA2B1D"/>
    <w:rsid w:val="00BA73C3"/>
    <w:rsid w:val="00BB6BD8"/>
    <w:rsid w:val="00BC26D5"/>
    <w:rsid w:val="00BC59B0"/>
    <w:rsid w:val="00BD62F6"/>
    <w:rsid w:val="00C0089A"/>
    <w:rsid w:val="00C235A3"/>
    <w:rsid w:val="00C3112F"/>
    <w:rsid w:val="00C31DBD"/>
    <w:rsid w:val="00C34607"/>
    <w:rsid w:val="00C34DF3"/>
    <w:rsid w:val="00C62B46"/>
    <w:rsid w:val="00C864FC"/>
    <w:rsid w:val="00C93F99"/>
    <w:rsid w:val="00C9503A"/>
    <w:rsid w:val="00CC3501"/>
    <w:rsid w:val="00CC7ECB"/>
    <w:rsid w:val="00CE1A22"/>
    <w:rsid w:val="00D008E6"/>
    <w:rsid w:val="00D05238"/>
    <w:rsid w:val="00D23FE3"/>
    <w:rsid w:val="00D91ACC"/>
    <w:rsid w:val="00D92766"/>
    <w:rsid w:val="00DA5F0B"/>
    <w:rsid w:val="00DA7600"/>
    <w:rsid w:val="00DA7A07"/>
    <w:rsid w:val="00DB2C18"/>
    <w:rsid w:val="00DB3FDA"/>
    <w:rsid w:val="00DB4D83"/>
    <w:rsid w:val="00DB58F7"/>
    <w:rsid w:val="00DC6875"/>
    <w:rsid w:val="00DD05F5"/>
    <w:rsid w:val="00E10643"/>
    <w:rsid w:val="00E21599"/>
    <w:rsid w:val="00E2276F"/>
    <w:rsid w:val="00E3303D"/>
    <w:rsid w:val="00E33B79"/>
    <w:rsid w:val="00E408D2"/>
    <w:rsid w:val="00E42555"/>
    <w:rsid w:val="00E66BA2"/>
    <w:rsid w:val="00E80C23"/>
    <w:rsid w:val="00E867AC"/>
    <w:rsid w:val="00EB25DC"/>
    <w:rsid w:val="00EB4C47"/>
    <w:rsid w:val="00EB50C8"/>
    <w:rsid w:val="00EB7594"/>
    <w:rsid w:val="00EB7768"/>
    <w:rsid w:val="00EF7B75"/>
    <w:rsid w:val="00F135D7"/>
    <w:rsid w:val="00F16323"/>
    <w:rsid w:val="00F318FE"/>
    <w:rsid w:val="00F32F62"/>
    <w:rsid w:val="00F42EED"/>
    <w:rsid w:val="00F46415"/>
    <w:rsid w:val="00F522A6"/>
    <w:rsid w:val="00F60AFA"/>
    <w:rsid w:val="00F76FF0"/>
    <w:rsid w:val="00F8474D"/>
    <w:rsid w:val="00F85B1B"/>
    <w:rsid w:val="00FC42FF"/>
    <w:rsid w:val="00FD25B1"/>
    <w:rsid w:val="00FD3785"/>
    <w:rsid w:val="00FF3B63"/>
    <w:rsid w:val="00FF4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ru.info/dok/2010/10/01/n614348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awru.info/dok/1993/12/12/n113822.ht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lawru.info/dok/2010/10/01/n614348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wru.info/dok/1993/12/12/n113822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2943</TotalTime>
  <Pages>3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9542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62</cp:revision>
  <cp:lastPrinted>2020-11-23T12:25:00Z</cp:lastPrinted>
  <dcterms:created xsi:type="dcterms:W3CDTF">2021-02-20T08:58:00Z</dcterms:created>
  <dcterms:modified xsi:type="dcterms:W3CDTF">2025-01-21T13:41:00Z</dcterms:modified>
</cp:coreProperties>
</file>