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A9" w:rsidRDefault="003F3FA9" w:rsidP="003F3FA9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«28» апреля 2021 года № 78-3-6 "О назначении публичных слушаний по проекту отчета об исполнении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за 2020 год"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«28» апреля 2021 года                  № 78-3-6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назначении публичных слушаний по проекту отчета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исполнении бюджета муниципального образования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 за 2020 год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color w:val="000000"/>
          <w:sz w:val="27"/>
          <w:szCs w:val="27"/>
        </w:rPr>
        <w:lastRenderedPageBreak/>
        <w:t>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 Курской области  Собрание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РЕШИЛО: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Проведение публичных слушаний по проекту «Отчета об исполнении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 Курской области за 2020 год» назначить: 18 мая  2021 года в 11 часов 00 минут по адресу: Курская область, 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район, 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осоржа, МКРУК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>  СДК».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Утвердить прилагаемый состав комиссии по проведению публичных слушаний по проекту отчета об исполнении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за 2020 год согласно приложению №1.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решение вступает в силу со дня его официального обнародования.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                                                         Т.В.Терехова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И.о</w:t>
      </w:r>
      <w:proofErr w:type="gramStart"/>
      <w:r>
        <w:rPr>
          <w:color w:val="000000"/>
          <w:sz w:val="27"/>
          <w:szCs w:val="27"/>
        </w:rPr>
        <w:t>.г</w:t>
      </w:r>
      <w:proofErr w:type="gramEnd"/>
      <w:r>
        <w:rPr>
          <w:color w:val="000000"/>
          <w:sz w:val="27"/>
          <w:szCs w:val="27"/>
        </w:rPr>
        <w:t>лавы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                           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                         </w:t>
      </w:r>
      <w:proofErr w:type="spellStart"/>
      <w:r>
        <w:rPr>
          <w:color w:val="000000"/>
          <w:sz w:val="27"/>
          <w:szCs w:val="27"/>
        </w:rPr>
        <w:t>Н.В.Браткова</w:t>
      </w:r>
      <w:proofErr w:type="spellEnd"/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                                                                               Приложение</w:t>
      </w:r>
    </w:p>
    <w:p w:rsidR="003F3FA9" w:rsidRDefault="003F3FA9" w:rsidP="003F3FA9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                                                     к решению Собрания депутатов </w:t>
      </w:r>
      <w:proofErr w:type="spellStart"/>
      <w:r>
        <w:rPr>
          <w:color w:val="000000"/>
          <w:sz w:val="27"/>
          <w:szCs w:val="27"/>
        </w:rPr>
        <w:t>Косоржанскогосельсовета</w:t>
      </w:r>
      <w:proofErr w:type="spellEnd"/>
    </w:p>
    <w:p w:rsidR="003F3FA9" w:rsidRDefault="003F3FA9" w:rsidP="003F3FA9">
      <w:pPr>
        <w:pStyle w:val="ac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3F3FA9" w:rsidRDefault="003F3FA9" w:rsidP="003F3FA9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                             от «28» апреля 2021 года № 78-3-6</w:t>
      </w:r>
    </w:p>
    <w:p w:rsidR="003F3FA9" w:rsidRDefault="003F3FA9" w:rsidP="003F3FA9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 назначении публичных слушаний по проекту отчета</w:t>
      </w:r>
    </w:p>
    <w:p w:rsidR="003F3FA9" w:rsidRDefault="003F3FA9" w:rsidP="003F3FA9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исполнении бюджета муниципального образования</w:t>
      </w:r>
    </w:p>
    <w:p w:rsidR="003F3FA9" w:rsidRDefault="003F3FA9" w:rsidP="003F3FA9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3F3FA9" w:rsidRDefault="003F3FA9" w:rsidP="003F3FA9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 за 2020 год»</w:t>
      </w:r>
    </w:p>
    <w:p w:rsidR="003F3FA9" w:rsidRDefault="003F3FA9" w:rsidP="003F3FA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СОСТАВ</w:t>
      </w:r>
    </w:p>
    <w:p w:rsidR="003F3FA9" w:rsidRDefault="003F3FA9" w:rsidP="003F3FA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комиссии по проведению публичных слушаний по проекту отчета</w:t>
      </w:r>
    </w:p>
    <w:p w:rsidR="003F3FA9" w:rsidRDefault="003F3FA9" w:rsidP="003F3FA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об исполнении бюджета муниципального образования «</w:t>
      </w:r>
      <w:proofErr w:type="spellStart"/>
      <w:r>
        <w:rPr>
          <w:rStyle w:val="ad"/>
          <w:color w:val="000000"/>
          <w:sz w:val="27"/>
          <w:szCs w:val="27"/>
        </w:rPr>
        <w:t>Косоржанский</w:t>
      </w:r>
      <w:proofErr w:type="spellEnd"/>
      <w:r>
        <w:rPr>
          <w:rStyle w:val="ad"/>
          <w:color w:val="000000"/>
          <w:sz w:val="27"/>
          <w:szCs w:val="27"/>
        </w:rPr>
        <w:t xml:space="preserve"> сельсовет» </w:t>
      </w:r>
      <w:proofErr w:type="spellStart"/>
      <w:r>
        <w:rPr>
          <w:rStyle w:val="ad"/>
          <w:color w:val="000000"/>
          <w:sz w:val="27"/>
          <w:szCs w:val="27"/>
        </w:rPr>
        <w:t>Щигровского</w:t>
      </w:r>
      <w:proofErr w:type="spellEnd"/>
      <w:r>
        <w:rPr>
          <w:rStyle w:val="ad"/>
          <w:color w:val="000000"/>
          <w:sz w:val="27"/>
          <w:szCs w:val="27"/>
        </w:rPr>
        <w:t xml:space="preserve"> района  Курской области за 2020год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комиссии - </w:t>
      </w:r>
      <w:proofErr w:type="spellStart"/>
      <w:r>
        <w:rPr>
          <w:color w:val="000000"/>
          <w:sz w:val="27"/>
          <w:szCs w:val="27"/>
        </w:rPr>
        <w:t>Браткова</w:t>
      </w:r>
      <w:proofErr w:type="spellEnd"/>
      <w:r>
        <w:rPr>
          <w:color w:val="000000"/>
          <w:sz w:val="27"/>
          <w:szCs w:val="27"/>
        </w:rPr>
        <w:t xml:space="preserve"> Н.В.– заместитель главы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 xml:space="preserve">редседателя комиссии - Гордеева Л.А.– начальник отдела по бюджетному учету и отчетности Администрации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Секретарь комиссии - Терехова Т.В. – депутат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F3FA9" w:rsidRDefault="003F3FA9" w:rsidP="003F3FA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3F3FA9" w:rsidRDefault="00BC59B0" w:rsidP="003F3FA9"/>
    <w:sectPr w:rsidR="00BC59B0" w:rsidRPr="003F3FA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3D" w:rsidRDefault="0074743D" w:rsidP="00C0089A">
      <w:pPr>
        <w:pStyle w:val="ConsPlusNormal"/>
      </w:pPr>
      <w:r>
        <w:separator/>
      </w:r>
    </w:p>
  </w:endnote>
  <w:endnote w:type="continuationSeparator" w:id="0">
    <w:p w:rsidR="0074743D" w:rsidRDefault="0074743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3D" w:rsidRDefault="0074743D" w:rsidP="00C0089A">
      <w:pPr>
        <w:pStyle w:val="ConsPlusNormal"/>
      </w:pPr>
      <w:r>
        <w:separator/>
      </w:r>
    </w:p>
  </w:footnote>
  <w:footnote w:type="continuationSeparator" w:id="0">
    <w:p w:rsidR="0074743D" w:rsidRDefault="0074743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3FA9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43D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590B"/>
    <w:rsid w:val="00A4189D"/>
    <w:rsid w:val="00AB3D86"/>
    <w:rsid w:val="00AB5D15"/>
    <w:rsid w:val="00AD2942"/>
    <w:rsid w:val="00B02AE2"/>
    <w:rsid w:val="00B26C8E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13</cp:revision>
  <cp:lastPrinted>2020-11-23T12:25:00Z</cp:lastPrinted>
  <dcterms:created xsi:type="dcterms:W3CDTF">2021-02-20T08:58:00Z</dcterms:created>
  <dcterms:modified xsi:type="dcterms:W3CDTF">2025-01-19T12:52:00Z</dcterms:modified>
</cp:coreProperties>
</file>