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76" w:rsidRPr="00F50A76" w:rsidRDefault="00F50A76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drawing>
          <wp:inline distT="0" distB="0" distL="0" distR="0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СОБРАНИЕ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ДЕПУТАТОВ</w:t>
      </w:r>
    </w:p>
    <w:p w:rsidR="004577BB" w:rsidRPr="00F50A76" w:rsidRDefault="0076065D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СКОГО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СЕЛЬСОВЕТА</w:t>
      </w:r>
    </w:p>
    <w:p w:rsidR="004577BB" w:rsidRPr="00F50A76" w:rsidRDefault="00501877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50A7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ЩИГРОВСКОГО</w:t>
      </w:r>
      <w:r w:rsidR="0076065D" w:rsidRPr="00F50A7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РАЙОНА</w:t>
      </w:r>
      <w:r w:rsidR="00F50A76" w:rsidRPr="00F50A7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КУРСКОЙ ОБЛАСТИ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РЕШЕНИЕ</w:t>
      </w:r>
    </w:p>
    <w:p w:rsidR="00D33473" w:rsidRPr="00F50A76" w:rsidRDefault="00D33473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0A76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«28» апреля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451D1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</w:t>
      </w:r>
      <w:r w:rsidR="00F50A76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54-3-7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утверждении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перед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06.10.2003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hyperlink r:id="rId6" w:tgtFrame="_blank" w:history="1"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131-ФЗ</w:t>
        </w:r>
      </w:hyperlink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руководствуясь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Указом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Президента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РФ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от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28.04.2008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г.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№607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«Об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оценке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эффективности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деятельности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органов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местного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самоуправления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городских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округов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и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муниципальных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F50A76">
        <w:rPr>
          <w:rFonts w:ascii="Times New Roman" w:hAnsi="Times New Roman" w:cs="Times New Roman"/>
          <w:sz w:val="26"/>
          <w:szCs w:val="26"/>
        </w:rPr>
        <w:t>районов»,</w:t>
      </w:r>
      <w:r w:rsidR="0076065D" w:rsidRPr="00F50A7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муниципального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образования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proofErr w:type="spellStart"/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Косоржан</w:t>
        </w:r>
        <w:r w:rsidR="004451D1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ское</w:t>
        </w:r>
        <w:proofErr w:type="spellEnd"/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</w:t>
        </w:r>
        <w:r w:rsidR="004451D1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ельское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4451D1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поселение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proofErr w:type="spellStart"/>
        <w:r w:rsidR="00501877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Щигровского</w:t>
        </w:r>
        <w:proofErr w:type="spellEnd"/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4451D1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муниципального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района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Курской</w:t>
        </w:r>
        <w:r w:rsidR="0076065D"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50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области</w:t>
        </w:r>
      </w:hyperlink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1D1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53C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53C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B76624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624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624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624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624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proofErr w:type="spellEnd"/>
      <w:proofErr w:type="gramEnd"/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508B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60508B" w:rsidRPr="00F50A76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https://prigorodnyaya-r38.gosweb.gosuslugi.ru</w:t>
        </w:r>
      </w:hyperlink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6065D"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</w:p>
    <w:p w:rsidR="004577BB" w:rsidRPr="00F50A76" w:rsidRDefault="00501877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Т.В.Терехова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065D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4577BB" w:rsidRPr="00F50A76" w:rsidRDefault="00501877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Г.Д Захаров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065D" w:rsidRPr="00F50A76" w:rsidRDefault="0076065D" w:rsidP="00F50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F50A76" w:rsidRDefault="004577BB" w:rsidP="007606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4577BB" w:rsidRPr="00F50A76" w:rsidRDefault="0076065D" w:rsidP="007606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4577BB" w:rsidRPr="00F50A76" w:rsidRDefault="00501877" w:rsidP="007606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4577BB" w:rsidRPr="00F50A76" w:rsidRDefault="007314D5" w:rsidP="007606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77BB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A76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50A76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54-3-7</w:t>
      </w:r>
    </w:p>
    <w:p w:rsidR="004577BB" w:rsidRPr="00F50A76" w:rsidRDefault="0076065D" w:rsidP="00F50A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F50A76" w:rsidRDefault="006D153C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bookmarkStart w:id="0" w:name="_GoBack"/>
      <w:bookmarkEnd w:id="0"/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одготовки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перед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76065D" w:rsidP="007606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</w:t>
      </w:r>
      <w:r w:rsidR="007314D5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Общие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положения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4577BB" w:rsidRPr="00F50A76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Структура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отчета</w:t>
      </w:r>
    </w:p>
    <w:p w:rsidR="0020310B" w:rsidRPr="00F50A76" w:rsidRDefault="0020310B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4862" w:rsidRPr="00F50A76" w:rsidRDefault="0076065D" w:rsidP="0076065D">
      <w:pPr>
        <w:pStyle w:val="a3"/>
        <w:shd w:val="clear" w:color="auto" w:fill="FFFFFF"/>
        <w:spacing w:before="0" w:beforeAutospacing="0" w:after="0" w:afterAutospacing="0"/>
        <w:jc w:val="both"/>
      </w:pPr>
      <w:r w:rsidRPr="00F50A76">
        <w:rPr>
          <w:color w:val="000000"/>
        </w:rPr>
        <w:t xml:space="preserve">         </w:t>
      </w:r>
      <w:r w:rsidR="004577BB" w:rsidRPr="00F50A76">
        <w:rPr>
          <w:color w:val="000000"/>
        </w:rPr>
        <w:t>2.1</w:t>
      </w:r>
      <w:r w:rsidR="004577BB" w:rsidRPr="00F50A76">
        <w:t>.</w:t>
      </w:r>
      <w:r w:rsidRPr="00F50A76">
        <w:t xml:space="preserve">  </w:t>
      </w:r>
      <w:r w:rsidR="00B44862" w:rsidRPr="00F50A76">
        <w:t>Отчет</w:t>
      </w:r>
      <w:r w:rsidRPr="00F50A76">
        <w:t xml:space="preserve"> </w:t>
      </w:r>
      <w:r w:rsidR="00B44862" w:rsidRPr="00F50A76">
        <w:t>Главы</w:t>
      </w:r>
      <w:r w:rsidRPr="00F50A76">
        <w:t xml:space="preserve"> </w:t>
      </w:r>
      <w:r w:rsidR="00B44862" w:rsidRPr="00F50A76">
        <w:t>должен</w:t>
      </w:r>
      <w:r w:rsidRPr="00F50A76">
        <w:t xml:space="preserve"> </w:t>
      </w:r>
      <w:r w:rsidR="00B44862" w:rsidRPr="00F50A76">
        <w:t>содержать</w:t>
      </w:r>
      <w:r w:rsidRPr="00F50A76">
        <w:t xml:space="preserve"> </w:t>
      </w:r>
      <w:r w:rsidR="00B44862" w:rsidRPr="00F50A76">
        <w:t>следующую</w:t>
      </w:r>
      <w:r w:rsidRPr="00F50A76">
        <w:t xml:space="preserve"> </w:t>
      </w:r>
      <w:r w:rsidR="00B44862" w:rsidRPr="00F50A76">
        <w:t>информацию</w:t>
      </w:r>
      <w:r w:rsidRPr="00F50A76">
        <w:t xml:space="preserve"> </w:t>
      </w:r>
      <w:r w:rsidR="00B44862" w:rsidRPr="00F50A76">
        <w:t>за</w:t>
      </w:r>
      <w:r w:rsidRPr="00F50A76">
        <w:t xml:space="preserve"> </w:t>
      </w:r>
      <w:r w:rsidR="00B44862" w:rsidRPr="00F50A76">
        <w:t>отчетный</w:t>
      </w:r>
      <w:r w:rsidRPr="00F50A76">
        <w:t xml:space="preserve"> </w:t>
      </w:r>
      <w:r w:rsidR="00B44862" w:rsidRPr="00F50A76">
        <w:t>период:</w:t>
      </w:r>
    </w:p>
    <w:p w:rsidR="00B44862" w:rsidRPr="00F50A76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</w:pPr>
      <w:r w:rsidRPr="00F50A76">
        <w:t>1)</w:t>
      </w:r>
      <w:r w:rsidR="0076065D" w:rsidRPr="00F50A76">
        <w:t xml:space="preserve"> </w:t>
      </w:r>
      <w:r w:rsidRPr="00F50A76">
        <w:t>о</w:t>
      </w:r>
      <w:r w:rsidR="0076065D" w:rsidRPr="00F50A76">
        <w:t xml:space="preserve"> </w:t>
      </w:r>
      <w:r w:rsidRPr="00F50A76">
        <w:t>состоянии</w:t>
      </w:r>
      <w:r w:rsidR="0076065D" w:rsidRPr="00F50A76">
        <w:t xml:space="preserve"> </w:t>
      </w:r>
      <w:r w:rsidRPr="00F50A76">
        <w:t>социально-экономического</w:t>
      </w:r>
      <w:r w:rsidR="0076065D" w:rsidRPr="00F50A76">
        <w:t xml:space="preserve"> </w:t>
      </w:r>
      <w:r w:rsidRPr="00F50A76">
        <w:t>положения</w:t>
      </w:r>
      <w:r w:rsidR="0076065D" w:rsidRPr="00F50A76">
        <w:t xml:space="preserve"> </w:t>
      </w:r>
      <w:r w:rsidRPr="00F50A76">
        <w:t>муниципального</w:t>
      </w:r>
      <w:r w:rsidR="0076065D" w:rsidRPr="00F50A76">
        <w:t xml:space="preserve"> </w:t>
      </w:r>
      <w:r w:rsidRPr="00F50A76">
        <w:t>образования;</w:t>
      </w:r>
    </w:p>
    <w:p w:rsidR="00B44862" w:rsidRPr="00F50A76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</w:pPr>
      <w:r w:rsidRPr="00F50A76">
        <w:t>2)</w:t>
      </w:r>
      <w:r w:rsidR="0076065D" w:rsidRPr="00F50A76">
        <w:t xml:space="preserve"> </w:t>
      </w:r>
      <w:r w:rsidRPr="00F50A76">
        <w:t>об</w:t>
      </w:r>
      <w:r w:rsidR="0076065D" w:rsidRPr="00F50A76">
        <w:t xml:space="preserve"> </w:t>
      </w:r>
      <w:r w:rsidRPr="00F50A76">
        <w:t>исполнении</w:t>
      </w:r>
      <w:r w:rsidR="0076065D" w:rsidRPr="00F50A76">
        <w:t xml:space="preserve"> </w:t>
      </w:r>
      <w:r w:rsidRPr="00F50A76">
        <w:t>полномочий</w:t>
      </w:r>
      <w:r w:rsidR="0076065D" w:rsidRPr="00F50A76">
        <w:t xml:space="preserve"> </w:t>
      </w:r>
      <w:r w:rsidRPr="00F50A76">
        <w:t>Главы</w:t>
      </w:r>
      <w:r w:rsidR="0076065D" w:rsidRPr="00F50A76">
        <w:t xml:space="preserve"> </w:t>
      </w:r>
      <w:r w:rsidRPr="00F50A76">
        <w:t>сельсовета</w:t>
      </w:r>
      <w:r w:rsidR="0076065D" w:rsidRPr="00F50A76">
        <w:t xml:space="preserve"> </w:t>
      </w:r>
      <w:r w:rsidRPr="00F50A76">
        <w:t>по</w:t>
      </w:r>
      <w:r w:rsidR="0076065D" w:rsidRPr="00F50A76">
        <w:t xml:space="preserve"> </w:t>
      </w:r>
      <w:r w:rsidRPr="00F50A76">
        <w:t>решению</w:t>
      </w:r>
      <w:r w:rsidR="0076065D" w:rsidRPr="00F50A76">
        <w:t xml:space="preserve"> </w:t>
      </w:r>
      <w:r w:rsidRPr="00F50A76">
        <w:t>вопросов</w:t>
      </w:r>
      <w:r w:rsidR="0076065D" w:rsidRPr="00F50A76">
        <w:t xml:space="preserve"> </w:t>
      </w:r>
      <w:r w:rsidRPr="00F50A76">
        <w:t>местного</w:t>
      </w:r>
      <w:r w:rsidR="0076065D" w:rsidRPr="00F50A76">
        <w:t xml:space="preserve"> </w:t>
      </w:r>
      <w:r w:rsidRPr="00F50A76">
        <w:t>значения;</w:t>
      </w:r>
    </w:p>
    <w:p w:rsidR="00B44862" w:rsidRPr="00F50A76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</w:pPr>
      <w:r w:rsidRPr="00F50A76">
        <w:t>3)</w:t>
      </w:r>
      <w:r w:rsidR="0076065D" w:rsidRPr="00F50A76">
        <w:t xml:space="preserve"> </w:t>
      </w:r>
      <w:r w:rsidRPr="00F50A76">
        <w:t>об</w:t>
      </w:r>
      <w:r w:rsidR="0076065D" w:rsidRPr="00F50A76">
        <w:t xml:space="preserve"> </w:t>
      </w:r>
      <w:r w:rsidRPr="00F50A76">
        <w:t>исполнении</w:t>
      </w:r>
      <w:r w:rsidR="0076065D" w:rsidRPr="00F50A76">
        <w:t xml:space="preserve"> </w:t>
      </w:r>
      <w:r w:rsidRPr="00F50A76">
        <w:t>отдельных</w:t>
      </w:r>
      <w:r w:rsidR="0076065D" w:rsidRPr="00F50A76">
        <w:t xml:space="preserve"> </w:t>
      </w:r>
      <w:r w:rsidRPr="00F50A76">
        <w:t>государственных</w:t>
      </w:r>
      <w:r w:rsidR="0076065D" w:rsidRPr="00F50A76">
        <w:t xml:space="preserve"> </w:t>
      </w:r>
      <w:r w:rsidRPr="00F50A76">
        <w:t>полномочий,</w:t>
      </w:r>
      <w:r w:rsidR="0076065D" w:rsidRPr="00F50A76">
        <w:t xml:space="preserve"> </w:t>
      </w:r>
      <w:r w:rsidRPr="00F50A76">
        <w:t>переданных</w:t>
      </w:r>
      <w:r w:rsidR="0076065D" w:rsidRPr="00F50A76">
        <w:t xml:space="preserve"> </w:t>
      </w:r>
      <w:r w:rsidRPr="00F50A76">
        <w:t>органам</w:t>
      </w:r>
      <w:r w:rsidR="0076065D" w:rsidRPr="00F50A76">
        <w:t xml:space="preserve"> </w:t>
      </w:r>
      <w:r w:rsidRPr="00F50A76">
        <w:t>местного</w:t>
      </w:r>
      <w:r w:rsidR="0076065D" w:rsidRPr="00F50A76">
        <w:t xml:space="preserve"> </w:t>
      </w:r>
      <w:r w:rsidRPr="00F50A76">
        <w:t>самоуправления</w:t>
      </w:r>
      <w:r w:rsidR="0076065D" w:rsidRPr="00F50A76">
        <w:t xml:space="preserve"> </w:t>
      </w:r>
      <w:r w:rsidRPr="00F50A76">
        <w:t>федеральными</w:t>
      </w:r>
      <w:r w:rsidR="0076065D" w:rsidRPr="00F50A76">
        <w:t xml:space="preserve"> </w:t>
      </w:r>
      <w:r w:rsidRPr="00F50A76">
        <w:t>законами</w:t>
      </w:r>
      <w:r w:rsidR="0076065D" w:rsidRPr="00F50A76">
        <w:t xml:space="preserve"> </w:t>
      </w:r>
      <w:r w:rsidRPr="00F50A76">
        <w:t>и</w:t>
      </w:r>
      <w:r w:rsidR="0076065D" w:rsidRPr="00F50A76">
        <w:t xml:space="preserve"> </w:t>
      </w:r>
      <w:r w:rsidRPr="00F50A76">
        <w:t>законами</w:t>
      </w:r>
      <w:r w:rsidR="0076065D" w:rsidRPr="00F50A76">
        <w:t xml:space="preserve"> </w:t>
      </w:r>
      <w:r w:rsidRPr="00F50A76">
        <w:t>Курской</w:t>
      </w:r>
      <w:r w:rsidR="0076065D" w:rsidRPr="00F50A76">
        <w:t xml:space="preserve"> </w:t>
      </w:r>
      <w:r w:rsidRPr="00F50A76">
        <w:t>области;</w:t>
      </w:r>
    </w:p>
    <w:p w:rsidR="00B44862" w:rsidRPr="00F50A76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</w:pPr>
      <w:r w:rsidRPr="00F50A76">
        <w:t>4)</w:t>
      </w:r>
      <w:r w:rsidR="0076065D" w:rsidRPr="00F50A76">
        <w:t xml:space="preserve"> </w:t>
      </w:r>
      <w:r w:rsidRPr="00F50A76">
        <w:t>о</w:t>
      </w:r>
      <w:r w:rsidR="0076065D" w:rsidRPr="00F50A76">
        <w:t xml:space="preserve"> </w:t>
      </w:r>
      <w:r w:rsidRPr="00F50A76">
        <w:t>решении</w:t>
      </w:r>
      <w:r w:rsidR="0076065D" w:rsidRPr="00F50A76">
        <w:t xml:space="preserve"> </w:t>
      </w:r>
      <w:r w:rsidRPr="00F50A76">
        <w:t>вопросов,</w:t>
      </w:r>
      <w:r w:rsidR="0076065D" w:rsidRPr="00F50A76">
        <w:t xml:space="preserve"> </w:t>
      </w:r>
      <w:r w:rsidRPr="00F50A76">
        <w:t>поставленных</w:t>
      </w:r>
      <w:r w:rsidR="0076065D" w:rsidRPr="00F50A76">
        <w:t xml:space="preserve"> </w:t>
      </w:r>
      <w:r w:rsidRPr="00F50A76">
        <w:t>Собранием</w:t>
      </w:r>
      <w:r w:rsidR="0076065D" w:rsidRPr="00F50A76">
        <w:t xml:space="preserve"> </w:t>
      </w:r>
      <w:r w:rsidRPr="00F50A76">
        <w:t>депутатов</w:t>
      </w:r>
      <w:r w:rsidR="0076065D" w:rsidRPr="00F50A76">
        <w:t xml:space="preserve"> </w:t>
      </w:r>
      <w:proofErr w:type="spellStart"/>
      <w:r w:rsidR="0076065D" w:rsidRPr="00F50A76">
        <w:t>Косоржан</w:t>
      </w:r>
      <w:r w:rsidRPr="00F50A76">
        <w:t>ского</w:t>
      </w:r>
      <w:proofErr w:type="spellEnd"/>
      <w:r w:rsidR="0076065D" w:rsidRPr="00F50A76">
        <w:t xml:space="preserve"> </w:t>
      </w:r>
      <w:r w:rsidRPr="00F50A76">
        <w:t>сельсовета</w:t>
      </w:r>
      <w:r w:rsidR="0076065D" w:rsidRPr="00F50A76">
        <w:t xml:space="preserve"> </w:t>
      </w:r>
      <w:proofErr w:type="spellStart"/>
      <w:r w:rsidRPr="00F50A76">
        <w:t>Щигровского</w:t>
      </w:r>
      <w:proofErr w:type="spellEnd"/>
      <w:r w:rsidR="0076065D" w:rsidRPr="00F50A76">
        <w:t xml:space="preserve"> </w:t>
      </w:r>
      <w:r w:rsidRPr="00F50A76">
        <w:t>района,</w:t>
      </w:r>
      <w:r w:rsidR="0076065D" w:rsidRPr="00F50A76">
        <w:t xml:space="preserve"> </w:t>
      </w:r>
      <w:r w:rsidRPr="00F50A76">
        <w:t>которые</w:t>
      </w:r>
      <w:r w:rsidR="0076065D" w:rsidRPr="00F50A76">
        <w:t xml:space="preserve"> </w:t>
      </w:r>
      <w:r w:rsidRPr="00F50A76">
        <w:t>направлялись</w:t>
      </w:r>
      <w:r w:rsidR="0076065D" w:rsidRPr="00F50A76">
        <w:t xml:space="preserve"> </w:t>
      </w:r>
      <w:r w:rsidRPr="00F50A76">
        <w:t>Главе</w:t>
      </w:r>
      <w:r w:rsidR="0076065D" w:rsidRPr="00F50A76">
        <w:t xml:space="preserve"> </w:t>
      </w:r>
      <w:proofErr w:type="spellStart"/>
      <w:r w:rsidR="0076065D" w:rsidRPr="00F50A76">
        <w:t>Косоржан</w:t>
      </w:r>
      <w:r w:rsidR="00CD5927" w:rsidRPr="00F50A76">
        <w:t>ского</w:t>
      </w:r>
      <w:proofErr w:type="spellEnd"/>
      <w:r w:rsidR="0076065D" w:rsidRPr="00F50A76">
        <w:t xml:space="preserve"> </w:t>
      </w:r>
      <w:r w:rsidR="00CD5927" w:rsidRPr="00F50A76">
        <w:t>сельсовета</w:t>
      </w:r>
      <w:r w:rsidR="0076065D" w:rsidRPr="00F50A76">
        <w:t xml:space="preserve"> </w:t>
      </w:r>
      <w:proofErr w:type="spellStart"/>
      <w:r w:rsidR="00CD5927" w:rsidRPr="00F50A76">
        <w:t>Щигровского</w:t>
      </w:r>
      <w:proofErr w:type="spellEnd"/>
      <w:r w:rsidR="0076065D" w:rsidRPr="00F50A76">
        <w:t xml:space="preserve"> </w:t>
      </w:r>
      <w:r w:rsidR="00CD5927" w:rsidRPr="00F50A76">
        <w:t>района</w:t>
      </w:r>
      <w:r w:rsidR="0076065D" w:rsidRPr="00F50A76">
        <w:t xml:space="preserve"> </w:t>
      </w:r>
      <w:r w:rsidRPr="00F50A76">
        <w:t>в</w:t>
      </w:r>
      <w:r w:rsidR="0076065D" w:rsidRPr="00F50A76">
        <w:t xml:space="preserve"> </w:t>
      </w:r>
      <w:r w:rsidRPr="00F50A76">
        <w:t>отчетном</w:t>
      </w:r>
      <w:r w:rsidR="0076065D" w:rsidRPr="00F50A76">
        <w:t xml:space="preserve"> </w:t>
      </w:r>
      <w:r w:rsidRPr="00F50A76">
        <w:t>периоде.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28.04.2008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№607</w:t>
      </w:r>
      <w:r w:rsidR="0076065D"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оценке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эффективности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органов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местного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самоуправления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муниципальных,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городских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округов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муниципальных</w:t>
      </w:r>
      <w:r w:rsidR="0076065D"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районов</w:t>
      </w:r>
      <w:r w:rsidRPr="00F50A7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32353" w:rsidRPr="00F50A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2353" w:rsidRPr="00F50A76" w:rsidRDefault="00A32353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76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Текст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отчета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должен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быть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кратким,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лаконичным.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В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содержании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текста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отражаются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итоги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и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достигнутые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результаты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отчётного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года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в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цифровом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формате,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выраженные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в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абсолютных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и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относительных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показателях.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В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случаях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неисполнения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основных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запланированных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показателей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(мероприятий)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необходимо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указать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причины</w:t>
      </w:r>
      <w:r w:rsidR="0076065D" w:rsidRPr="00F50A76">
        <w:rPr>
          <w:rFonts w:ascii="Times New Roman" w:hAnsi="Times New Roman" w:cs="Times New Roman"/>
          <w:sz w:val="24"/>
          <w:szCs w:val="24"/>
        </w:rPr>
        <w:t xml:space="preserve"> </w:t>
      </w:r>
      <w:r w:rsidRPr="00F50A76">
        <w:rPr>
          <w:rFonts w:ascii="Times New Roman" w:hAnsi="Times New Roman" w:cs="Times New Roman"/>
          <w:sz w:val="24"/>
          <w:szCs w:val="24"/>
        </w:rPr>
        <w:t>неисполнения</w:t>
      </w:r>
    </w:p>
    <w:p w:rsidR="004577BB" w:rsidRPr="00F50A76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Порядок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подготовки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представления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Собрание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7CA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7CA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7CA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7CA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отчетным.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отчете.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отчета.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B817CA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сельсовет»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проведения.</w:t>
      </w:r>
    </w:p>
    <w:p w:rsidR="005676BC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423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079BF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76BC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BC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BC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BC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группа.</w:t>
      </w:r>
    </w:p>
    <w:p w:rsidR="004577BB" w:rsidRPr="00F50A76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отчет.</w:t>
      </w:r>
    </w:p>
    <w:p w:rsidR="004577BB" w:rsidRPr="00F50A76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Рассмотрение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отчетом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отчета.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решений: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оценкой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«удовлетворительно»;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оценкой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«неудовлетворительно»;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рассмотрения.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нерешенных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поручениями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поощрению,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стимулированию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proofErr w:type="gramEnd"/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отчету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4577BB" w:rsidRPr="00F50A76" w:rsidRDefault="004577BB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9F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9F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9F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отставку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</w:t>
      </w:r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76065D"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подряд.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7BB" w:rsidRPr="00F50A76" w:rsidRDefault="004577BB" w:rsidP="00760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Опубликование</w:t>
      </w:r>
      <w:r w:rsidR="0076065D"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50A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Отчета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0A76" w:rsidRPr="00F50A76" w:rsidRDefault="00F50A76" w:rsidP="00F50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течение одного дня со дня выступления на заседании Собрания депутатов 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решение Собрания депутатов 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его рассмотрении и текст выступления размещается на официальном сайте муниципального образования «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Pr="00F50A76">
        <w:rPr>
          <w:rFonts w:ascii="Times New Roman" w:eastAsia="Times New Roman" w:hAnsi="Times New Roman" w:cs="Times New Roman"/>
          <w:lang w:eastAsia="ru-RU"/>
        </w:rPr>
        <w:t>.</w:t>
      </w:r>
    </w:p>
    <w:p w:rsidR="004577BB" w:rsidRPr="00F50A76" w:rsidRDefault="0076065D" w:rsidP="00760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0A7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577BB" w:rsidRPr="00F50A76" w:rsidRDefault="004577BB" w:rsidP="0076065D">
      <w:pPr>
        <w:spacing w:after="0" w:line="240" w:lineRule="auto"/>
        <w:rPr>
          <w:rFonts w:ascii="Times New Roman" w:hAnsi="Times New Roman" w:cs="Times New Roman"/>
        </w:rPr>
      </w:pPr>
    </w:p>
    <w:sectPr w:rsidR="004577BB" w:rsidRPr="00F50A76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021B6"/>
    <w:rsid w:val="005676BC"/>
    <w:rsid w:val="005B21C1"/>
    <w:rsid w:val="0060508B"/>
    <w:rsid w:val="00693961"/>
    <w:rsid w:val="006D153C"/>
    <w:rsid w:val="007314D5"/>
    <w:rsid w:val="0076065D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D01FCC"/>
    <w:rsid w:val="00D33473"/>
    <w:rsid w:val="00F31838"/>
    <w:rsid w:val="00F50A76"/>
    <w:rsid w:val="00F9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gorodnyaya-r3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BC40A7B-C889-4D1C-A01C-803C6CEC4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7</cp:revision>
  <cp:lastPrinted>2025-04-28T10:18:00Z</cp:lastPrinted>
  <dcterms:created xsi:type="dcterms:W3CDTF">2025-03-31T06:32:00Z</dcterms:created>
  <dcterms:modified xsi:type="dcterms:W3CDTF">2025-04-28T10:19:00Z</dcterms:modified>
</cp:coreProperties>
</file>