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CD" w:rsidRDefault="00625CCD" w:rsidP="00625CC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24.11.2020г. №94 Об утверждении муниципальной программы «Развитие субъектов малого и среднего предпринимательства в Косоржанском сельсовете Щигровского района на 2021-2023 годы»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 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АДМИНИСТРАЦИЯ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ПОСТАНОВЛЕНИЕ</w:t>
      </w:r>
    </w:p>
    <w:tbl>
      <w:tblPr>
        <w:tblW w:w="109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995"/>
      </w:tblGrid>
      <w:tr w:rsidR="00625CCD" w:rsidTr="00625CCD">
        <w:trPr>
          <w:tblCellSpacing w:w="0" w:type="dxa"/>
        </w:trPr>
        <w:tc>
          <w:tcPr>
            <w:tcW w:w="10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«24» ноября 2020г.                                    №94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утверждении муниципальной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 «Развитие субъектов малого и среднего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предпринимательства в Косоржанском  сельсовете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на 2021-2023 годы»</w:t>
            </w:r>
          </w:p>
        </w:tc>
      </w:tr>
    </w:tbl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На основании Федерального закона от 06.10.2003 </w:t>
      </w:r>
      <w:hyperlink r:id="rId6" w:history="1">
        <w:r>
          <w:rPr>
            <w:rStyle w:val="a8"/>
            <w:color w:val="33A6E3"/>
            <w:sz w:val="18"/>
            <w:szCs w:val="18"/>
          </w:rPr>
          <w:t>№ 131-ФЗ</w:t>
        </w:r>
      </w:hyperlink>
      <w:r>
        <w:rPr>
          <w:rFonts w:ascii="Tahoma" w:hAnsi="Tahoma" w:cs="Tahoma"/>
          <w:color w:val="000000"/>
          <w:sz w:val="18"/>
          <w:szCs w:val="18"/>
        </w:rPr>
        <w:t> «Об общих принципах организации местного самоуправления в Российской Федерации», Федерального закона от 24.07.2007 </w:t>
      </w:r>
      <w:hyperlink r:id="rId7" w:history="1">
        <w:r>
          <w:rPr>
            <w:rStyle w:val="a8"/>
            <w:color w:val="33A6E3"/>
            <w:sz w:val="18"/>
            <w:szCs w:val="18"/>
          </w:rPr>
          <w:t>№ 209-ФЗ</w:t>
        </w:r>
      </w:hyperlink>
      <w:r>
        <w:rPr>
          <w:rFonts w:ascii="Tahoma" w:hAnsi="Tahoma" w:cs="Tahoma"/>
          <w:color w:val="000000"/>
          <w:sz w:val="18"/>
          <w:szCs w:val="18"/>
        </w:rPr>
        <w:t> «О развитии малого и среднего предпринимательства в Российской Федерации», Федерального закона от 26.07.2006 № 135-ФЗ «О защите конкуренции», руководствуясь </w:t>
      </w:r>
      <w:hyperlink r:id="rId8" w:history="1">
        <w:r>
          <w:rPr>
            <w:rStyle w:val="a8"/>
            <w:color w:val="33A6E3"/>
            <w:sz w:val="18"/>
            <w:szCs w:val="18"/>
          </w:rPr>
          <w:t>Уставом</w:t>
        </w:r>
      </w:hyperlink>
      <w:r>
        <w:rPr>
          <w:rFonts w:ascii="Tahoma" w:hAnsi="Tahoma" w:cs="Tahoma"/>
          <w:color w:val="000000"/>
          <w:sz w:val="18"/>
          <w:szCs w:val="18"/>
        </w:rPr>
        <w:t> Косоржанского сельсовета, администрация Косоржанского сельсовета постановляет: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прилагаемую муниципальную программу «Развитие субъектов малого и среднего предпринимательства в Косоржанском сельсовете Щигровского района на 2021-2023 годы».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Определить координатором Программы администрацию Косоржанского сельсовета Щигровского района Курской области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Финансирование расходов, связанных с реализацией Программы, осуществлять за счет и в пределах средств, предусмотренных решением о бюджете Косоржанского сельсовета  на 2021 год и на плановый период 2022 и 2023 годов, а также иных источников в соответствии с действующим законодательством.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Постановление  от 18.12.2017 года №154 «Об утверждении муниципальной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«Развитие субъектов малого и среднего предпринимательства в Косоржанском сельсовете Щигровского района на 2021-2023 годы» считать утратившим силу с 01.01.2021 года.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  Контроль  за выполнением настоящего постановления оставляю за собой.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Настоящее постановление вступает в силу со дня обнародования.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  сельсовета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                                                                       А.П.Иголкина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                                                                                           Косоржанского сельсовета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24.11.2020г. №94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Муниципальная программа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Косоржанского сельсовета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7"/>
          <w:rFonts w:ascii="Tahoma" w:hAnsi="Tahoma" w:cs="Tahoma"/>
          <w:color w:val="000000"/>
          <w:sz w:val="18"/>
          <w:szCs w:val="18"/>
        </w:rPr>
        <w:t>Щигровского  района Курской области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«Развитие субъектов малого и среднего предпринимательства в Косоржанском сельсовете Щигровского района на 2021-2023 годы»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 Паспорт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муниципального программы «Развитие субъектов малого и среднего предпринимательства в Косоржанском сельсовете Щигровского района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на 2021-2023 годы»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25"/>
        <w:gridCol w:w="6225"/>
      </w:tblGrid>
      <w:tr w:rsidR="00625CCD" w:rsidTr="00625CCD">
        <w:trPr>
          <w:tblCellSpacing w:w="0" w:type="dxa"/>
        </w:trPr>
        <w:tc>
          <w:tcPr>
            <w:tcW w:w="3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программы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для разработки Программы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  Программы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  Программы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Разработчик  Программы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реализации Программы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Исполнители Программы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и источники финансирования</w:t>
            </w:r>
            <w:r>
              <w:rPr>
                <w:sz w:val="18"/>
                <w:szCs w:val="18"/>
              </w:rPr>
              <w:br/>
              <w:t>Программы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Планируемые результаты Программы                                 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(количественные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качественные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эффективности реализации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Программы)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основных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мероприятий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Развитие субъектов малого и среднего предпринимательства в Косоржанском сельсовете Щигровского района на 2021-2023 годы (далее - Программа)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Федеральный закон от 06.10.2003 </w:t>
            </w:r>
            <w:hyperlink r:id="rId9" w:history="1">
              <w:r>
                <w:rPr>
                  <w:rStyle w:val="a8"/>
                  <w:color w:val="33A6E3"/>
                  <w:sz w:val="18"/>
                  <w:szCs w:val="18"/>
                </w:rPr>
                <w:t>№ 131-ФЗ</w:t>
              </w:r>
            </w:hyperlink>
            <w:r>
              <w:rPr>
                <w:sz w:val="18"/>
                <w:szCs w:val="18"/>
              </w:rPr>
              <w:t xml:space="preserve"> "Об общих принципах </w:t>
            </w:r>
            <w:r>
              <w:rPr>
                <w:sz w:val="18"/>
                <w:szCs w:val="18"/>
              </w:rPr>
              <w:lastRenderedPageBreak/>
              <w:t>организации местного самоуправления в Российской Федерации"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Бюджетный кодекс Российской Федерации от 31.07. 1998 N145-ФЗ;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Устав Косоржанского сельсовета;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на территории Косоржанского сельсовета условий для устойчивого развития субъектов малого и среднего бизнеса на основе формирования эффективных механизмов его поддержки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Создание условий для увеличения занятости населения.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Косоржанского сельсовета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годы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Косоржанского сельсовета, организации, образующие инфраструктуру поддержки субъектов малого и среднего предпринимательства, юридические и физические лица – предприниматели Косоржанского сельсовета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Финансирование мероприятий программы обеспечивается за счет средств бюджета Косоржанского сельского поселения составляют 3,0 тыс. рублей, в том числе и по годам: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2021г. – 1,0 тыс. рублей,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2022г. –1,0 тыс. рублей,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2023г. – 1,0 тыс. рублей.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Увеличение количества рабочих мест.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 к муниципальной целевой Программе «Развитие и поддержка субъектов малого и среднего предпринимательства на территории Косоржанского сельсовета на 2021-2023 годы»</w:t>
            </w:r>
          </w:p>
        </w:tc>
      </w:tr>
    </w:tbl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lastRenderedPageBreak/>
        <w:t>II. Анализ состояния субъектов малого и среднего предпринимательства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7"/>
          <w:rFonts w:ascii="Tahoma" w:hAnsi="Tahoma" w:cs="Tahoma"/>
          <w:color w:val="000000"/>
          <w:sz w:val="18"/>
          <w:szCs w:val="18"/>
        </w:rPr>
        <w:t>на территории Косоржанского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7"/>
          <w:rFonts w:ascii="Tahoma" w:hAnsi="Tahoma" w:cs="Tahoma"/>
          <w:color w:val="000000"/>
          <w:sz w:val="18"/>
          <w:szCs w:val="18"/>
        </w:rPr>
        <w:t>сельсовета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Настоящая целевая программа «Развития и поддержки субъектов малого и среднего предпринимательства на территории Косоржанского сельсовета Щигровского района Курской области на 2021-2023 годы разработана в соответствии с Федеральным законом от 24 июля 2007 № 209-ФЗ «О развитии малого и среднего предпринимательства в Российской Федерации» с учетом рекомендаций Комитета по развитию предпринимательства Курской области;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 26.07.2006 № 135-ФЗ «О защите конкуренции».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Анализ развития субъектов малого и среднего бизнеса проведен на основе статистических данных за 2020 год. На 1 января 2020 года на территории Косоржанского сельсовета действуют 13 малых и средних предприятий и  индивидуальных предпринимателя.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Общая численность работающих на предприятиях субъектов малого и среднего бизнеса по итогам 2019 года составила 11 человек. Средняя заработная плата составляет 20000 тыс. руб.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Малые и средние предприятия созданы в таких отраслях, как предоставление услуг, растениеводство и животноводство.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Сложившаяся структура малых и средних предприятий по отраслям свидетельствует о преимущественном развитии в сферах сельскохозяйственного производства и деятельности автомобильного грузового транспорта и предоставление услуг по перевозкам.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III. Характеристика проблемы и обоснование необходимости ее решения программными методами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Несмотря на проведенную работу во всех областях поддержки субъектов малого и среднего предпринимательства на территории Косоржанского сельсовета,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недостаток кадров рабочих специальностей для субъектов малого и среднего бизнеса;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слабая консультационно-информационная поддержка субъектов малого и среднего бизнеса;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несовершенство системы учета и отчетности по малому предпринимательству.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нестабильная налоговая политика;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IV. Цель и задачи программы, приоритетные направления развития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7"/>
          <w:rFonts w:ascii="Tahoma" w:hAnsi="Tahoma" w:cs="Tahoma"/>
          <w:color w:val="000000"/>
          <w:sz w:val="18"/>
          <w:szCs w:val="18"/>
        </w:rPr>
        <w:t>субъектов малого и среднего бизнеса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Цель программы - создание на территории Косоржанского сельсовета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Указанные цели и задачи соответствуют социально-экономической направленности развития Косоржанского сельсовета.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жилищно-коммунальное;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образовательное;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спортивно-оздоровительное;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благоустройство;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растениеводство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животноводство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на их  качество.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инновационная деятельность;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расширение и качественное улучшение деятельности по оказанию бытовых услуг населению;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предоставления услуг направленных на улучшение экологии и природопользования, включая сбор и вывоз твердых бытовых коммунальных отходов.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Косоржанского сельсовета.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Мероприятия программы вместе с тем строятся с учетом потребностей администрации сельсовета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 предпринимательства и сгруппированы в пять разделов, характеризующих основные направления поддержки субъектов малого и среднего бизнеса: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нормативно-правовая поддержка субъектов малого и среднего предпринимательства;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развитие доступа субъектов малого и среднего предпринимательства к финансовым ресурсам;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формирование и развитие инфраструктуры поддержки субъектов малого и среднего предпринимательства;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развитие консультационной, организационно методической и информационной поддержки субъектов малого и среднего бизнеса;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содействие росту конкурентоспособности и продвижению продукции субъектов малого предпринимательства на товарные рынки.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V. Обобщенная характеристика мер государственного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регулирования в сфере реализации муниципальной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программы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VI. Сведения об основных мерах правового регулирования в сфере реализации муниципальной программы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правового регулирования в рамках реализации муниципальной программы не предусмотрены.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  нормативные правовые акты муниципального образования «Косоржанский сельсовет» Щигровского района Курской области в сфере ее реализации.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Необходимость разработки указанных нормативных правовых актов 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VII. Объем планируемых финансовых ресурсов и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7"/>
          <w:rFonts w:ascii="Tahoma" w:hAnsi="Tahoma" w:cs="Tahoma"/>
          <w:color w:val="000000"/>
          <w:sz w:val="18"/>
          <w:szCs w:val="18"/>
        </w:rPr>
        <w:t>источники финансирования программы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Финансирование мероприятий программы обеспечивается за счет средств  бюджета Косоржанского сельсовета в размере 3,0 тыс. рублей, в том числе по годам: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2021г. – 1,0 тыс. рублей,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2022г. – 1,0 тыс. рублей,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2023г. – 1,0 тыс. рублей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VIII. Ожидаемые социально-экономические результаты реализации Программы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Косоржанского сельсовета.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итогам реализации программы планируется получить следующие результаты: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привлечение инвестиций в малое предпринимательство;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увеличение объема товаров и услуг, производимых и реализуемых субъектами малого и среднего предпринимательства, расположенными на территории Косоржанского сельского поселения;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качества товаров и услуг, предоставляемых населению за счет усиления конкуренции;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IX. Срок реализации программы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программы рассчитана на 2021-2023 годы и осуществляется в два этапа: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 этап. Проводится анализ состояния малого и среднего предпринимательства в Косоржанского сельском поселении, и уточняются показатели его развития, совершенствуется система содействия развитию малого и среднего предпринимательства, разрабатываются проекты нормативных правовых актов по вопросам субъектов малого и среднего предпринимательства. (Этот период охватывает 2021 год).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II этап. Развиваются действующие и создаются новые малые и средние предприятия в приоритетных отраслях, структуры поддержки малого и среднего предпринимательства, развивается информационное и кадровое обеспечение малого и среднего предпринимательства. (Этот период охватывает 2022-2023 годы).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X. Управление Программой и контроль за ее реализацией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Формы и методы управления реализацией Программы определяются администрацией Косоржанского сельсовета Щигровского  района Курской области.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Общее руководство и контроль за реализацией программных мероприятий осуществляет администрация Косоржанского сельсовета Щигровского  района Курской области.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Косоржанского сельсовета Щигровского  района Курской области является заказчиком муниципальной программы и координатором деятельности исполнителей мероприятий программы.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Косоржанского сельсовета Щигровского муниципального района осуществляет: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-подготовку предложений по актуализации мероприятий Программы в соответствии с приоритетами социально-экономического развития Щигровского  района и Курской области, ускорению или приостановке реализации отдельных мероприятий;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-подготовку предложений по привлечению организаций для реализации мероприятий Программы;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-мониторинг выполнения Программы в целом и входящих в ее состав мероприятий.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XI.Целевые показатели достижения целей и решения задач, основные       ожидаемые конечные результаты муниципальной программы.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мероприятий, предусмотренных Программой, позволит обеспечить благоприятные условия для развития малого и среднего предпринимательства в Косоржанском сельсовете, что будет способствовать созданию эффективной конкурентной экономики, обеспечивающей повышение благосостояния населения.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Целевыми показателями достижения целей и решения задач Программы являются: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увеличение количества индивидуальных предпринимателей на 1 ед. ежегодно;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увеличение количества рабочих мест на 2 ед. ежегодно;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увеличение доли налоговых поступлений в муниципальный бюджет на 5 % ежегодно.(Приложение №2 к программе).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Результатами реализации мероприятий Программы на территории Косоржанского сельского поселения будут являться: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- рост количества индивидуальных предпринимателей;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-создание новых рабочих мест и повышение заработной платы в сфере предпринимательской деятельности и доходов населения;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- увеличение доли налоговых поступлений в местный бюджет от субъектов предпринимательской деятельности;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насыщение потребительского рынка качественными товарами и услугами;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укрепление социального статуса, повышение имиджа предпринимательства.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Оценка эффективности реализации муниципальной Программы производится в соответствии с Порядком проведения и критериях оценки эффективности реализации муниципальных программ, утвержденным Постановлением Администрации Косоржанского сельсовета.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XII.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XIII.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  реализации муниципальной программы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внешними рисками являются: нормативно-правовые (изменение структуры и задач органов местного самоуправления Косоржанского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Косоржанского сельсовета), природно-техногенные (экологические, природные катаклизмы, а также иные чрезвычайные ситуации).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осуществление муниципального управления реализацией муниципальной программы;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своевременное внесение изменений в муниципальную программу;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взвешенный подход  при принятии решений о корректировке нормативных правовых актов, действующих в сфере реализации муниципальной программы;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К рискам, неподдающимся управлению, относятся различные форс-мажорные обстоятельства.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XIV. Методика оценки эффективности муниципальной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программы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«Косоржанский сельсовет» Щигровского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Методика оценки эффективности муниципальной  программы (далее - Методика) представляет собой алгоритм оценки 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  реализацию Программы.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Методика включает проведение количественных оценок эффективности по следующим направлениям: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 результативности по показателям муниципальной программы проводится по формуле: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,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Ei – степень достижения  i – показателя муниципальной программы (процентов);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Tfi – фактическое значение показателя;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TNi – установленное муниципальной программой целевое значение  показателя.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 результативности реализации муниципальной программы в целом проводится по формуле: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,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E - результативность реализации муниципальной программы (процентов);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 - количество показателей муниципальной программы.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следующей формуле: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,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– полнота использования средств местного бюджета;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Расчет эффективности использования средств местного бюджета на реализацию муниципальной программы производится по следующей формуле: 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,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 – эффективность использования средств местного бюджета;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– показатель полноты использования средств местного бюджета;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E – показатель результативности реализации муниципальной программы.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884"/>
        <w:gridCol w:w="3621"/>
      </w:tblGrid>
      <w:tr w:rsidR="00625CCD" w:rsidTr="00625CCD">
        <w:trPr>
          <w:tblCellSpacing w:w="0" w:type="dxa"/>
        </w:trPr>
        <w:tc>
          <w:tcPr>
            <w:tcW w:w="9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муниципальной программе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субъектов малого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среднего предпринимательства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Косоржанском сельсовете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2018 - 2020 годы»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7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55"/>
        <w:gridCol w:w="3970"/>
        <w:gridCol w:w="1274"/>
        <w:gridCol w:w="1843"/>
        <w:gridCol w:w="2128"/>
        <w:gridCol w:w="2262"/>
        <w:gridCol w:w="285"/>
        <w:gridCol w:w="2158"/>
      </w:tblGrid>
      <w:tr w:rsidR="00625CCD" w:rsidTr="00625CCD">
        <w:trPr>
          <w:tblCellSpacing w:w="0" w:type="dxa"/>
        </w:trPr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9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86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показателей</w:t>
            </w:r>
          </w:p>
        </w:tc>
      </w:tr>
      <w:tr w:rsidR="00625CCD" w:rsidTr="00625CC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25CCD" w:rsidRDefault="00625CC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25CCD" w:rsidRDefault="00625CC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25CCD" w:rsidRDefault="00625CCD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1-й год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2-й год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реализации</w:t>
            </w:r>
          </w:p>
        </w:tc>
        <w:tc>
          <w:tcPr>
            <w:tcW w:w="25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3-й год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реализации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год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реализации</w:t>
            </w:r>
          </w:p>
        </w:tc>
      </w:tr>
      <w:tr w:rsidR="00625CCD" w:rsidTr="00625CCD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625CCD" w:rsidTr="00625CCD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9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субъектов малого и среднего предпринимательства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Косоржанском сельсовете Щигровского района на 2018-2020 годы»</w:t>
            </w:r>
          </w:p>
        </w:tc>
      </w:tr>
      <w:tr w:rsidR="00625CCD" w:rsidTr="00625CCD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39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№ 1. 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Косоржанского сельсовета  Щигровского района на 2018-2020 годы</w:t>
            </w:r>
          </w:p>
        </w:tc>
      </w:tr>
      <w:tr w:rsidR="00625CCD" w:rsidTr="00625CCD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субъектов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25CCD" w:rsidTr="00625CCD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39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№2. Привлечение субъектов малого предпринимательства в конкурсных процедурах по размещению муниципального заказа.</w:t>
            </w:r>
          </w:p>
        </w:tc>
      </w:tr>
      <w:tr w:rsidR="00625CCD" w:rsidTr="00625CCD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субъектов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25CCD" w:rsidTr="00625CCD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39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№3. 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</w:tr>
      <w:tr w:rsidR="00625CCD" w:rsidTr="00625CCD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статей в СМИ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25CCD" w:rsidTr="00625CCD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139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№ 4. Информационная, правовая и консультационная поддержка малого и среднего предпринимательства</w:t>
            </w:r>
          </w:p>
        </w:tc>
      </w:tr>
      <w:tr w:rsidR="00625CCD" w:rsidTr="00625CCD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мероприятий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25CCD" w:rsidTr="00625CCD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</w:t>
            </w:r>
          </w:p>
        </w:tc>
        <w:tc>
          <w:tcPr>
            <w:tcW w:w="139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№ 5. Финансовая и инвестиционная поддержка</w:t>
            </w:r>
          </w:p>
        </w:tc>
      </w:tr>
      <w:tr w:rsidR="00625CCD" w:rsidTr="00625CCD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субсидий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25CCD" w:rsidTr="00625CCD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139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№ 6. Содействие выставочно-ярмарочной деятельности</w:t>
            </w:r>
          </w:p>
        </w:tc>
      </w:tr>
      <w:tr w:rsidR="00625CCD" w:rsidTr="00625CCD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мероприятий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25CCD" w:rsidTr="00625CCD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</w:t>
            </w:r>
          </w:p>
        </w:tc>
        <w:tc>
          <w:tcPr>
            <w:tcW w:w="139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№ 7. 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625CCD" w:rsidTr="00625CCD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объектов предоставленных для совещаний и семинаров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25CCD" w:rsidTr="00625CCD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39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№ 8. 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Косоржанского сельсовета Щигровского района под офисы, производственные и складские помещения</w:t>
            </w:r>
          </w:p>
        </w:tc>
      </w:tr>
      <w:tr w:rsidR="00625CCD" w:rsidTr="00625CCD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информирования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4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5CCD" w:rsidTr="00625CCD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rPr>
                <w:sz w:val="1"/>
                <w:szCs w:val="24"/>
              </w:rPr>
            </w:pP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rPr>
                <w:sz w:val="1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rPr>
                <w:sz w:val="1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rPr>
                <w:sz w:val="1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rPr>
                <w:sz w:val="1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rPr>
                <w:sz w:val="1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rPr>
                <w:sz w:val="1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rPr>
                <w:sz w:val="1"/>
                <w:szCs w:val="24"/>
              </w:rPr>
            </w:pPr>
          </w:p>
        </w:tc>
      </w:tr>
    </w:tbl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1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5"/>
        <w:gridCol w:w="195"/>
        <w:gridCol w:w="510"/>
        <w:gridCol w:w="1375"/>
        <w:gridCol w:w="502"/>
        <w:gridCol w:w="1825"/>
        <w:gridCol w:w="156"/>
        <w:gridCol w:w="187"/>
        <w:gridCol w:w="1433"/>
        <w:gridCol w:w="156"/>
        <w:gridCol w:w="156"/>
        <w:gridCol w:w="156"/>
        <w:gridCol w:w="636"/>
        <w:gridCol w:w="329"/>
        <w:gridCol w:w="156"/>
        <w:gridCol w:w="165"/>
        <w:gridCol w:w="156"/>
        <w:gridCol w:w="1433"/>
        <w:gridCol w:w="156"/>
        <w:gridCol w:w="156"/>
        <w:gridCol w:w="300"/>
        <w:gridCol w:w="530"/>
        <w:gridCol w:w="291"/>
        <w:gridCol w:w="156"/>
        <w:gridCol w:w="345"/>
        <w:gridCol w:w="156"/>
        <w:gridCol w:w="156"/>
        <w:gridCol w:w="450"/>
        <w:gridCol w:w="1381"/>
        <w:gridCol w:w="156"/>
        <w:gridCol w:w="360"/>
        <w:gridCol w:w="1205"/>
        <w:gridCol w:w="195"/>
        <w:gridCol w:w="156"/>
        <w:gridCol w:w="195"/>
      </w:tblGrid>
      <w:tr w:rsidR="00625CCD" w:rsidTr="00625CCD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85" w:type="dxa"/>
            <w:gridSpan w:val="2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1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2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муниципальной программе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субъектов малого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среднего предпринимательства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Косоржанском сельсовете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2018-2020 годы»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5CCD" w:rsidTr="00625CCD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финансирования, всего (руб.)</w:t>
            </w:r>
          </w:p>
        </w:tc>
        <w:tc>
          <w:tcPr>
            <w:tcW w:w="4140" w:type="dxa"/>
            <w:gridSpan w:val="1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2280" w:type="dxa"/>
            <w:gridSpan w:val="5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Непосредственный результат реализации мероприятия</w:t>
            </w:r>
          </w:p>
        </w:tc>
        <w:tc>
          <w:tcPr>
            <w:tcW w:w="1875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5CCD" w:rsidTr="00625CCD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25CCD" w:rsidRDefault="00625CC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25CCD" w:rsidRDefault="00625CC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25CCD" w:rsidRDefault="00625CC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25CCD" w:rsidRDefault="00625CCD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1-й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реализации</w:t>
            </w:r>
          </w:p>
        </w:tc>
        <w:tc>
          <w:tcPr>
            <w:tcW w:w="13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2-й год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реализации</w:t>
            </w:r>
          </w:p>
        </w:tc>
        <w:tc>
          <w:tcPr>
            <w:tcW w:w="132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3-й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реализации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25CCD" w:rsidRDefault="00625CC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25CCD" w:rsidRDefault="00625CCD">
            <w:pPr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5CCD" w:rsidTr="00625CCD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1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2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5CCD" w:rsidTr="00625CCD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</w:t>
            </w:r>
          </w:p>
        </w:tc>
        <w:tc>
          <w:tcPr>
            <w:tcW w:w="11115" w:type="dxa"/>
            <w:gridSpan w:val="2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темпов развития субъектов малого и среднего предпринимательства, как одного из факторов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социально-экономического развития Косоржанского сельсовета Щигровского района.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5CCD" w:rsidTr="00625CCD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28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Основного меро</w:t>
            </w:r>
            <w:r>
              <w:rPr>
                <w:sz w:val="18"/>
                <w:szCs w:val="18"/>
              </w:rPr>
              <w:softHyphen/>
              <w:t>приятия № 1. Ведение реестра субъектов малого предпринимательства, анализ финансовых, эко</w:t>
            </w:r>
            <w:r>
              <w:rPr>
                <w:sz w:val="18"/>
                <w:szCs w:val="18"/>
              </w:rPr>
              <w:softHyphen/>
              <w:t>номических, социальных показателей развития; прогноз развития малого и среднего предпринима</w:t>
            </w:r>
            <w:r>
              <w:rPr>
                <w:sz w:val="18"/>
                <w:szCs w:val="18"/>
              </w:rPr>
              <w:softHyphen/>
              <w:t>тельства на территории Косоржанского сельсовета Щигровского района на 2018-2020 годы</w:t>
            </w:r>
          </w:p>
        </w:tc>
        <w:tc>
          <w:tcPr>
            <w:tcW w:w="11115" w:type="dxa"/>
            <w:gridSpan w:val="2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финансовых, экономических, социальных показателей предпринимательской деятельности.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5CCD" w:rsidTr="00625CCD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1.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</w:t>
            </w:r>
            <w:r>
              <w:rPr>
                <w:sz w:val="18"/>
                <w:szCs w:val="18"/>
              </w:rPr>
              <w:lastRenderedPageBreak/>
              <w:t>на территории Косоржанского сельсовета Щигровского района на 2018-2020 годы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4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80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8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5CCD" w:rsidTr="00625CCD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25CCD" w:rsidRDefault="00625CC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25CCD" w:rsidRDefault="00625CCD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Косоржанского сельсовета Щигровского района</w:t>
            </w:r>
          </w:p>
        </w:tc>
        <w:tc>
          <w:tcPr>
            <w:tcW w:w="12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4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80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8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реестра субъектов малого предпринимательства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Косоржанского сельсовета Щигровского района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5CCD" w:rsidTr="00625CCD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№ 2.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Привлечение субъектов малого предпринимательства в конкурсных процедурах по размещению муниципального заказа.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3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4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77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5CCD" w:rsidTr="00625CCD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25CCD" w:rsidRDefault="00625CC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25CCD" w:rsidRDefault="00625CCD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Косоржанского сельсовета Щигровского района</w:t>
            </w:r>
          </w:p>
        </w:tc>
        <w:tc>
          <w:tcPr>
            <w:tcW w:w="13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4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77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привлечение в конкурсы и аукционы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 субъектов в 2018г.,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 субъектов в 2019г.,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15% субъектов в 2020г.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Косоржанского сельсовета Щигровского района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5CCD" w:rsidTr="00625CCD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8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основного мероприятие № 3. 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11115" w:type="dxa"/>
            <w:gridSpan w:val="2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внешней среды для развития малого и среднего предпринимательства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5CCD" w:rsidTr="00625CCD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№ 3.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5CCD" w:rsidTr="00625CCD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25CCD" w:rsidRDefault="00625CC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25CCD" w:rsidRDefault="00625CCD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Косоржанского сельсовета Щигровского района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4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3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3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234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освещение в средствах массовой информации по одной статье в год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Косоржанского сельсовета Щигровского района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5CCD" w:rsidTr="00625CCD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28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основного мероприятия № 4. 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11115" w:type="dxa"/>
            <w:gridSpan w:val="2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научно-аналитическое обеспечение деятельности субъектов малого и среднего предпринимательства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5CCD" w:rsidTr="00625CCD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1.4.1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№ 4.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6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5CCD" w:rsidTr="00625CCD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25CCD" w:rsidRDefault="00625CC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25CCD" w:rsidRDefault="00625CCD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Косоржанского сельсовета Щигровского района</w:t>
            </w:r>
          </w:p>
        </w:tc>
        <w:tc>
          <w:tcPr>
            <w:tcW w:w="1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3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4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66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информирование и консультации малого предпринимательства по одному мероприятию в год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Косоржанского сельсовета Щигровского района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5CCD" w:rsidTr="00625CCD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8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основного мероприятия № 5. Финансовая и инвестиционная поддержка</w:t>
            </w:r>
          </w:p>
        </w:tc>
        <w:tc>
          <w:tcPr>
            <w:tcW w:w="11115" w:type="dxa"/>
            <w:gridSpan w:val="2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кредитно-финансовых механизмов поддержки субъектов малого и среднего предпринимательства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5CCD" w:rsidTr="00625CCD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1.5.1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№ 5.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 и инвестиционная поддержка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13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4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66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9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5CCD" w:rsidTr="00625CCD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25CCD" w:rsidRDefault="00625CC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25CCD" w:rsidRDefault="00625CCD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Косоржанскогосельсовета Щигровского района</w:t>
            </w:r>
          </w:p>
        </w:tc>
        <w:tc>
          <w:tcPr>
            <w:tcW w:w="1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6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 поддержка малого предпринимательства одна субсидия в год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Косоржанского сельсовета Щигровского района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5CCD" w:rsidTr="00625CCD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28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основное мероприятие №  6. Содействие выставочно-</w:t>
            </w:r>
            <w:r>
              <w:rPr>
                <w:sz w:val="18"/>
                <w:szCs w:val="18"/>
              </w:rPr>
              <w:lastRenderedPageBreak/>
              <w:t>ярморочной деятельности</w:t>
            </w:r>
          </w:p>
        </w:tc>
        <w:tc>
          <w:tcPr>
            <w:tcW w:w="11115" w:type="dxa"/>
            <w:gridSpan w:val="2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повышение конкурентоспособности выпускаемой субъектами малого и среднего предпринимательства продукции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5CCD" w:rsidTr="00625CCD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1.6.1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№ 6.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Содействие выставочно-ярморочной деятельности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6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5CCD" w:rsidTr="00625CCD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25CCD" w:rsidRDefault="00625CC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25CCD" w:rsidRDefault="00625CCD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Косоржанского сельсовета Щигровского района</w:t>
            </w:r>
          </w:p>
        </w:tc>
        <w:tc>
          <w:tcPr>
            <w:tcW w:w="1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3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4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66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оказания содействия в выставочно- ярморочной деятельности по одному мероприятию в год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Косоржанского сельсовета Щигровского района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5CCD" w:rsidTr="00625CCD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8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основного мероприятия № 7. 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1115" w:type="dxa"/>
            <w:gridSpan w:val="2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инфраструктуры поддержки малого и среднего предпринимательства;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5CCD" w:rsidTr="00625CCD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1.7.1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№ 7.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51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3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32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22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5CCD" w:rsidTr="00625CCD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25CCD" w:rsidRDefault="00625CC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25CCD" w:rsidRDefault="00625CCD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Косоржанского сельсовета Щигровского района</w:t>
            </w:r>
          </w:p>
        </w:tc>
        <w:tc>
          <w:tcPr>
            <w:tcW w:w="1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51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3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32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22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помещения для субъектов малого предпринимательства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Косоржанского сельсовета Щигровскогорайона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5CCD" w:rsidTr="00625CCD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28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основного мероприятия № 8. 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Косоржанского сельсовета Щигровского района под офисы, производственные и складские помещения</w:t>
            </w:r>
          </w:p>
        </w:tc>
        <w:tc>
          <w:tcPr>
            <w:tcW w:w="11115" w:type="dxa"/>
            <w:gridSpan w:val="2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благоприятной среды для субъектов малого и среднего предпринимательства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5CCD" w:rsidTr="00625CCD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1.8.1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№ 8.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Косоржанского </w:t>
            </w:r>
            <w:r>
              <w:rPr>
                <w:sz w:val="18"/>
                <w:szCs w:val="18"/>
              </w:rPr>
              <w:lastRenderedPageBreak/>
              <w:t>сельсовета Щигровского района под офисы, производственные и складские помещения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53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66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2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5CCD" w:rsidTr="00625CCD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25CCD" w:rsidRDefault="00625CC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25CCD" w:rsidRDefault="00625CCD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Косоржанского сельсовета Щигровского района</w:t>
            </w:r>
          </w:p>
        </w:tc>
        <w:tc>
          <w:tcPr>
            <w:tcW w:w="1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53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66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2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информирование о наличии помещений на территории Косоржанского сельсовета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Косоржанского сельсовета Щигровского района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5CCD" w:rsidTr="00625CCD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6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5CCD" w:rsidTr="00625CCD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35" w:type="dxa"/>
            <w:gridSpan w:val="2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3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3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муниципальной программе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субъектов малого и среднего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предпринимательства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Косоржанском сельсовете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2018-2020 годы»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5CCD" w:rsidTr="00625CCD">
        <w:trPr>
          <w:tblCellSpacing w:w="0" w:type="dxa"/>
        </w:trPr>
        <w:tc>
          <w:tcPr>
            <w:tcW w:w="2655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2430" w:type="dxa"/>
            <w:gridSpan w:val="7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2025" w:type="dxa"/>
            <w:gridSpan w:val="7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финансирования,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(руб.)</w:t>
            </w:r>
          </w:p>
        </w:tc>
        <w:tc>
          <w:tcPr>
            <w:tcW w:w="5880" w:type="dxa"/>
            <w:gridSpan w:val="1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финансирования программы по годам (рублей)</w:t>
            </w:r>
          </w:p>
        </w:tc>
      </w:tr>
      <w:tr w:rsidR="00625CCD" w:rsidTr="00625CCD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25CCD" w:rsidRDefault="00625CC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25CCD" w:rsidRDefault="00625CC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25CCD" w:rsidRDefault="00625CC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25CCD" w:rsidRDefault="00625CCD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9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625CCD" w:rsidTr="00625CCD">
        <w:trPr>
          <w:tblCellSpacing w:w="0" w:type="dxa"/>
        </w:trPr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    № 1. 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Косоржанского сельсовета Щигровского района на 2018-2020 годы</w:t>
            </w:r>
          </w:p>
        </w:tc>
        <w:tc>
          <w:tcPr>
            <w:tcW w:w="21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отдел администрации Косоржанского сельсовета Щигровского района</w:t>
            </w:r>
          </w:p>
        </w:tc>
        <w:tc>
          <w:tcPr>
            <w:tcW w:w="243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Косоржанского сельсовета Щигровского района</w:t>
            </w:r>
          </w:p>
        </w:tc>
        <w:tc>
          <w:tcPr>
            <w:tcW w:w="202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9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</w:tr>
      <w:tr w:rsidR="00625CCD" w:rsidTr="00625CCD">
        <w:trPr>
          <w:tblCellSpacing w:w="0" w:type="dxa"/>
        </w:trPr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№ 2. Привлечение субъектов малого предпринимательства в конкурсных процедурах по размещению муниципального заказа.</w:t>
            </w:r>
          </w:p>
        </w:tc>
        <w:tc>
          <w:tcPr>
            <w:tcW w:w="21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отдел администрации Косоржанского сельсовета Щигровскогорайона</w:t>
            </w:r>
          </w:p>
        </w:tc>
        <w:tc>
          <w:tcPr>
            <w:tcW w:w="243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Косоржанского сельсовета Щигровского района</w:t>
            </w:r>
          </w:p>
        </w:tc>
        <w:tc>
          <w:tcPr>
            <w:tcW w:w="202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9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</w:tr>
      <w:tr w:rsidR="00625CCD" w:rsidTr="00625CCD">
        <w:trPr>
          <w:tblCellSpacing w:w="0" w:type="dxa"/>
        </w:trPr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3. 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21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отдел администрации Косоржанского сельсовета Щигровского района</w:t>
            </w:r>
          </w:p>
        </w:tc>
        <w:tc>
          <w:tcPr>
            <w:tcW w:w="243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Косоржанского сельсовета Щигровского района</w:t>
            </w:r>
          </w:p>
        </w:tc>
        <w:tc>
          <w:tcPr>
            <w:tcW w:w="202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9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</w:tr>
      <w:tr w:rsidR="00625CCD" w:rsidTr="00625CCD">
        <w:trPr>
          <w:tblCellSpacing w:w="0" w:type="dxa"/>
        </w:trPr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№ 4. 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21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отдел администрации Косоржанского сельсовета Щигровского района</w:t>
            </w:r>
          </w:p>
        </w:tc>
        <w:tc>
          <w:tcPr>
            <w:tcW w:w="243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Косоржанского сельсовета Щигровского района</w:t>
            </w:r>
          </w:p>
        </w:tc>
        <w:tc>
          <w:tcPr>
            <w:tcW w:w="202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9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</w:tr>
      <w:tr w:rsidR="00625CCD" w:rsidTr="00625CCD">
        <w:trPr>
          <w:tblCellSpacing w:w="0" w:type="dxa"/>
        </w:trPr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   № 5. Финансовая и инвестиционная поддержка</w:t>
            </w:r>
          </w:p>
        </w:tc>
        <w:tc>
          <w:tcPr>
            <w:tcW w:w="21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отдел администрации Косоржанского сельсовета Щигровского района</w:t>
            </w:r>
          </w:p>
        </w:tc>
        <w:tc>
          <w:tcPr>
            <w:tcW w:w="243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Косоржанского сельсовета Щигровского района</w:t>
            </w:r>
          </w:p>
        </w:tc>
        <w:tc>
          <w:tcPr>
            <w:tcW w:w="202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199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9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625CCD" w:rsidTr="00625CCD">
        <w:trPr>
          <w:tblCellSpacing w:w="0" w:type="dxa"/>
        </w:trPr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№  6. Содействие выставочно-ярмарочной деятельности</w:t>
            </w:r>
          </w:p>
        </w:tc>
        <w:tc>
          <w:tcPr>
            <w:tcW w:w="21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отдел администрации Косоржанского сельсовета Щигровского района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3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Косоржанского сельсовета Щигровского района</w:t>
            </w:r>
          </w:p>
        </w:tc>
        <w:tc>
          <w:tcPr>
            <w:tcW w:w="202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9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</w:tr>
      <w:tr w:rsidR="00625CCD" w:rsidTr="00625CCD">
        <w:trPr>
          <w:tblCellSpacing w:w="0" w:type="dxa"/>
        </w:trPr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№ </w:t>
            </w:r>
            <w:r>
              <w:rPr>
                <w:sz w:val="18"/>
                <w:szCs w:val="18"/>
              </w:rPr>
              <w:lastRenderedPageBreak/>
              <w:t>7. 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1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финансовый отдел </w:t>
            </w:r>
            <w:r>
              <w:rPr>
                <w:sz w:val="18"/>
                <w:szCs w:val="18"/>
              </w:rPr>
              <w:lastRenderedPageBreak/>
              <w:t>администрации Косоржанского сельсовета Щигровского района</w:t>
            </w:r>
          </w:p>
        </w:tc>
        <w:tc>
          <w:tcPr>
            <w:tcW w:w="243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бюджет Косоржанского сельсовета </w:t>
            </w:r>
            <w:r>
              <w:rPr>
                <w:sz w:val="18"/>
                <w:szCs w:val="18"/>
              </w:rPr>
              <w:lastRenderedPageBreak/>
              <w:t>Щигровского района</w:t>
            </w:r>
          </w:p>
        </w:tc>
        <w:tc>
          <w:tcPr>
            <w:tcW w:w="202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финансирования не требуется</w:t>
            </w:r>
          </w:p>
        </w:tc>
        <w:tc>
          <w:tcPr>
            <w:tcW w:w="199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финансирования не </w:t>
            </w:r>
            <w:r>
              <w:rPr>
                <w:sz w:val="18"/>
                <w:szCs w:val="18"/>
              </w:rPr>
              <w:lastRenderedPageBreak/>
              <w:t>требуется</w:t>
            </w:r>
          </w:p>
        </w:tc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финансирования не </w:t>
            </w:r>
            <w:r>
              <w:rPr>
                <w:sz w:val="18"/>
                <w:szCs w:val="18"/>
              </w:rPr>
              <w:lastRenderedPageBreak/>
              <w:t>требуется</w:t>
            </w:r>
          </w:p>
        </w:tc>
        <w:tc>
          <w:tcPr>
            <w:tcW w:w="19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финансирования не </w:t>
            </w:r>
            <w:r>
              <w:rPr>
                <w:sz w:val="18"/>
                <w:szCs w:val="18"/>
              </w:rPr>
              <w:lastRenderedPageBreak/>
              <w:t>требуется</w:t>
            </w:r>
          </w:p>
        </w:tc>
      </w:tr>
      <w:tr w:rsidR="00625CCD" w:rsidTr="00625CCD">
        <w:trPr>
          <w:tblCellSpacing w:w="0" w:type="dxa"/>
        </w:trPr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№ 8. 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Косоржанского сельсовета Щигровского района под офисы, производственные и складские помещения</w:t>
            </w:r>
          </w:p>
        </w:tc>
        <w:tc>
          <w:tcPr>
            <w:tcW w:w="21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отдел администрации Косоржанского сельсовета Щигровского района</w:t>
            </w:r>
          </w:p>
        </w:tc>
        <w:tc>
          <w:tcPr>
            <w:tcW w:w="243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Косоржанского сельсовета Щигровского района</w:t>
            </w:r>
          </w:p>
        </w:tc>
        <w:tc>
          <w:tcPr>
            <w:tcW w:w="202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9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</w:tr>
      <w:tr w:rsidR="00625CCD" w:rsidTr="00625CCD">
        <w:trPr>
          <w:tblCellSpacing w:w="0" w:type="dxa"/>
        </w:trPr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3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202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199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9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5CCD" w:rsidRDefault="00625CC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625CCD" w:rsidTr="00625CCD">
        <w:trPr>
          <w:tblCellSpacing w:w="0" w:type="dxa"/>
        </w:trPr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rPr>
                <w:sz w:val="1"/>
                <w:szCs w:val="24"/>
              </w:rPr>
            </w:pP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rPr>
                <w:sz w:val="1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rPr>
                <w:sz w:val="1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rPr>
                <w:sz w:val="1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rPr>
                <w:sz w:val="1"/>
                <w:szCs w:val="24"/>
              </w:rPr>
            </w:pP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rPr>
                <w:sz w:val="1"/>
                <w:szCs w:val="24"/>
              </w:rPr>
            </w:pP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rPr>
                <w:sz w:val="1"/>
                <w:szCs w:val="24"/>
              </w:rPr>
            </w:pP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rPr>
                <w:sz w:val="1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rPr>
                <w:sz w:val="1"/>
                <w:szCs w:val="24"/>
              </w:rPr>
            </w:pP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rPr>
                <w:sz w:val="1"/>
                <w:szCs w:val="24"/>
              </w:rPr>
            </w:pP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rPr>
                <w:sz w:val="1"/>
                <w:szCs w:val="24"/>
              </w:rPr>
            </w:pP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rPr>
                <w:sz w:val="1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rPr>
                <w:sz w:val="1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rPr>
                <w:sz w:val="1"/>
                <w:szCs w:val="24"/>
              </w:rPr>
            </w:pP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rPr>
                <w:sz w:val="1"/>
                <w:szCs w:val="24"/>
              </w:rPr>
            </w:pPr>
          </w:p>
        </w:tc>
        <w:tc>
          <w:tcPr>
            <w:tcW w:w="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rPr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rPr>
                <w:sz w:val="1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rPr>
                <w:sz w:val="1"/>
                <w:szCs w:val="24"/>
              </w:rPr>
            </w:pP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rPr>
                <w:sz w:val="1"/>
                <w:szCs w:val="24"/>
              </w:rPr>
            </w:pP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rPr>
                <w:sz w:val="1"/>
                <w:szCs w:val="24"/>
              </w:rPr>
            </w:pP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rPr>
                <w:sz w:val="1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rPr>
                <w:sz w:val="1"/>
                <w:szCs w:val="24"/>
              </w:rPr>
            </w:pP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rPr>
                <w:sz w:val="1"/>
                <w:szCs w:val="24"/>
              </w:rPr>
            </w:pP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rPr>
                <w:sz w:val="1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rPr>
                <w:sz w:val="1"/>
                <w:szCs w:val="24"/>
              </w:rPr>
            </w:pP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rPr>
                <w:sz w:val="1"/>
                <w:szCs w:val="24"/>
              </w:rPr>
            </w:pP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rPr>
                <w:sz w:val="1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rPr>
                <w:sz w:val="1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rPr>
                <w:sz w:val="1"/>
                <w:szCs w:val="24"/>
              </w:rPr>
            </w:pP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rPr>
                <w:sz w:val="1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rPr>
                <w:sz w:val="1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rPr>
                <w:sz w:val="1"/>
                <w:szCs w:val="24"/>
              </w:rPr>
            </w:pP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rPr>
                <w:sz w:val="1"/>
                <w:szCs w:val="24"/>
              </w:rPr>
            </w:pP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rPr>
                <w:sz w:val="1"/>
                <w:szCs w:val="24"/>
              </w:rPr>
            </w:pP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5CCD" w:rsidRDefault="00625CCD">
            <w:pPr>
              <w:rPr>
                <w:sz w:val="1"/>
                <w:szCs w:val="24"/>
              </w:rPr>
            </w:pPr>
          </w:p>
        </w:tc>
      </w:tr>
    </w:tbl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5CCD" w:rsidRDefault="00625CCD" w:rsidP="00625CCD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7808" w:rsidRPr="00625CCD" w:rsidRDefault="009A7808" w:rsidP="00625CCD">
      <w:pPr>
        <w:rPr>
          <w:szCs w:val="28"/>
        </w:rPr>
      </w:pPr>
    </w:p>
    <w:sectPr w:rsidR="009A7808" w:rsidRPr="00625CCD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510"/>
    <w:multiLevelType w:val="multilevel"/>
    <w:tmpl w:val="9A38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71CCF"/>
    <w:multiLevelType w:val="multilevel"/>
    <w:tmpl w:val="AE928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16A56"/>
    <w:multiLevelType w:val="multilevel"/>
    <w:tmpl w:val="7C7E4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B118C"/>
    <w:multiLevelType w:val="multilevel"/>
    <w:tmpl w:val="9678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5A23D4"/>
    <w:multiLevelType w:val="multilevel"/>
    <w:tmpl w:val="70BC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4C698A"/>
    <w:multiLevelType w:val="multilevel"/>
    <w:tmpl w:val="1BAC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672A9"/>
    <w:multiLevelType w:val="multilevel"/>
    <w:tmpl w:val="3AB4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6E654A"/>
    <w:multiLevelType w:val="multilevel"/>
    <w:tmpl w:val="1C7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A257D0"/>
    <w:multiLevelType w:val="multilevel"/>
    <w:tmpl w:val="0038D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5B76C2"/>
    <w:multiLevelType w:val="multilevel"/>
    <w:tmpl w:val="9F12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946094"/>
    <w:multiLevelType w:val="multilevel"/>
    <w:tmpl w:val="B77C9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DD29E0"/>
    <w:multiLevelType w:val="multilevel"/>
    <w:tmpl w:val="4664C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243F78"/>
    <w:multiLevelType w:val="multilevel"/>
    <w:tmpl w:val="4D16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913E1C"/>
    <w:multiLevelType w:val="multilevel"/>
    <w:tmpl w:val="DC7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572463"/>
    <w:multiLevelType w:val="multilevel"/>
    <w:tmpl w:val="5D8A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3422D5"/>
    <w:multiLevelType w:val="multilevel"/>
    <w:tmpl w:val="0076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D2160F"/>
    <w:multiLevelType w:val="multilevel"/>
    <w:tmpl w:val="E818A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B644D8"/>
    <w:multiLevelType w:val="multilevel"/>
    <w:tmpl w:val="8C12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8742DB"/>
    <w:multiLevelType w:val="multilevel"/>
    <w:tmpl w:val="04801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053650"/>
    <w:multiLevelType w:val="multilevel"/>
    <w:tmpl w:val="969C5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083DCD"/>
    <w:multiLevelType w:val="multilevel"/>
    <w:tmpl w:val="540CB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8A1879"/>
    <w:multiLevelType w:val="multilevel"/>
    <w:tmpl w:val="2F00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5"/>
  </w:num>
  <w:num w:numId="3">
    <w:abstractNumId w:val="5"/>
  </w:num>
  <w:num w:numId="4">
    <w:abstractNumId w:val="26"/>
  </w:num>
  <w:num w:numId="5">
    <w:abstractNumId w:val="22"/>
  </w:num>
  <w:num w:numId="6">
    <w:abstractNumId w:val="11"/>
  </w:num>
  <w:num w:numId="7">
    <w:abstractNumId w:val="6"/>
  </w:num>
  <w:num w:numId="8">
    <w:abstractNumId w:val="1"/>
  </w:num>
  <w:num w:numId="9">
    <w:abstractNumId w:val="14"/>
  </w:num>
  <w:num w:numId="10">
    <w:abstractNumId w:val="28"/>
  </w:num>
  <w:num w:numId="11">
    <w:abstractNumId w:val="19"/>
  </w:num>
  <w:num w:numId="12">
    <w:abstractNumId w:val="18"/>
  </w:num>
  <w:num w:numId="13">
    <w:abstractNumId w:val="31"/>
  </w:num>
  <w:num w:numId="14">
    <w:abstractNumId w:val="16"/>
  </w:num>
  <w:num w:numId="15">
    <w:abstractNumId w:val="24"/>
  </w:num>
  <w:num w:numId="16">
    <w:abstractNumId w:val="3"/>
  </w:num>
  <w:num w:numId="17">
    <w:abstractNumId w:val="13"/>
  </w:num>
  <w:num w:numId="18">
    <w:abstractNumId w:val="29"/>
  </w:num>
  <w:num w:numId="19">
    <w:abstractNumId w:val="20"/>
  </w:num>
  <w:num w:numId="20">
    <w:abstractNumId w:val="0"/>
  </w:num>
  <w:num w:numId="21">
    <w:abstractNumId w:val="9"/>
  </w:num>
  <w:num w:numId="22">
    <w:abstractNumId w:val="27"/>
  </w:num>
  <w:num w:numId="23">
    <w:abstractNumId w:val="10"/>
  </w:num>
  <w:num w:numId="24">
    <w:abstractNumId w:val="30"/>
  </w:num>
  <w:num w:numId="25">
    <w:abstractNumId w:val="21"/>
  </w:num>
  <w:num w:numId="26">
    <w:abstractNumId w:val="2"/>
  </w:num>
  <w:num w:numId="27">
    <w:abstractNumId w:val="12"/>
  </w:num>
  <w:num w:numId="28">
    <w:abstractNumId w:val="8"/>
  </w:num>
  <w:num w:numId="29">
    <w:abstractNumId w:val="15"/>
  </w:num>
  <w:num w:numId="30">
    <w:abstractNumId w:val="4"/>
  </w:num>
  <w:num w:numId="31">
    <w:abstractNumId w:val="7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70B8"/>
    <w:rsid w:val="00014A76"/>
    <w:rsid w:val="00027C4A"/>
    <w:rsid w:val="00055E08"/>
    <w:rsid w:val="0006584D"/>
    <w:rsid w:val="00076CE0"/>
    <w:rsid w:val="00080031"/>
    <w:rsid w:val="000A70E0"/>
    <w:rsid w:val="000B5634"/>
    <w:rsid w:val="000D703D"/>
    <w:rsid w:val="000F2715"/>
    <w:rsid w:val="000F319C"/>
    <w:rsid w:val="00137A09"/>
    <w:rsid w:val="00174ADB"/>
    <w:rsid w:val="0019788D"/>
    <w:rsid w:val="001A32C9"/>
    <w:rsid w:val="001B3635"/>
    <w:rsid w:val="001F325E"/>
    <w:rsid w:val="002062E8"/>
    <w:rsid w:val="0020649E"/>
    <w:rsid w:val="00217681"/>
    <w:rsid w:val="0023146D"/>
    <w:rsid w:val="00240F7D"/>
    <w:rsid w:val="002464AC"/>
    <w:rsid w:val="00256DEB"/>
    <w:rsid w:val="002E091F"/>
    <w:rsid w:val="00304108"/>
    <w:rsid w:val="00340F7E"/>
    <w:rsid w:val="00350045"/>
    <w:rsid w:val="003B1A0D"/>
    <w:rsid w:val="003B6296"/>
    <w:rsid w:val="003B6D2B"/>
    <w:rsid w:val="003C2E84"/>
    <w:rsid w:val="003E1666"/>
    <w:rsid w:val="003E70B8"/>
    <w:rsid w:val="003F7FC8"/>
    <w:rsid w:val="004211CA"/>
    <w:rsid w:val="0042198F"/>
    <w:rsid w:val="00445769"/>
    <w:rsid w:val="00445910"/>
    <w:rsid w:val="00470995"/>
    <w:rsid w:val="004863BC"/>
    <w:rsid w:val="004931D1"/>
    <w:rsid w:val="004D67C8"/>
    <w:rsid w:val="004E7D79"/>
    <w:rsid w:val="004F15D1"/>
    <w:rsid w:val="004F40BD"/>
    <w:rsid w:val="004F4B19"/>
    <w:rsid w:val="005129DB"/>
    <w:rsid w:val="00515609"/>
    <w:rsid w:val="00517306"/>
    <w:rsid w:val="00520301"/>
    <w:rsid w:val="005318CD"/>
    <w:rsid w:val="00544015"/>
    <w:rsid w:val="005445B9"/>
    <w:rsid w:val="00551D1F"/>
    <w:rsid w:val="00571A83"/>
    <w:rsid w:val="005733CF"/>
    <w:rsid w:val="00576B79"/>
    <w:rsid w:val="00585ADC"/>
    <w:rsid w:val="00596D20"/>
    <w:rsid w:val="005E3B6E"/>
    <w:rsid w:val="005E56B3"/>
    <w:rsid w:val="005F2B7D"/>
    <w:rsid w:val="0060572F"/>
    <w:rsid w:val="0062076E"/>
    <w:rsid w:val="00625CCD"/>
    <w:rsid w:val="006874D6"/>
    <w:rsid w:val="0069204B"/>
    <w:rsid w:val="006A0A1E"/>
    <w:rsid w:val="006A36C3"/>
    <w:rsid w:val="006C5E71"/>
    <w:rsid w:val="006D07C3"/>
    <w:rsid w:val="0070088A"/>
    <w:rsid w:val="00705586"/>
    <w:rsid w:val="0071668C"/>
    <w:rsid w:val="00727BFF"/>
    <w:rsid w:val="007329C4"/>
    <w:rsid w:val="007463F7"/>
    <w:rsid w:val="00753B70"/>
    <w:rsid w:val="0078112F"/>
    <w:rsid w:val="007D0762"/>
    <w:rsid w:val="007D124D"/>
    <w:rsid w:val="007D40BD"/>
    <w:rsid w:val="007E78F3"/>
    <w:rsid w:val="007F30DC"/>
    <w:rsid w:val="008016D5"/>
    <w:rsid w:val="00803237"/>
    <w:rsid w:val="0080513F"/>
    <w:rsid w:val="0085174C"/>
    <w:rsid w:val="008527E1"/>
    <w:rsid w:val="0086301E"/>
    <w:rsid w:val="00865E03"/>
    <w:rsid w:val="008C7220"/>
    <w:rsid w:val="008D6D07"/>
    <w:rsid w:val="008D701C"/>
    <w:rsid w:val="008F74EE"/>
    <w:rsid w:val="009003F6"/>
    <w:rsid w:val="009014A7"/>
    <w:rsid w:val="00926322"/>
    <w:rsid w:val="00942D3B"/>
    <w:rsid w:val="00957083"/>
    <w:rsid w:val="00965476"/>
    <w:rsid w:val="009713FD"/>
    <w:rsid w:val="009816E8"/>
    <w:rsid w:val="009910AA"/>
    <w:rsid w:val="00992C14"/>
    <w:rsid w:val="009A2242"/>
    <w:rsid w:val="009A7808"/>
    <w:rsid w:val="009B3158"/>
    <w:rsid w:val="009C399A"/>
    <w:rsid w:val="009E3A5C"/>
    <w:rsid w:val="009F05AD"/>
    <w:rsid w:val="00A13948"/>
    <w:rsid w:val="00A517E1"/>
    <w:rsid w:val="00A67B86"/>
    <w:rsid w:val="00A741F1"/>
    <w:rsid w:val="00A85B29"/>
    <w:rsid w:val="00AA2157"/>
    <w:rsid w:val="00AD20E9"/>
    <w:rsid w:val="00AD211D"/>
    <w:rsid w:val="00AF3274"/>
    <w:rsid w:val="00B15ABE"/>
    <w:rsid w:val="00B163CC"/>
    <w:rsid w:val="00B30D8B"/>
    <w:rsid w:val="00B410B3"/>
    <w:rsid w:val="00B43DC7"/>
    <w:rsid w:val="00B844B8"/>
    <w:rsid w:val="00B84D82"/>
    <w:rsid w:val="00BA2E57"/>
    <w:rsid w:val="00BA2F8D"/>
    <w:rsid w:val="00BA5C4A"/>
    <w:rsid w:val="00BC2023"/>
    <w:rsid w:val="00BF3AFA"/>
    <w:rsid w:val="00C03A11"/>
    <w:rsid w:val="00C21227"/>
    <w:rsid w:val="00C434CF"/>
    <w:rsid w:val="00C61B22"/>
    <w:rsid w:val="00C6475E"/>
    <w:rsid w:val="00C710D1"/>
    <w:rsid w:val="00C874A7"/>
    <w:rsid w:val="00CC10CA"/>
    <w:rsid w:val="00CD10D6"/>
    <w:rsid w:val="00CD3508"/>
    <w:rsid w:val="00D005F7"/>
    <w:rsid w:val="00D01D56"/>
    <w:rsid w:val="00D2787C"/>
    <w:rsid w:val="00D4550A"/>
    <w:rsid w:val="00D90528"/>
    <w:rsid w:val="00DA791B"/>
    <w:rsid w:val="00DC4B37"/>
    <w:rsid w:val="00DD33FD"/>
    <w:rsid w:val="00E0191C"/>
    <w:rsid w:val="00E13F70"/>
    <w:rsid w:val="00E37BA2"/>
    <w:rsid w:val="00E50271"/>
    <w:rsid w:val="00E506DF"/>
    <w:rsid w:val="00E633D5"/>
    <w:rsid w:val="00E76FCF"/>
    <w:rsid w:val="00E86D0A"/>
    <w:rsid w:val="00E872AB"/>
    <w:rsid w:val="00EA44E0"/>
    <w:rsid w:val="00EB332F"/>
    <w:rsid w:val="00ED0E49"/>
    <w:rsid w:val="00EF49E4"/>
    <w:rsid w:val="00F0648A"/>
    <w:rsid w:val="00F15B69"/>
    <w:rsid w:val="00F16EA9"/>
    <w:rsid w:val="00F3355E"/>
    <w:rsid w:val="00F469C3"/>
    <w:rsid w:val="00F6065C"/>
    <w:rsid w:val="00F61BB3"/>
    <w:rsid w:val="00F72E78"/>
    <w:rsid w:val="00F8374B"/>
    <w:rsid w:val="00F83DC0"/>
    <w:rsid w:val="00F95B26"/>
    <w:rsid w:val="00FA563D"/>
    <w:rsid w:val="00FB2DD4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D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B6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FollowedHyperlink"/>
    <w:basedOn w:val="a0"/>
    <w:uiPriority w:val="99"/>
    <w:semiHidden/>
    <w:unhideWhenUsed/>
    <w:rsid w:val="007D40BD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86D0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10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5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2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6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5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5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7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3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3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4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7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4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5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11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9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9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6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4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6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11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59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6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2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0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9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2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6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1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7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0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370E776C0967F03EC19C8A4C9DC9AA4436C9FAL7o2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B7F856781150BB83BF3280E666C0967F039C19C8A479DC9AA4436C9FAL7o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7F856781150BB83BF3280E666C0967F03FC79C8D469DC9AA4436C9FAL7o2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7F856781150BB83BF3280E666C0967F03FC79C8D469DC9AA4436C9FAL7o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5CCCF-E973-4F58-BBF8-DB5B8FF5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4840</TotalTime>
  <Pages>12</Pages>
  <Words>5861</Words>
  <Characters>33410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113</cp:revision>
  <cp:lastPrinted>2024-12-16T07:50:00Z</cp:lastPrinted>
  <dcterms:created xsi:type="dcterms:W3CDTF">2024-06-06T07:37:00Z</dcterms:created>
  <dcterms:modified xsi:type="dcterms:W3CDTF">2025-01-11T13:59:00Z</dcterms:modified>
</cp:coreProperties>
</file>