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BF" w:rsidRPr="00223762" w:rsidRDefault="003178BF" w:rsidP="003178BF">
      <w:pPr>
        <w:jc w:val="center"/>
      </w:pPr>
      <w:r w:rsidRPr="00223762">
        <w:rPr>
          <w:b/>
          <w:noProof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8BF" w:rsidRPr="00223762" w:rsidRDefault="003178BF" w:rsidP="003178BF">
      <w:pPr>
        <w:jc w:val="center"/>
        <w:rPr>
          <w:b/>
          <w:sz w:val="44"/>
          <w:szCs w:val="44"/>
        </w:rPr>
      </w:pPr>
      <w:r w:rsidRPr="00223762">
        <w:rPr>
          <w:b/>
          <w:sz w:val="44"/>
          <w:szCs w:val="44"/>
        </w:rPr>
        <w:t>АДМИНИСТРАЦИЯ</w:t>
      </w:r>
    </w:p>
    <w:p w:rsidR="003178BF" w:rsidRPr="00223762" w:rsidRDefault="003178BF" w:rsidP="003178BF">
      <w:pPr>
        <w:jc w:val="center"/>
        <w:rPr>
          <w:b/>
          <w:sz w:val="44"/>
          <w:szCs w:val="44"/>
        </w:rPr>
      </w:pPr>
      <w:r w:rsidRPr="00223762">
        <w:rPr>
          <w:b/>
          <w:sz w:val="44"/>
          <w:szCs w:val="44"/>
        </w:rPr>
        <w:t>КОСОРЖАНСКОГО СЕЛЬСОВЕТА</w:t>
      </w:r>
    </w:p>
    <w:p w:rsidR="003178BF" w:rsidRPr="00223762" w:rsidRDefault="003178BF" w:rsidP="003178BF">
      <w:pPr>
        <w:jc w:val="center"/>
        <w:rPr>
          <w:sz w:val="44"/>
          <w:szCs w:val="44"/>
        </w:rPr>
      </w:pPr>
      <w:r w:rsidRPr="00223762">
        <w:rPr>
          <w:sz w:val="44"/>
          <w:szCs w:val="44"/>
        </w:rPr>
        <w:t>ЩИГРОВСКОГО РАЙОНА КУРСКОЙ ОБЛАСТИ</w:t>
      </w:r>
    </w:p>
    <w:p w:rsidR="003178BF" w:rsidRPr="00223762" w:rsidRDefault="003178BF" w:rsidP="003178BF">
      <w:pPr>
        <w:rPr>
          <w:sz w:val="28"/>
          <w:szCs w:val="28"/>
        </w:rPr>
      </w:pPr>
    </w:p>
    <w:p w:rsidR="003178BF" w:rsidRPr="00223762" w:rsidRDefault="003178BF" w:rsidP="003178BF">
      <w:pPr>
        <w:jc w:val="center"/>
        <w:rPr>
          <w:b/>
          <w:sz w:val="44"/>
          <w:szCs w:val="44"/>
        </w:rPr>
      </w:pPr>
      <w:proofErr w:type="gramStart"/>
      <w:r w:rsidRPr="00223762">
        <w:rPr>
          <w:b/>
          <w:sz w:val="44"/>
          <w:szCs w:val="44"/>
        </w:rPr>
        <w:t>П</w:t>
      </w:r>
      <w:proofErr w:type="gramEnd"/>
      <w:r w:rsidRPr="00223762">
        <w:rPr>
          <w:b/>
          <w:sz w:val="44"/>
          <w:szCs w:val="44"/>
        </w:rPr>
        <w:t xml:space="preserve"> О С Т А Н О В Л Е Н И Е</w:t>
      </w:r>
    </w:p>
    <w:p w:rsidR="003178BF" w:rsidRPr="00223762" w:rsidRDefault="003178BF" w:rsidP="003178BF">
      <w:pPr>
        <w:jc w:val="center"/>
        <w:rPr>
          <w:b/>
          <w:sz w:val="32"/>
          <w:szCs w:val="32"/>
        </w:rPr>
      </w:pPr>
    </w:p>
    <w:p w:rsidR="003178BF" w:rsidRPr="00223762" w:rsidRDefault="003178BF" w:rsidP="003178BF">
      <w:pPr>
        <w:rPr>
          <w:sz w:val="28"/>
          <w:szCs w:val="28"/>
        </w:rPr>
      </w:pPr>
      <w:r w:rsidRPr="00223762">
        <w:rPr>
          <w:sz w:val="28"/>
          <w:szCs w:val="28"/>
        </w:rPr>
        <w:t>от  «</w:t>
      </w:r>
      <w:r w:rsidR="00A0655F">
        <w:rPr>
          <w:sz w:val="28"/>
          <w:szCs w:val="28"/>
        </w:rPr>
        <w:t>27</w:t>
      </w:r>
      <w:r w:rsidRPr="00223762">
        <w:rPr>
          <w:sz w:val="28"/>
          <w:szCs w:val="28"/>
        </w:rPr>
        <w:t>» февраля 202</w:t>
      </w:r>
      <w:r w:rsidR="006B58E3">
        <w:rPr>
          <w:sz w:val="28"/>
          <w:szCs w:val="28"/>
        </w:rPr>
        <w:t>6</w:t>
      </w:r>
      <w:r w:rsidRPr="00223762">
        <w:rPr>
          <w:sz w:val="28"/>
          <w:szCs w:val="28"/>
        </w:rPr>
        <w:t>г.                       №</w:t>
      </w:r>
      <w:r w:rsidR="00FF61F7">
        <w:rPr>
          <w:sz w:val="28"/>
          <w:szCs w:val="28"/>
        </w:rPr>
        <w:t>20</w:t>
      </w:r>
    </w:p>
    <w:p w:rsidR="003178BF" w:rsidRPr="00223762" w:rsidRDefault="003178BF" w:rsidP="003178BF">
      <w:pPr>
        <w:rPr>
          <w:sz w:val="28"/>
          <w:szCs w:val="28"/>
        </w:rPr>
      </w:pPr>
    </w:p>
    <w:p w:rsidR="003178BF" w:rsidRPr="003178BF" w:rsidRDefault="003178BF" w:rsidP="003178BF">
      <w:pPr>
        <w:tabs>
          <w:tab w:val="left" w:pos="284"/>
          <w:tab w:val="left" w:pos="1134"/>
        </w:tabs>
        <w:contextualSpacing/>
        <w:rPr>
          <w:sz w:val="28"/>
          <w:szCs w:val="28"/>
        </w:rPr>
      </w:pPr>
      <w:r w:rsidRPr="003178BF">
        <w:rPr>
          <w:sz w:val="28"/>
          <w:szCs w:val="28"/>
        </w:rPr>
        <w:t xml:space="preserve">Об утверждении отчета о реализации муниципальной </w:t>
      </w:r>
    </w:p>
    <w:p w:rsidR="003178BF" w:rsidRPr="003178BF" w:rsidRDefault="003178BF" w:rsidP="003178BF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8BF">
        <w:rPr>
          <w:sz w:val="28"/>
          <w:szCs w:val="28"/>
        </w:rPr>
        <w:t>программы  «Энергосбережения и повышения энергетической эффективности</w:t>
      </w:r>
      <w:r>
        <w:rPr>
          <w:sz w:val="28"/>
          <w:szCs w:val="28"/>
        </w:rPr>
        <w:t xml:space="preserve"> </w:t>
      </w:r>
      <w:proofErr w:type="spellStart"/>
      <w:r w:rsidRPr="003178BF">
        <w:rPr>
          <w:sz w:val="28"/>
          <w:szCs w:val="28"/>
        </w:rPr>
        <w:t>Косоржанского</w:t>
      </w:r>
      <w:proofErr w:type="spellEnd"/>
      <w:r w:rsidRPr="003178BF">
        <w:rPr>
          <w:sz w:val="28"/>
          <w:szCs w:val="28"/>
        </w:rPr>
        <w:t xml:space="preserve"> сельсовета </w:t>
      </w:r>
      <w:proofErr w:type="spellStart"/>
      <w:r w:rsidRPr="003178BF">
        <w:rPr>
          <w:sz w:val="28"/>
          <w:szCs w:val="28"/>
        </w:rPr>
        <w:t>Щигровского</w:t>
      </w:r>
      <w:proofErr w:type="spellEnd"/>
      <w:r w:rsidRPr="003178BF">
        <w:rPr>
          <w:sz w:val="28"/>
          <w:szCs w:val="28"/>
        </w:rPr>
        <w:t xml:space="preserve"> района Курской области </w:t>
      </w:r>
      <w:r>
        <w:rPr>
          <w:sz w:val="28"/>
          <w:szCs w:val="28"/>
        </w:rPr>
        <w:t xml:space="preserve"> </w:t>
      </w:r>
      <w:r w:rsidRPr="003178BF">
        <w:rPr>
          <w:sz w:val="28"/>
          <w:szCs w:val="28"/>
        </w:rPr>
        <w:t>на перио</w:t>
      </w:r>
      <w:r>
        <w:rPr>
          <w:sz w:val="28"/>
          <w:szCs w:val="28"/>
        </w:rPr>
        <w:t xml:space="preserve">д 2023 – 2025 годы» за </w:t>
      </w:r>
      <w:r w:rsidR="006B58E3">
        <w:rPr>
          <w:sz w:val="28"/>
          <w:szCs w:val="28"/>
        </w:rPr>
        <w:t>2025</w:t>
      </w:r>
      <w:r>
        <w:rPr>
          <w:sz w:val="28"/>
          <w:szCs w:val="28"/>
        </w:rPr>
        <w:t xml:space="preserve"> год</w:t>
      </w:r>
    </w:p>
    <w:p w:rsidR="003178BF" w:rsidRPr="00223762" w:rsidRDefault="003178BF" w:rsidP="003178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178BF" w:rsidRPr="00223762" w:rsidRDefault="003178BF" w:rsidP="00317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762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23762">
        <w:rPr>
          <w:sz w:val="28"/>
          <w:szCs w:val="28"/>
        </w:rPr>
        <w:t>Косоржанского</w:t>
      </w:r>
      <w:proofErr w:type="spellEnd"/>
      <w:r w:rsidRPr="00223762">
        <w:rPr>
          <w:sz w:val="28"/>
          <w:szCs w:val="28"/>
        </w:rPr>
        <w:t xml:space="preserve"> сельсовета от 28.02.2018 № 13 «Об утверждении Порядка разработки, реализации и оценки эффективности муниципальных программ </w:t>
      </w:r>
      <w:proofErr w:type="spellStart"/>
      <w:r w:rsidRPr="00223762">
        <w:rPr>
          <w:sz w:val="28"/>
          <w:szCs w:val="28"/>
        </w:rPr>
        <w:t>Косоржанск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сельсовета», руководствуясь</w:t>
      </w:r>
      <w:r w:rsidRPr="00223762">
        <w:rPr>
          <w:sz w:val="28"/>
          <w:szCs w:val="28"/>
        </w:rPr>
        <w:t xml:space="preserve"> Уставом муниципального образования «</w:t>
      </w:r>
      <w:proofErr w:type="spellStart"/>
      <w:r w:rsidRPr="00223762">
        <w:rPr>
          <w:sz w:val="28"/>
          <w:szCs w:val="28"/>
        </w:rPr>
        <w:t>Косоржанский</w:t>
      </w:r>
      <w:proofErr w:type="spellEnd"/>
      <w:r w:rsidRPr="00223762">
        <w:rPr>
          <w:sz w:val="28"/>
          <w:szCs w:val="28"/>
        </w:rPr>
        <w:t xml:space="preserve"> сельсовет», Администрация </w:t>
      </w:r>
      <w:proofErr w:type="spellStart"/>
      <w:r w:rsidRPr="00223762">
        <w:rPr>
          <w:sz w:val="28"/>
          <w:szCs w:val="28"/>
        </w:rPr>
        <w:t>Косоржанского</w:t>
      </w:r>
      <w:proofErr w:type="spellEnd"/>
      <w:r w:rsidRPr="00223762">
        <w:rPr>
          <w:sz w:val="28"/>
          <w:szCs w:val="28"/>
        </w:rPr>
        <w:t xml:space="preserve"> сельсовета</w:t>
      </w:r>
    </w:p>
    <w:p w:rsidR="003178BF" w:rsidRPr="00223762" w:rsidRDefault="003178BF" w:rsidP="003178BF">
      <w:pPr>
        <w:pStyle w:val="ConsPlusTitle"/>
        <w:widowControl/>
        <w:jc w:val="center"/>
        <w:rPr>
          <w:b w:val="0"/>
          <w:bCs w:val="0"/>
          <w:spacing w:val="60"/>
          <w:sz w:val="28"/>
          <w:szCs w:val="28"/>
        </w:rPr>
      </w:pPr>
      <w:r w:rsidRPr="00223762">
        <w:rPr>
          <w:b w:val="0"/>
          <w:bCs w:val="0"/>
          <w:spacing w:val="60"/>
          <w:sz w:val="28"/>
          <w:szCs w:val="28"/>
        </w:rPr>
        <w:t>ПОСТАНОВЛЯЕТ:</w:t>
      </w:r>
    </w:p>
    <w:p w:rsidR="003178BF" w:rsidRPr="00223762" w:rsidRDefault="003178BF" w:rsidP="003178BF">
      <w:pPr>
        <w:tabs>
          <w:tab w:val="left" w:pos="284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23762">
        <w:rPr>
          <w:sz w:val="28"/>
          <w:szCs w:val="28"/>
        </w:rPr>
        <w:t xml:space="preserve">1. Утвердить отчет о реализации муниципальной программы </w:t>
      </w:r>
      <w:r w:rsidRPr="003178BF">
        <w:rPr>
          <w:sz w:val="28"/>
          <w:szCs w:val="28"/>
        </w:rPr>
        <w:t>«Энергосбережения и повышения энергетической эффективности</w:t>
      </w:r>
      <w:r>
        <w:rPr>
          <w:sz w:val="28"/>
          <w:szCs w:val="28"/>
        </w:rPr>
        <w:t xml:space="preserve"> </w:t>
      </w:r>
      <w:proofErr w:type="spellStart"/>
      <w:r w:rsidRPr="003178BF">
        <w:rPr>
          <w:sz w:val="28"/>
          <w:szCs w:val="28"/>
        </w:rPr>
        <w:t>Косоржанского</w:t>
      </w:r>
      <w:proofErr w:type="spellEnd"/>
      <w:r w:rsidRPr="003178BF">
        <w:rPr>
          <w:sz w:val="28"/>
          <w:szCs w:val="28"/>
        </w:rPr>
        <w:t xml:space="preserve"> сельсовета </w:t>
      </w:r>
      <w:proofErr w:type="spellStart"/>
      <w:r w:rsidRPr="003178BF">
        <w:rPr>
          <w:sz w:val="28"/>
          <w:szCs w:val="28"/>
        </w:rPr>
        <w:t>Щигровского</w:t>
      </w:r>
      <w:proofErr w:type="spellEnd"/>
      <w:r w:rsidRPr="003178BF">
        <w:rPr>
          <w:sz w:val="28"/>
          <w:szCs w:val="28"/>
        </w:rPr>
        <w:t xml:space="preserve"> района Курской области </w:t>
      </w:r>
      <w:r>
        <w:rPr>
          <w:sz w:val="28"/>
          <w:szCs w:val="28"/>
        </w:rPr>
        <w:t xml:space="preserve"> </w:t>
      </w:r>
      <w:r w:rsidRPr="003178BF">
        <w:rPr>
          <w:sz w:val="28"/>
          <w:szCs w:val="28"/>
        </w:rPr>
        <w:t>на перио</w:t>
      </w:r>
      <w:r>
        <w:rPr>
          <w:sz w:val="28"/>
          <w:szCs w:val="28"/>
        </w:rPr>
        <w:t xml:space="preserve">д 2023 – 2025 годы» за </w:t>
      </w:r>
      <w:r w:rsidR="006B58E3">
        <w:rPr>
          <w:sz w:val="28"/>
          <w:szCs w:val="28"/>
        </w:rPr>
        <w:t>2025</w:t>
      </w:r>
      <w:r>
        <w:rPr>
          <w:sz w:val="28"/>
          <w:szCs w:val="28"/>
        </w:rPr>
        <w:t xml:space="preserve"> год</w:t>
      </w:r>
      <w:r w:rsidRPr="00223762">
        <w:rPr>
          <w:sz w:val="28"/>
          <w:szCs w:val="28"/>
        </w:rPr>
        <w:t xml:space="preserve"> согласно приложению.</w:t>
      </w:r>
    </w:p>
    <w:p w:rsidR="003178BF" w:rsidRPr="00223762" w:rsidRDefault="003178BF" w:rsidP="00317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762">
        <w:rPr>
          <w:sz w:val="28"/>
          <w:szCs w:val="28"/>
        </w:rPr>
        <w:t xml:space="preserve">2.  </w:t>
      </w:r>
      <w:proofErr w:type="gramStart"/>
      <w:r w:rsidRPr="00223762">
        <w:rPr>
          <w:sz w:val="28"/>
          <w:szCs w:val="28"/>
        </w:rPr>
        <w:t>Контроль за</w:t>
      </w:r>
      <w:proofErr w:type="gramEnd"/>
      <w:r w:rsidRPr="00223762">
        <w:rPr>
          <w:sz w:val="28"/>
          <w:szCs w:val="28"/>
        </w:rPr>
        <w:t xml:space="preserve"> исполнением постановления оставляю за собой.</w:t>
      </w:r>
    </w:p>
    <w:p w:rsidR="003178BF" w:rsidRPr="00223762" w:rsidRDefault="003178BF" w:rsidP="00317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762">
        <w:rPr>
          <w:sz w:val="28"/>
          <w:szCs w:val="28"/>
        </w:rPr>
        <w:t xml:space="preserve">3. Настоящее постановление вступает в силу со дня его официального обнародования. </w:t>
      </w:r>
    </w:p>
    <w:p w:rsidR="003178BF" w:rsidRPr="00223762" w:rsidRDefault="003178BF" w:rsidP="003178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BF" w:rsidRPr="00223762" w:rsidRDefault="009C30D4" w:rsidP="003178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3178BF" w:rsidRPr="00223762">
        <w:rPr>
          <w:sz w:val="28"/>
          <w:szCs w:val="28"/>
        </w:rPr>
        <w:t xml:space="preserve"> </w:t>
      </w:r>
    </w:p>
    <w:p w:rsidR="003178BF" w:rsidRPr="00223762" w:rsidRDefault="003178BF" w:rsidP="003178B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23762">
        <w:rPr>
          <w:sz w:val="28"/>
          <w:szCs w:val="28"/>
        </w:rPr>
        <w:t>Косоржанского</w:t>
      </w:r>
      <w:proofErr w:type="spellEnd"/>
      <w:r w:rsidRPr="00223762">
        <w:rPr>
          <w:sz w:val="28"/>
          <w:szCs w:val="28"/>
        </w:rPr>
        <w:t xml:space="preserve"> сельсовета</w:t>
      </w:r>
    </w:p>
    <w:p w:rsidR="003178BF" w:rsidRPr="00223762" w:rsidRDefault="003178BF" w:rsidP="003178B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23762">
        <w:rPr>
          <w:sz w:val="28"/>
          <w:szCs w:val="28"/>
        </w:rPr>
        <w:t>Щигровского</w:t>
      </w:r>
      <w:proofErr w:type="spellEnd"/>
      <w:r w:rsidRPr="00223762">
        <w:rPr>
          <w:sz w:val="28"/>
          <w:szCs w:val="28"/>
        </w:rPr>
        <w:t xml:space="preserve"> района                                     </w:t>
      </w:r>
      <w:r w:rsidR="009C30D4">
        <w:rPr>
          <w:sz w:val="28"/>
          <w:szCs w:val="28"/>
        </w:rPr>
        <w:t xml:space="preserve">                     Н.В.Браткова</w:t>
      </w:r>
    </w:p>
    <w:p w:rsidR="003178BF" w:rsidRPr="00223762" w:rsidRDefault="003178BF" w:rsidP="003178BF">
      <w:pPr>
        <w:autoSpaceDE w:val="0"/>
        <w:autoSpaceDN w:val="0"/>
        <w:adjustRightInd w:val="0"/>
        <w:jc w:val="both"/>
      </w:pPr>
    </w:p>
    <w:p w:rsidR="003178BF" w:rsidRDefault="003178BF" w:rsidP="0017262E">
      <w:pPr>
        <w:jc w:val="center"/>
        <w:rPr>
          <w:b/>
          <w:sz w:val="28"/>
          <w:szCs w:val="28"/>
        </w:rPr>
      </w:pPr>
    </w:p>
    <w:p w:rsidR="003178BF" w:rsidRDefault="003178BF" w:rsidP="0017262E">
      <w:pPr>
        <w:jc w:val="center"/>
        <w:rPr>
          <w:b/>
          <w:sz w:val="28"/>
          <w:szCs w:val="28"/>
        </w:rPr>
      </w:pPr>
    </w:p>
    <w:p w:rsidR="003178BF" w:rsidRDefault="003178BF" w:rsidP="003178BF">
      <w:pPr>
        <w:rPr>
          <w:b/>
          <w:sz w:val="28"/>
          <w:szCs w:val="28"/>
        </w:rPr>
      </w:pPr>
    </w:p>
    <w:p w:rsidR="003178BF" w:rsidRPr="00223762" w:rsidRDefault="003178BF" w:rsidP="003178BF">
      <w:pPr>
        <w:autoSpaceDE w:val="0"/>
        <w:autoSpaceDN w:val="0"/>
        <w:adjustRightInd w:val="0"/>
        <w:jc w:val="right"/>
      </w:pPr>
      <w:r w:rsidRPr="00223762">
        <w:lastRenderedPageBreak/>
        <w:t xml:space="preserve">Приложение </w:t>
      </w:r>
    </w:p>
    <w:p w:rsidR="003178BF" w:rsidRPr="00223762" w:rsidRDefault="003178BF" w:rsidP="003178BF">
      <w:pPr>
        <w:ind w:firstLine="709"/>
        <w:jc w:val="right"/>
      </w:pPr>
      <w:r w:rsidRPr="00223762">
        <w:t>к постановлению</w:t>
      </w:r>
    </w:p>
    <w:p w:rsidR="003178BF" w:rsidRPr="00223762" w:rsidRDefault="003178BF" w:rsidP="003178BF">
      <w:pPr>
        <w:ind w:firstLine="709"/>
        <w:jc w:val="right"/>
      </w:pPr>
      <w:r w:rsidRPr="00223762">
        <w:t xml:space="preserve">Администрации </w:t>
      </w:r>
    </w:p>
    <w:p w:rsidR="003178BF" w:rsidRPr="00223762" w:rsidRDefault="003178BF" w:rsidP="003178BF">
      <w:pPr>
        <w:ind w:firstLine="709"/>
        <w:jc w:val="right"/>
      </w:pPr>
      <w:proofErr w:type="spellStart"/>
      <w:r w:rsidRPr="00223762">
        <w:t>Косоржанского</w:t>
      </w:r>
      <w:proofErr w:type="spellEnd"/>
      <w:r w:rsidRPr="00223762">
        <w:t xml:space="preserve"> сельсовета</w:t>
      </w:r>
    </w:p>
    <w:p w:rsidR="003178BF" w:rsidRPr="00223762" w:rsidRDefault="00A0655F" w:rsidP="003178BF">
      <w:pPr>
        <w:ind w:firstLine="709"/>
        <w:jc w:val="right"/>
      </w:pPr>
      <w:r>
        <w:t>от 27</w:t>
      </w:r>
      <w:r w:rsidR="003178BF" w:rsidRPr="00223762">
        <w:t>.02.202</w:t>
      </w:r>
      <w:r w:rsidR="006B58E3">
        <w:t>6</w:t>
      </w:r>
      <w:r w:rsidR="003178BF" w:rsidRPr="00223762">
        <w:t>г. №</w:t>
      </w:r>
      <w:r>
        <w:t>20</w:t>
      </w:r>
    </w:p>
    <w:p w:rsidR="003178BF" w:rsidRDefault="003178BF" w:rsidP="003178BF">
      <w:pPr>
        <w:rPr>
          <w:b/>
          <w:sz w:val="28"/>
          <w:szCs w:val="28"/>
        </w:rPr>
      </w:pPr>
    </w:p>
    <w:p w:rsidR="00E35091" w:rsidRPr="00FC56DD" w:rsidRDefault="00E35091" w:rsidP="0017262E">
      <w:pPr>
        <w:jc w:val="center"/>
        <w:rPr>
          <w:b/>
          <w:sz w:val="28"/>
          <w:szCs w:val="28"/>
        </w:rPr>
      </w:pPr>
      <w:r w:rsidRPr="00FC56DD">
        <w:rPr>
          <w:b/>
          <w:sz w:val="28"/>
          <w:szCs w:val="28"/>
        </w:rPr>
        <w:t>ОТЧЕТ</w:t>
      </w:r>
    </w:p>
    <w:p w:rsidR="00E35091" w:rsidRPr="00FC56DD" w:rsidRDefault="00E35091" w:rsidP="00E35091">
      <w:pPr>
        <w:jc w:val="center"/>
        <w:rPr>
          <w:b/>
          <w:sz w:val="28"/>
          <w:szCs w:val="28"/>
        </w:rPr>
      </w:pPr>
      <w:r w:rsidRPr="00FC56DD">
        <w:rPr>
          <w:b/>
          <w:sz w:val="28"/>
          <w:szCs w:val="28"/>
        </w:rPr>
        <w:t xml:space="preserve">о ходе реализации муниципальной программы </w:t>
      </w:r>
    </w:p>
    <w:p w:rsidR="00E35091" w:rsidRPr="00FC56DD" w:rsidRDefault="00E35091" w:rsidP="00E3509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C56DD">
        <w:rPr>
          <w:b/>
          <w:sz w:val="28"/>
          <w:szCs w:val="28"/>
        </w:rPr>
        <w:t>«Энергосбережения и повышения энергетической эффективности</w:t>
      </w:r>
    </w:p>
    <w:p w:rsidR="00E35091" w:rsidRPr="00FC56DD" w:rsidRDefault="00E35091" w:rsidP="00E3509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FC56DD">
        <w:rPr>
          <w:b/>
          <w:sz w:val="28"/>
          <w:szCs w:val="28"/>
        </w:rPr>
        <w:t>Косоржанского</w:t>
      </w:r>
      <w:proofErr w:type="spellEnd"/>
      <w:r w:rsidRPr="00FC56DD">
        <w:rPr>
          <w:b/>
          <w:sz w:val="28"/>
          <w:szCs w:val="28"/>
        </w:rPr>
        <w:t xml:space="preserve"> сельсовета </w:t>
      </w:r>
      <w:proofErr w:type="spellStart"/>
      <w:r w:rsidRPr="00FC56DD">
        <w:rPr>
          <w:b/>
          <w:sz w:val="28"/>
          <w:szCs w:val="28"/>
        </w:rPr>
        <w:t>Щигровского</w:t>
      </w:r>
      <w:proofErr w:type="spellEnd"/>
      <w:r w:rsidRPr="00FC56DD">
        <w:rPr>
          <w:b/>
          <w:sz w:val="28"/>
          <w:szCs w:val="28"/>
        </w:rPr>
        <w:t xml:space="preserve"> района Курской области </w:t>
      </w:r>
    </w:p>
    <w:p w:rsidR="00E35091" w:rsidRPr="00FC56DD" w:rsidRDefault="00E35091" w:rsidP="00E3509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C56DD">
        <w:rPr>
          <w:b/>
          <w:sz w:val="28"/>
          <w:szCs w:val="28"/>
        </w:rPr>
        <w:t xml:space="preserve">на период 2023 – 2025 годы» за </w:t>
      </w:r>
      <w:r w:rsidR="006B58E3">
        <w:rPr>
          <w:b/>
          <w:sz w:val="28"/>
          <w:szCs w:val="28"/>
        </w:rPr>
        <w:t>2025</w:t>
      </w:r>
      <w:r w:rsidRPr="00FC56DD">
        <w:rPr>
          <w:b/>
          <w:sz w:val="28"/>
          <w:szCs w:val="28"/>
        </w:rPr>
        <w:t xml:space="preserve"> год.</w:t>
      </w:r>
    </w:p>
    <w:p w:rsidR="00E35091" w:rsidRPr="003178BF" w:rsidRDefault="00E35091" w:rsidP="00E3509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E35091" w:rsidRPr="003178BF" w:rsidRDefault="00E35091" w:rsidP="00E35091">
      <w:pPr>
        <w:jc w:val="both"/>
        <w:rPr>
          <w:sz w:val="26"/>
          <w:szCs w:val="26"/>
        </w:rPr>
      </w:pPr>
      <w:r w:rsidRPr="003178BF">
        <w:rPr>
          <w:sz w:val="26"/>
          <w:szCs w:val="26"/>
        </w:rPr>
        <w:tab/>
        <w:t xml:space="preserve">Муниципальная программа «Энергосбережения и повышения энергетической эффективности </w:t>
      </w:r>
      <w:proofErr w:type="spellStart"/>
      <w:r w:rsidRPr="003178BF">
        <w:rPr>
          <w:sz w:val="26"/>
          <w:szCs w:val="26"/>
        </w:rPr>
        <w:t>Косоржанского</w:t>
      </w:r>
      <w:proofErr w:type="spellEnd"/>
      <w:r w:rsidRPr="003178BF">
        <w:rPr>
          <w:sz w:val="26"/>
          <w:szCs w:val="26"/>
        </w:rPr>
        <w:t xml:space="preserve"> сельсовета </w:t>
      </w:r>
      <w:proofErr w:type="spellStart"/>
      <w:r w:rsidRPr="003178BF">
        <w:rPr>
          <w:sz w:val="26"/>
          <w:szCs w:val="26"/>
        </w:rPr>
        <w:t>Щигровского</w:t>
      </w:r>
      <w:proofErr w:type="spellEnd"/>
      <w:r w:rsidRPr="003178BF">
        <w:rPr>
          <w:sz w:val="26"/>
          <w:szCs w:val="26"/>
        </w:rPr>
        <w:t xml:space="preserve"> района Курской области на период 2023 – 2025 годы» утверждена постановлением №29 от «28» февраля 2023г. «Об утверждении муниципальной программы «Энергосбережения и повышения энергетической эффективности </w:t>
      </w:r>
      <w:proofErr w:type="spellStart"/>
      <w:r w:rsidRPr="003178BF">
        <w:rPr>
          <w:sz w:val="26"/>
          <w:szCs w:val="26"/>
        </w:rPr>
        <w:t>Косоржанского</w:t>
      </w:r>
      <w:proofErr w:type="spellEnd"/>
      <w:r w:rsidRPr="003178BF">
        <w:rPr>
          <w:sz w:val="26"/>
          <w:szCs w:val="26"/>
        </w:rPr>
        <w:t xml:space="preserve"> сельсовета </w:t>
      </w:r>
      <w:proofErr w:type="spellStart"/>
      <w:r w:rsidRPr="003178BF">
        <w:rPr>
          <w:sz w:val="26"/>
          <w:szCs w:val="26"/>
        </w:rPr>
        <w:t>Щигровского</w:t>
      </w:r>
      <w:proofErr w:type="spellEnd"/>
      <w:r w:rsidRPr="003178BF">
        <w:rPr>
          <w:sz w:val="26"/>
          <w:szCs w:val="26"/>
        </w:rPr>
        <w:t xml:space="preserve"> района Курской области на период 2023 – 2025 годы»»</w:t>
      </w:r>
    </w:p>
    <w:p w:rsidR="00E35091" w:rsidRPr="003178BF" w:rsidRDefault="00E35091" w:rsidP="00E35091">
      <w:pPr>
        <w:ind w:right="-1"/>
        <w:rPr>
          <w:sz w:val="26"/>
          <w:szCs w:val="26"/>
        </w:rPr>
      </w:pPr>
    </w:p>
    <w:p w:rsidR="00E35091" w:rsidRPr="003178BF" w:rsidRDefault="00E35091" w:rsidP="00E35091">
      <w:pPr>
        <w:jc w:val="both"/>
        <w:rPr>
          <w:sz w:val="26"/>
          <w:szCs w:val="26"/>
        </w:rPr>
      </w:pPr>
      <w:r w:rsidRPr="003178BF">
        <w:rPr>
          <w:sz w:val="26"/>
          <w:szCs w:val="26"/>
        </w:rPr>
        <w:tab/>
        <w:t xml:space="preserve">Ответственный исполнитель – </w:t>
      </w:r>
      <w:r w:rsidR="00892B47" w:rsidRPr="003178BF">
        <w:rPr>
          <w:sz w:val="26"/>
          <w:szCs w:val="26"/>
        </w:rPr>
        <w:t xml:space="preserve">Администрация  </w:t>
      </w:r>
      <w:proofErr w:type="spellStart"/>
      <w:r w:rsidR="00892B47" w:rsidRPr="003178BF">
        <w:rPr>
          <w:sz w:val="26"/>
          <w:szCs w:val="26"/>
        </w:rPr>
        <w:t>Косоржанского</w:t>
      </w:r>
      <w:proofErr w:type="spellEnd"/>
      <w:r w:rsidR="00892B47" w:rsidRPr="003178BF">
        <w:rPr>
          <w:sz w:val="26"/>
          <w:szCs w:val="26"/>
        </w:rPr>
        <w:t xml:space="preserve"> сельсовета </w:t>
      </w:r>
      <w:proofErr w:type="spellStart"/>
      <w:r w:rsidR="00892B47" w:rsidRPr="003178BF">
        <w:rPr>
          <w:sz w:val="26"/>
          <w:szCs w:val="26"/>
        </w:rPr>
        <w:t>Щигровского</w:t>
      </w:r>
      <w:proofErr w:type="spellEnd"/>
      <w:r w:rsidR="00892B47" w:rsidRPr="003178BF">
        <w:rPr>
          <w:sz w:val="26"/>
          <w:szCs w:val="26"/>
        </w:rPr>
        <w:t xml:space="preserve"> района Курской области</w:t>
      </w:r>
    </w:p>
    <w:p w:rsidR="00E35091" w:rsidRPr="003178BF" w:rsidRDefault="00E35091" w:rsidP="00892B47">
      <w:pPr>
        <w:jc w:val="both"/>
        <w:rPr>
          <w:sz w:val="26"/>
          <w:szCs w:val="26"/>
        </w:rPr>
      </w:pPr>
      <w:r w:rsidRPr="003178BF">
        <w:rPr>
          <w:sz w:val="26"/>
          <w:szCs w:val="26"/>
        </w:rPr>
        <w:tab/>
        <w:t>Цели муниципальной программы:</w:t>
      </w:r>
    </w:p>
    <w:p w:rsidR="00892B47" w:rsidRPr="003178BF" w:rsidRDefault="00892B47" w:rsidP="00892B47">
      <w:pPr>
        <w:pStyle w:val="p1"/>
        <w:spacing w:before="0" w:beforeAutospacing="0" w:after="0" w:afterAutospacing="0"/>
        <w:rPr>
          <w:sz w:val="26"/>
          <w:szCs w:val="26"/>
        </w:rPr>
      </w:pPr>
      <w:r w:rsidRPr="003178BF">
        <w:rPr>
          <w:sz w:val="26"/>
          <w:szCs w:val="26"/>
        </w:rPr>
        <w:t xml:space="preserve">1. Создание организационных основ для реализации системы мер по энергосбережению и повышению </w:t>
      </w:r>
      <w:proofErr w:type="spellStart"/>
      <w:r w:rsidRPr="003178BF">
        <w:rPr>
          <w:sz w:val="26"/>
          <w:szCs w:val="26"/>
        </w:rPr>
        <w:t>энергоэфективности</w:t>
      </w:r>
      <w:proofErr w:type="spellEnd"/>
      <w:r w:rsidRPr="003178BF">
        <w:rPr>
          <w:sz w:val="26"/>
          <w:szCs w:val="26"/>
        </w:rPr>
        <w:t>;</w:t>
      </w:r>
    </w:p>
    <w:p w:rsidR="00892B47" w:rsidRPr="003178BF" w:rsidRDefault="00892B47" w:rsidP="00892B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78BF">
        <w:rPr>
          <w:rFonts w:ascii="Times New Roman" w:hAnsi="Times New Roman" w:cs="Times New Roman"/>
          <w:color w:val="auto"/>
          <w:sz w:val="26"/>
          <w:szCs w:val="26"/>
        </w:rPr>
        <w:t xml:space="preserve">2. Снижение показателей энергоемкости и энергопотребления учреждений, предприятий и организаций  </w:t>
      </w:r>
    </w:p>
    <w:p w:rsidR="00E35091" w:rsidRPr="003178BF" w:rsidRDefault="00E35091" w:rsidP="00892B47">
      <w:pPr>
        <w:ind w:firstLine="567"/>
        <w:jc w:val="both"/>
        <w:rPr>
          <w:sz w:val="26"/>
          <w:szCs w:val="26"/>
        </w:rPr>
      </w:pPr>
      <w:r w:rsidRPr="003178BF">
        <w:rPr>
          <w:sz w:val="26"/>
          <w:szCs w:val="26"/>
        </w:rPr>
        <w:t>Основным</w:t>
      </w:r>
      <w:r w:rsidR="00892B47" w:rsidRPr="003178BF">
        <w:rPr>
          <w:sz w:val="26"/>
          <w:szCs w:val="26"/>
        </w:rPr>
        <w:t>и задачами являются:</w:t>
      </w:r>
    </w:p>
    <w:p w:rsidR="00892B47" w:rsidRPr="003178BF" w:rsidRDefault="00892B47" w:rsidP="00892B47">
      <w:pPr>
        <w:pStyle w:val="p1"/>
        <w:spacing w:before="0" w:beforeAutospacing="0" w:after="0" w:afterAutospacing="0"/>
        <w:ind w:firstLine="567"/>
        <w:rPr>
          <w:sz w:val="26"/>
          <w:szCs w:val="26"/>
        </w:rPr>
      </w:pPr>
      <w:r w:rsidRPr="003178BF">
        <w:rPr>
          <w:sz w:val="26"/>
          <w:szCs w:val="26"/>
        </w:rPr>
        <w:t>1. Проведение комплекса организационно-правовых мероприятий 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 и анализа информации об энергоемкости экономики муниципального образования;</w:t>
      </w:r>
    </w:p>
    <w:p w:rsidR="00892B47" w:rsidRPr="003178BF" w:rsidRDefault="00892B47" w:rsidP="00892B47">
      <w:pPr>
        <w:pStyle w:val="p1"/>
        <w:spacing w:before="0" w:beforeAutospacing="0" w:after="0" w:afterAutospacing="0"/>
        <w:ind w:firstLine="567"/>
        <w:rPr>
          <w:sz w:val="26"/>
          <w:szCs w:val="26"/>
        </w:rPr>
      </w:pPr>
      <w:r w:rsidRPr="003178BF">
        <w:rPr>
          <w:sz w:val="26"/>
          <w:szCs w:val="26"/>
        </w:rPr>
        <w:t>2. Разработка и реализация мероприятий, направленных на энергосбережение и повышение энергетической эффективности учреждений;</w:t>
      </w:r>
    </w:p>
    <w:p w:rsidR="00892B47" w:rsidRPr="003178BF" w:rsidRDefault="00892B47" w:rsidP="00892B47">
      <w:pPr>
        <w:ind w:firstLine="567"/>
        <w:jc w:val="both"/>
        <w:rPr>
          <w:sz w:val="26"/>
          <w:szCs w:val="26"/>
        </w:rPr>
      </w:pPr>
      <w:r w:rsidRPr="003178BF">
        <w:rPr>
          <w:sz w:val="26"/>
          <w:szCs w:val="26"/>
        </w:rPr>
        <w:t>3. Обеспечение учета объемов потребления ТЭР и воды с использование  приборов учета</w:t>
      </w:r>
    </w:p>
    <w:p w:rsidR="00E35091" w:rsidRPr="003178BF" w:rsidRDefault="00E35091" w:rsidP="00E35091">
      <w:pPr>
        <w:ind w:firstLine="567"/>
        <w:jc w:val="both"/>
        <w:rPr>
          <w:sz w:val="26"/>
          <w:szCs w:val="26"/>
        </w:rPr>
      </w:pPr>
      <w:r w:rsidRPr="003178BF">
        <w:rPr>
          <w:sz w:val="26"/>
          <w:szCs w:val="26"/>
        </w:rPr>
        <w:t xml:space="preserve">Основными направлениями повышения </w:t>
      </w:r>
      <w:proofErr w:type="spellStart"/>
      <w:r w:rsidRPr="003178BF">
        <w:rPr>
          <w:sz w:val="26"/>
          <w:szCs w:val="26"/>
        </w:rPr>
        <w:t>энергоэффективности</w:t>
      </w:r>
      <w:proofErr w:type="spellEnd"/>
      <w:r w:rsidRPr="003178BF">
        <w:rPr>
          <w:sz w:val="26"/>
          <w:szCs w:val="26"/>
        </w:rPr>
        <w:t xml:space="preserve"> являются меры, обеспечивающие снижение потерь тепла в процессе его передачи. Мероприятиями по реализации данного направления являются утепление, замена окон и дверей помещений административных зданий.</w:t>
      </w:r>
    </w:p>
    <w:p w:rsidR="00E35091" w:rsidRPr="003178BF" w:rsidRDefault="00E35091" w:rsidP="00E35091">
      <w:pPr>
        <w:ind w:firstLine="567"/>
        <w:jc w:val="both"/>
        <w:rPr>
          <w:sz w:val="26"/>
          <w:szCs w:val="26"/>
        </w:rPr>
      </w:pPr>
      <w:r w:rsidRPr="003178BF">
        <w:rPr>
          <w:sz w:val="26"/>
          <w:szCs w:val="26"/>
        </w:rPr>
        <w:t>К прочим мероприятиям относятся пропаганда и методическая работа по вопросам энергосбережения.</w:t>
      </w:r>
    </w:p>
    <w:p w:rsidR="00892B47" w:rsidRPr="003178BF" w:rsidRDefault="00892B47" w:rsidP="00892B47">
      <w:pPr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3178BF">
        <w:rPr>
          <w:sz w:val="26"/>
          <w:szCs w:val="26"/>
        </w:rPr>
        <w:t>Приоритеты и цели, планируемые к достижению в Программе, определяются законодательными полномочиями муниципального образования и требованиями Приказа Минэкономразвития России от 28.04.2021г. №231 «</w:t>
      </w:r>
      <w:r w:rsidRPr="003178BF">
        <w:rPr>
          <w:sz w:val="26"/>
          <w:szCs w:val="26"/>
          <w:shd w:val="clear" w:color="auto" w:fill="FFFFFF"/>
        </w:rPr>
        <w:t xml:space="preserve"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</w:t>
      </w:r>
      <w:r w:rsidRPr="003178BF">
        <w:rPr>
          <w:sz w:val="26"/>
          <w:szCs w:val="26"/>
          <w:shd w:val="clear" w:color="auto" w:fill="FFFFFF"/>
        </w:rPr>
        <w:lastRenderedPageBreak/>
        <w:t xml:space="preserve">энергосбережения и повышения энергетической эффективности» применительно к </w:t>
      </w:r>
      <w:proofErr w:type="spellStart"/>
      <w:r w:rsidRPr="003178BF">
        <w:rPr>
          <w:sz w:val="26"/>
          <w:szCs w:val="26"/>
        </w:rPr>
        <w:t>Косоржанскомму</w:t>
      </w:r>
      <w:proofErr w:type="spellEnd"/>
      <w:r w:rsidRPr="003178BF">
        <w:rPr>
          <w:sz w:val="26"/>
          <w:szCs w:val="26"/>
        </w:rPr>
        <w:t xml:space="preserve"> сельсовету </w:t>
      </w:r>
      <w:proofErr w:type="spellStart"/>
      <w:r w:rsidRPr="003178BF">
        <w:rPr>
          <w:sz w:val="26"/>
          <w:szCs w:val="26"/>
        </w:rPr>
        <w:t>Щигровского</w:t>
      </w:r>
      <w:proofErr w:type="spellEnd"/>
      <w:r w:rsidRPr="003178BF">
        <w:rPr>
          <w:sz w:val="26"/>
          <w:szCs w:val="26"/>
        </w:rPr>
        <w:t xml:space="preserve"> р-на</w:t>
      </w:r>
      <w:r w:rsidRPr="003178BF">
        <w:rPr>
          <w:sz w:val="26"/>
          <w:szCs w:val="26"/>
          <w:shd w:val="clear" w:color="auto" w:fill="FFFFFF"/>
        </w:rPr>
        <w:t xml:space="preserve">: </w:t>
      </w:r>
      <w:proofErr w:type="gramEnd"/>
    </w:p>
    <w:p w:rsidR="00892B47" w:rsidRPr="003178BF" w:rsidRDefault="00892B47" w:rsidP="00892B47">
      <w:pPr>
        <w:ind w:firstLine="709"/>
        <w:jc w:val="both"/>
        <w:rPr>
          <w:sz w:val="26"/>
          <w:szCs w:val="26"/>
          <w:shd w:val="clear" w:color="auto" w:fill="FFFFFF"/>
        </w:rPr>
      </w:pPr>
      <w:r w:rsidRPr="003178BF">
        <w:rPr>
          <w:sz w:val="26"/>
          <w:szCs w:val="26"/>
          <w:shd w:val="clear" w:color="auto" w:fill="FFFFFF"/>
        </w:rPr>
        <w:t>- целевые показатели, характеризующие оснащенность приборами учета используемых энергоресурсов;</w:t>
      </w:r>
    </w:p>
    <w:p w:rsidR="00892B47" w:rsidRPr="003178BF" w:rsidRDefault="00892B47" w:rsidP="00892B47">
      <w:pPr>
        <w:ind w:firstLine="709"/>
        <w:jc w:val="both"/>
        <w:rPr>
          <w:sz w:val="26"/>
          <w:szCs w:val="26"/>
          <w:shd w:val="clear" w:color="auto" w:fill="FFFFFF"/>
        </w:rPr>
      </w:pPr>
      <w:r w:rsidRPr="003178BF">
        <w:rPr>
          <w:sz w:val="26"/>
          <w:szCs w:val="26"/>
          <w:shd w:val="clear" w:color="auto" w:fill="FFFFFF"/>
        </w:rPr>
        <w:t>- целевые показатели, характеризующие потребление энергетических ресурсов муниципальных организаций, находящихся в ведении сельсовета;</w:t>
      </w:r>
    </w:p>
    <w:p w:rsidR="00892B47" w:rsidRPr="003178BF" w:rsidRDefault="00892B47" w:rsidP="00892B47">
      <w:pPr>
        <w:ind w:firstLine="709"/>
        <w:jc w:val="both"/>
        <w:rPr>
          <w:sz w:val="26"/>
          <w:szCs w:val="26"/>
          <w:shd w:val="clear" w:color="auto" w:fill="FFFFFF"/>
        </w:rPr>
      </w:pPr>
      <w:r w:rsidRPr="003178BF">
        <w:rPr>
          <w:sz w:val="26"/>
          <w:szCs w:val="26"/>
          <w:shd w:val="clear" w:color="auto" w:fill="FFFFFF"/>
        </w:rPr>
        <w:t>- целевые показатели, характеризующие использование энергетических ресурсов в жилищно-коммунальном хозяйстве.</w:t>
      </w:r>
    </w:p>
    <w:p w:rsidR="00E35091" w:rsidRPr="003178BF" w:rsidRDefault="00E35091" w:rsidP="00E35091">
      <w:pPr>
        <w:ind w:firstLine="567"/>
        <w:jc w:val="both"/>
        <w:rPr>
          <w:sz w:val="26"/>
          <w:szCs w:val="26"/>
        </w:rPr>
      </w:pPr>
    </w:p>
    <w:p w:rsidR="00E35091" w:rsidRPr="003178BF" w:rsidRDefault="00E35091" w:rsidP="00E35091">
      <w:pPr>
        <w:ind w:firstLine="708"/>
        <w:jc w:val="both"/>
        <w:rPr>
          <w:sz w:val="26"/>
          <w:szCs w:val="26"/>
        </w:rPr>
      </w:pPr>
      <w:r w:rsidRPr="003178BF">
        <w:rPr>
          <w:sz w:val="26"/>
          <w:szCs w:val="26"/>
        </w:rPr>
        <w:t xml:space="preserve">Запланированы объемы и источники финансирования Программы на </w:t>
      </w:r>
      <w:r w:rsidR="006B58E3">
        <w:rPr>
          <w:sz w:val="26"/>
          <w:szCs w:val="26"/>
        </w:rPr>
        <w:t>2025</w:t>
      </w:r>
      <w:r w:rsidRPr="003178BF">
        <w:rPr>
          <w:sz w:val="26"/>
          <w:szCs w:val="26"/>
        </w:rPr>
        <w:t xml:space="preserve"> год - </w:t>
      </w:r>
      <w:r w:rsidR="00892B47" w:rsidRPr="003178BF">
        <w:rPr>
          <w:sz w:val="26"/>
          <w:szCs w:val="26"/>
        </w:rPr>
        <w:t>2</w:t>
      </w:r>
      <w:r w:rsidRPr="003178BF">
        <w:rPr>
          <w:sz w:val="26"/>
          <w:szCs w:val="26"/>
        </w:rPr>
        <w:t>1 тыс. руб.</w:t>
      </w:r>
    </w:p>
    <w:p w:rsidR="00892B47" w:rsidRPr="003178BF" w:rsidRDefault="00892B47" w:rsidP="00892B47">
      <w:pPr>
        <w:tabs>
          <w:tab w:val="left" w:pos="1935"/>
        </w:tabs>
        <w:jc w:val="both"/>
        <w:rPr>
          <w:sz w:val="26"/>
          <w:szCs w:val="26"/>
        </w:rPr>
      </w:pPr>
      <w:r w:rsidRPr="003178BF">
        <w:rPr>
          <w:sz w:val="26"/>
          <w:szCs w:val="26"/>
        </w:rPr>
        <w:t xml:space="preserve">      На реализацию муниципальной программы в </w:t>
      </w:r>
      <w:r w:rsidR="006B58E3">
        <w:rPr>
          <w:sz w:val="26"/>
          <w:szCs w:val="26"/>
        </w:rPr>
        <w:t>2025</w:t>
      </w:r>
      <w:r w:rsidRPr="003178BF">
        <w:rPr>
          <w:sz w:val="26"/>
          <w:szCs w:val="26"/>
        </w:rPr>
        <w:t xml:space="preserve"> году денежные средства в бюджете не предусматривались. </w:t>
      </w:r>
    </w:p>
    <w:p w:rsidR="00E35091" w:rsidRPr="003178BF" w:rsidRDefault="00E35091" w:rsidP="00E35091">
      <w:pPr>
        <w:ind w:firstLine="709"/>
        <w:jc w:val="both"/>
        <w:rPr>
          <w:sz w:val="26"/>
          <w:szCs w:val="26"/>
        </w:rPr>
      </w:pPr>
      <w:r w:rsidRPr="003178BF">
        <w:rPr>
          <w:sz w:val="26"/>
          <w:szCs w:val="26"/>
        </w:rPr>
        <w:t>Для обеспечения доступности сведений о реализации муниципальной программы настоящий отчет разместить на официальном сайте Администрации в информационно-телекоммуникационной сети «Интернет».</w:t>
      </w:r>
    </w:p>
    <w:p w:rsidR="00302FB5" w:rsidRPr="0017262E" w:rsidRDefault="00302FB5" w:rsidP="0077174A">
      <w:pPr>
        <w:spacing w:line="360" w:lineRule="auto"/>
        <w:jc w:val="center"/>
        <w:rPr>
          <w:b/>
        </w:rPr>
      </w:pPr>
    </w:p>
    <w:p w:rsidR="007A4593" w:rsidRPr="00FC56DD" w:rsidRDefault="007A4593" w:rsidP="007A4593">
      <w:pPr>
        <w:jc w:val="both"/>
        <w:rPr>
          <w:sz w:val="28"/>
          <w:szCs w:val="28"/>
        </w:rPr>
      </w:pPr>
    </w:p>
    <w:p w:rsidR="007A4593" w:rsidRPr="00FC56DD" w:rsidRDefault="007A4593" w:rsidP="007A4593">
      <w:pPr>
        <w:pStyle w:val="ConsPlusNormal"/>
        <w:ind w:left="4820"/>
        <w:rPr>
          <w:rFonts w:ascii="Times New Roman" w:hAnsi="Times New Roman" w:cs="Times New Roman"/>
        </w:rPr>
      </w:pPr>
    </w:p>
    <w:p w:rsidR="007A4593" w:rsidRPr="00FC56DD" w:rsidRDefault="007A4593" w:rsidP="007A4593">
      <w:pPr>
        <w:pStyle w:val="ConsPlusNormal"/>
        <w:rPr>
          <w:rFonts w:ascii="Times New Roman" w:hAnsi="Times New Roman" w:cs="Times New Roman"/>
        </w:rPr>
        <w:sectPr w:rsidR="007A4593" w:rsidRPr="00FC56DD" w:rsidSect="007A4593">
          <w:pgSz w:w="11905" w:h="16838" w:code="9"/>
          <w:pgMar w:top="1134" w:right="851" w:bottom="1134" w:left="1701" w:header="567" w:footer="567" w:gutter="0"/>
          <w:cols w:space="720"/>
          <w:noEndnote/>
          <w:docGrid w:linePitch="326"/>
        </w:sectPr>
      </w:pPr>
    </w:p>
    <w:p w:rsidR="00731150" w:rsidRPr="00FC56DD" w:rsidRDefault="00731150" w:rsidP="00731150">
      <w:pPr>
        <w:shd w:val="clear" w:color="auto" w:fill="FFFFFF"/>
        <w:jc w:val="right"/>
      </w:pPr>
      <w:r w:rsidRPr="00FC56DD">
        <w:rPr>
          <w:b/>
          <w:bCs/>
        </w:rPr>
        <w:lastRenderedPageBreak/>
        <w:t xml:space="preserve">Приложение </w:t>
      </w:r>
      <w:r w:rsidRPr="00FC56DD">
        <w:rPr>
          <w:b/>
          <w:bCs/>
        </w:rPr>
        <w:br/>
        <w:t>к Отчету о реализации мероприятий программы</w:t>
      </w:r>
    </w:p>
    <w:p w:rsidR="00892B47" w:rsidRPr="00FC56DD" w:rsidRDefault="00892B47" w:rsidP="00892B47">
      <w:pPr>
        <w:shd w:val="clear" w:color="auto" w:fill="FFFFFF"/>
        <w:rPr>
          <w:sz w:val="23"/>
          <w:szCs w:val="23"/>
        </w:rPr>
      </w:pPr>
      <w:r w:rsidRPr="00FC56DD">
        <w:rPr>
          <w:sz w:val="23"/>
          <w:szCs w:val="23"/>
        </w:rPr>
        <w:t> </w:t>
      </w:r>
    </w:p>
    <w:p w:rsidR="00892B47" w:rsidRPr="003178BF" w:rsidRDefault="00892B47" w:rsidP="00892B47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78BF">
        <w:rPr>
          <w:b/>
          <w:bCs/>
          <w:sz w:val="28"/>
          <w:szCs w:val="28"/>
        </w:rPr>
        <w:t>О</w:t>
      </w:r>
      <w:r w:rsidR="003178BF" w:rsidRPr="003178BF">
        <w:rPr>
          <w:b/>
          <w:bCs/>
          <w:sz w:val="28"/>
          <w:szCs w:val="28"/>
        </w:rPr>
        <w:t>тчет</w:t>
      </w:r>
      <w:r w:rsidR="003178BF" w:rsidRPr="003178BF">
        <w:rPr>
          <w:sz w:val="28"/>
          <w:szCs w:val="28"/>
        </w:rPr>
        <w:t xml:space="preserve"> </w:t>
      </w:r>
      <w:r w:rsidR="003178BF" w:rsidRPr="003178BF">
        <w:rPr>
          <w:b/>
          <w:bCs/>
          <w:sz w:val="28"/>
          <w:szCs w:val="28"/>
        </w:rPr>
        <w:t xml:space="preserve">о достижении значений целевых показателей программы </w:t>
      </w:r>
      <w:r w:rsidRPr="003178BF">
        <w:rPr>
          <w:b/>
          <w:sz w:val="28"/>
          <w:szCs w:val="28"/>
        </w:rPr>
        <w:t xml:space="preserve">«Энергосбережения и повышения энергетической эффективности </w:t>
      </w:r>
      <w:proofErr w:type="spellStart"/>
      <w:r w:rsidRPr="003178BF">
        <w:rPr>
          <w:b/>
          <w:sz w:val="28"/>
          <w:szCs w:val="28"/>
        </w:rPr>
        <w:t>Косоржанского</w:t>
      </w:r>
      <w:proofErr w:type="spellEnd"/>
      <w:r w:rsidRPr="003178BF">
        <w:rPr>
          <w:b/>
          <w:sz w:val="28"/>
          <w:szCs w:val="28"/>
        </w:rPr>
        <w:t xml:space="preserve"> сельсовета </w:t>
      </w:r>
      <w:proofErr w:type="spellStart"/>
      <w:r w:rsidRPr="003178BF">
        <w:rPr>
          <w:b/>
          <w:sz w:val="28"/>
          <w:szCs w:val="28"/>
        </w:rPr>
        <w:t>Щигровского</w:t>
      </w:r>
      <w:proofErr w:type="spellEnd"/>
      <w:r w:rsidRPr="003178BF">
        <w:rPr>
          <w:b/>
          <w:sz w:val="28"/>
          <w:szCs w:val="28"/>
        </w:rPr>
        <w:t xml:space="preserve"> района Курской области </w:t>
      </w:r>
    </w:p>
    <w:p w:rsidR="00892B47" w:rsidRPr="003178BF" w:rsidRDefault="00892B47" w:rsidP="00892B47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78BF">
        <w:rPr>
          <w:b/>
          <w:sz w:val="28"/>
          <w:szCs w:val="28"/>
        </w:rPr>
        <w:t>на перио</w:t>
      </w:r>
      <w:r w:rsidR="003178BF" w:rsidRPr="003178BF">
        <w:rPr>
          <w:b/>
          <w:sz w:val="28"/>
          <w:szCs w:val="28"/>
        </w:rPr>
        <w:t xml:space="preserve">д 2023 – 2025 годы» за </w:t>
      </w:r>
      <w:r w:rsidR="006B58E3">
        <w:rPr>
          <w:b/>
          <w:sz w:val="28"/>
          <w:szCs w:val="28"/>
        </w:rPr>
        <w:t>2025</w:t>
      </w:r>
      <w:r w:rsidR="003178BF" w:rsidRPr="003178BF">
        <w:rPr>
          <w:b/>
          <w:sz w:val="28"/>
          <w:szCs w:val="28"/>
        </w:rPr>
        <w:t xml:space="preserve"> год</w:t>
      </w:r>
    </w:p>
    <w:p w:rsidR="00892B47" w:rsidRPr="00FC56DD" w:rsidRDefault="00892B47" w:rsidP="00892B47">
      <w:pPr>
        <w:shd w:val="clear" w:color="auto" w:fill="FFFFFF"/>
        <w:rPr>
          <w:sz w:val="23"/>
          <w:szCs w:val="23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4"/>
        <w:gridCol w:w="4041"/>
        <w:gridCol w:w="1513"/>
        <w:gridCol w:w="2497"/>
        <w:gridCol w:w="2921"/>
        <w:gridCol w:w="3284"/>
      </w:tblGrid>
      <w:tr w:rsidR="00892B47" w:rsidRPr="00FC56DD" w:rsidTr="003178BF">
        <w:trPr>
          <w:trHeight w:val="240"/>
        </w:trPr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3178BF" w:rsidP="00892B47">
            <w:pPr>
              <w:spacing w:before="75" w:after="75"/>
              <w:ind w:left="75" w:right="75"/>
              <w:jc w:val="center"/>
            </w:pPr>
            <w:r>
              <w:t>№</w:t>
            </w:r>
            <w:r w:rsidR="00892B47" w:rsidRPr="00FC56DD">
              <w:t xml:space="preserve"> </w:t>
            </w:r>
            <w:proofErr w:type="spellStart"/>
            <w:proofErr w:type="gramStart"/>
            <w:r w:rsidR="00892B47" w:rsidRPr="00FC56DD">
              <w:t>п</w:t>
            </w:r>
            <w:proofErr w:type="spellEnd"/>
            <w:proofErr w:type="gramEnd"/>
            <w:r w:rsidR="00892B47" w:rsidRPr="00FC56DD">
              <w:t>/</w:t>
            </w:r>
            <w:proofErr w:type="spellStart"/>
            <w:r w:rsidR="00892B47" w:rsidRPr="00FC56DD">
              <w:t>п</w:t>
            </w:r>
            <w:proofErr w:type="spellEnd"/>
          </w:p>
        </w:tc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Наименование показателя программы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Единица измерения</w:t>
            </w:r>
          </w:p>
        </w:tc>
        <w:tc>
          <w:tcPr>
            <w:tcW w:w="8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Значения целевых показателей программы</w:t>
            </w:r>
          </w:p>
        </w:tc>
      </w:tr>
      <w:tr w:rsidR="00892B47" w:rsidRPr="00FC56DD" w:rsidTr="003178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план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факт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отклонение</w:t>
            </w:r>
          </w:p>
        </w:tc>
      </w:tr>
      <w:tr w:rsidR="00892B47" w:rsidRPr="00FC56DD" w:rsidTr="003178BF"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4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5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6</w:t>
            </w:r>
          </w:p>
        </w:tc>
      </w:tr>
      <w:tr w:rsidR="00892B47" w:rsidRPr="00FC56DD" w:rsidTr="003178BF"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2B47" w:rsidRPr="00FC56DD" w:rsidRDefault="003178BF" w:rsidP="00317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892B47">
            <w:r w:rsidRPr="00FC56DD">
              <w:rPr>
                <w:sz w:val="22"/>
                <w:szCs w:val="22"/>
              </w:rPr>
              <w:t> </w:t>
            </w:r>
            <w:r w:rsidR="00731150" w:rsidRPr="00FC56DD">
              <w:rPr>
                <w:sz w:val="22"/>
                <w:szCs w:val="22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 на территории муниципального образования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2B47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%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2B47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100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2B47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100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2B47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</w:tc>
      </w:tr>
      <w:tr w:rsidR="00731150" w:rsidRPr="00FC56DD" w:rsidTr="003178BF"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3178BF" w:rsidP="00317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892B47">
            <w:r w:rsidRPr="00FC56DD">
              <w:rPr>
                <w:sz w:val="22"/>
                <w:szCs w:val="22"/>
              </w:rPr>
              <w:t xml:space="preserve">Доля </w:t>
            </w:r>
            <w:proofErr w:type="spellStart"/>
            <w:r w:rsidRPr="00FC56DD">
              <w:rPr>
                <w:sz w:val="22"/>
                <w:szCs w:val="22"/>
              </w:rPr>
              <w:t>энергоэффективных</w:t>
            </w:r>
            <w:proofErr w:type="spellEnd"/>
            <w:r w:rsidRPr="00FC56DD">
              <w:rPr>
                <w:sz w:val="22"/>
                <w:szCs w:val="22"/>
              </w:rPr>
              <w:t xml:space="preserve">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%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80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80</w:t>
            </w:r>
          </w:p>
        </w:tc>
      </w:tr>
      <w:tr w:rsidR="00731150" w:rsidRPr="00FC56DD" w:rsidTr="003178BF"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3178BF" w:rsidP="00317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892B47">
            <w:r w:rsidRPr="00FC56DD">
              <w:rPr>
                <w:sz w:val="22"/>
                <w:szCs w:val="22"/>
              </w:rPr>
              <w:t>Удельный расход электроэнергии в системе водоснабжения (водозабор-скважина, водонапорная башня и транспортировка) на территории муниципального образования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9B3140" w:rsidP="00892B47">
            <w:pPr>
              <w:rPr>
                <w:sz w:val="23"/>
                <w:szCs w:val="23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кВт×час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0,5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0,5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1150" w:rsidRPr="00FC56DD" w:rsidRDefault="00731150" w:rsidP="00731150">
            <w:pPr>
              <w:jc w:val="center"/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</w:tc>
      </w:tr>
    </w:tbl>
    <w:p w:rsidR="00892B47" w:rsidRPr="00FC56DD" w:rsidRDefault="00892B47" w:rsidP="00892B47">
      <w:pPr>
        <w:shd w:val="clear" w:color="auto" w:fill="FFFFFF"/>
        <w:rPr>
          <w:sz w:val="23"/>
          <w:szCs w:val="23"/>
        </w:rPr>
      </w:pPr>
      <w:r w:rsidRPr="00FC56DD">
        <w:rPr>
          <w:sz w:val="23"/>
          <w:szCs w:val="23"/>
        </w:rPr>
        <w:t> </w:t>
      </w:r>
    </w:p>
    <w:p w:rsidR="0063667B" w:rsidRPr="00FC56DD" w:rsidRDefault="0063667B" w:rsidP="00892B47">
      <w:pPr>
        <w:shd w:val="clear" w:color="auto" w:fill="FFFFFF"/>
        <w:jc w:val="right"/>
        <w:rPr>
          <w:b/>
          <w:bCs/>
        </w:rPr>
      </w:pPr>
    </w:p>
    <w:p w:rsidR="0063667B" w:rsidRPr="00FC56DD" w:rsidRDefault="0063667B" w:rsidP="00892B47">
      <w:pPr>
        <w:shd w:val="clear" w:color="auto" w:fill="FFFFFF"/>
        <w:jc w:val="right"/>
        <w:rPr>
          <w:b/>
          <w:bCs/>
        </w:rPr>
      </w:pPr>
    </w:p>
    <w:p w:rsidR="0063667B" w:rsidRPr="00FC56DD" w:rsidRDefault="0063667B" w:rsidP="00892B47">
      <w:pPr>
        <w:shd w:val="clear" w:color="auto" w:fill="FFFFFF"/>
        <w:jc w:val="right"/>
        <w:rPr>
          <w:b/>
          <w:bCs/>
        </w:rPr>
      </w:pPr>
    </w:p>
    <w:p w:rsidR="0063667B" w:rsidRPr="00FC56DD" w:rsidRDefault="0063667B" w:rsidP="00892B47">
      <w:pPr>
        <w:shd w:val="clear" w:color="auto" w:fill="FFFFFF"/>
        <w:jc w:val="right"/>
        <w:rPr>
          <w:b/>
          <w:bCs/>
        </w:rPr>
      </w:pPr>
    </w:p>
    <w:p w:rsidR="0063667B" w:rsidRPr="00FC56DD" w:rsidRDefault="0063667B" w:rsidP="00892B47">
      <w:pPr>
        <w:shd w:val="clear" w:color="auto" w:fill="FFFFFF"/>
        <w:jc w:val="right"/>
        <w:rPr>
          <w:b/>
          <w:bCs/>
        </w:rPr>
      </w:pPr>
    </w:p>
    <w:p w:rsidR="0063667B" w:rsidRPr="00FC56DD" w:rsidRDefault="0063667B" w:rsidP="00892B47">
      <w:pPr>
        <w:shd w:val="clear" w:color="auto" w:fill="FFFFFF"/>
        <w:jc w:val="right"/>
        <w:rPr>
          <w:b/>
          <w:bCs/>
        </w:rPr>
      </w:pPr>
    </w:p>
    <w:p w:rsidR="0063667B" w:rsidRPr="00FC56DD" w:rsidRDefault="0063667B" w:rsidP="00892B47">
      <w:pPr>
        <w:shd w:val="clear" w:color="auto" w:fill="FFFFFF"/>
        <w:jc w:val="right"/>
        <w:rPr>
          <w:b/>
          <w:bCs/>
        </w:rPr>
      </w:pPr>
    </w:p>
    <w:p w:rsidR="0063667B" w:rsidRPr="00FC56DD" w:rsidRDefault="0063667B" w:rsidP="00892B47">
      <w:pPr>
        <w:shd w:val="clear" w:color="auto" w:fill="FFFFFF"/>
        <w:jc w:val="right"/>
        <w:rPr>
          <w:b/>
          <w:bCs/>
        </w:rPr>
      </w:pPr>
    </w:p>
    <w:p w:rsidR="00892B47" w:rsidRPr="00FC56DD" w:rsidRDefault="00731150" w:rsidP="00892B47">
      <w:pPr>
        <w:shd w:val="clear" w:color="auto" w:fill="FFFFFF"/>
        <w:jc w:val="right"/>
      </w:pPr>
      <w:r w:rsidRPr="00FC56DD">
        <w:rPr>
          <w:b/>
          <w:bCs/>
        </w:rPr>
        <w:lastRenderedPageBreak/>
        <w:t xml:space="preserve">Приложение </w:t>
      </w:r>
      <w:r w:rsidR="00892B47" w:rsidRPr="00FC56DD">
        <w:rPr>
          <w:b/>
          <w:bCs/>
        </w:rPr>
        <w:br/>
        <w:t>к</w:t>
      </w:r>
      <w:r w:rsidRPr="00FC56DD">
        <w:rPr>
          <w:b/>
          <w:bCs/>
        </w:rPr>
        <w:t xml:space="preserve"> Отчету о реализации мероприятий программы</w:t>
      </w:r>
    </w:p>
    <w:p w:rsidR="00892B47" w:rsidRPr="00FC56DD" w:rsidRDefault="00892B47" w:rsidP="00892B47">
      <w:pPr>
        <w:shd w:val="clear" w:color="auto" w:fill="FFFFFF"/>
        <w:rPr>
          <w:sz w:val="23"/>
          <w:szCs w:val="23"/>
        </w:rPr>
      </w:pPr>
      <w:r w:rsidRPr="00FC56DD">
        <w:rPr>
          <w:sz w:val="23"/>
          <w:szCs w:val="23"/>
        </w:rPr>
        <w:t> </w:t>
      </w:r>
    </w:p>
    <w:p w:rsidR="00892B47" w:rsidRPr="003178BF" w:rsidRDefault="00892B47" w:rsidP="0063667B">
      <w:pPr>
        <w:shd w:val="clear" w:color="auto" w:fill="FFFFFF"/>
        <w:jc w:val="center"/>
        <w:rPr>
          <w:b/>
          <w:sz w:val="28"/>
          <w:szCs w:val="28"/>
        </w:rPr>
      </w:pPr>
      <w:r w:rsidRPr="003178BF">
        <w:rPr>
          <w:b/>
          <w:bCs/>
          <w:sz w:val="28"/>
          <w:szCs w:val="28"/>
        </w:rPr>
        <w:t>О</w:t>
      </w:r>
      <w:r w:rsidR="00731150" w:rsidRPr="003178BF">
        <w:rPr>
          <w:b/>
          <w:bCs/>
          <w:sz w:val="28"/>
          <w:szCs w:val="28"/>
        </w:rPr>
        <w:t xml:space="preserve">тчет о реализации мероприятий программы </w:t>
      </w:r>
      <w:r w:rsidRPr="003178BF">
        <w:rPr>
          <w:b/>
          <w:sz w:val="28"/>
          <w:szCs w:val="28"/>
        </w:rPr>
        <w:t xml:space="preserve">«Энергосбережения и повышения энергетической эффективности </w:t>
      </w:r>
      <w:proofErr w:type="spellStart"/>
      <w:r w:rsidRPr="003178BF">
        <w:rPr>
          <w:b/>
          <w:sz w:val="28"/>
          <w:szCs w:val="28"/>
        </w:rPr>
        <w:t>Косоржанского</w:t>
      </w:r>
      <w:proofErr w:type="spellEnd"/>
      <w:r w:rsidRPr="003178BF">
        <w:rPr>
          <w:b/>
          <w:sz w:val="28"/>
          <w:szCs w:val="28"/>
        </w:rPr>
        <w:t xml:space="preserve"> сельсовета </w:t>
      </w:r>
      <w:proofErr w:type="spellStart"/>
      <w:r w:rsidRPr="003178BF">
        <w:rPr>
          <w:b/>
          <w:sz w:val="28"/>
          <w:szCs w:val="28"/>
        </w:rPr>
        <w:t>Щигровского</w:t>
      </w:r>
      <w:proofErr w:type="spellEnd"/>
      <w:r w:rsidRPr="003178BF">
        <w:rPr>
          <w:b/>
          <w:sz w:val="28"/>
          <w:szCs w:val="28"/>
        </w:rPr>
        <w:t xml:space="preserve"> района Курской области  на период 2023 – 2025 годы» за </w:t>
      </w:r>
      <w:r w:rsidR="006B58E3">
        <w:rPr>
          <w:b/>
          <w:sz w:val="28"/>
          <w:szCs w:val="28"/>
        </w:rPr>
        <w:t>2025</w:t>
      </w:r>
      <w:r w:rsidRPr="003178BF">
        <w:rPr>
          <w:b/>
          <w:sz w:val="28"/>
          <w:szCs w:val="28"/>
        </w:rPr>
        <w:t xml:space="preserve"> год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4"/>
        <w:gridCol w:w="2441"/>
        <w:gridCol w:w="1887"/>
        <w:gridCol w:w="875"/>
        <w:gridCol w:w="875"/>
        <w:gridCol w:w="1345"/>
        <w:gridCol w:w="875"/>
        <w:gridCol w:w="875"/>
        <w:gridCol w:w="1345"/>
        <w:gridCol w:w="873"/>
        <w:gridCol w:w="875"/>
        <w:gridCol w:w="875"/>
        <w:gridCol w:w="1345"/>
      </w:tblGrid>
      <w:tr w:rsidR="009A2890" w:rsidRPr="00FC56DD" w:rsidTr="003178BF">
        <w:trPr>
          <w:trHeight w:val="240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N </w:t>
            </w:r>
            <w:proofErr w:type="spellStart"/>
            <w:proofErr w:type="gramStart"/>
            <w:r w:rsidRPr="00FC56DD">
              <w:t>п</w:t>
            </w:r>
            <w:proofErr w:type="spellEnd"/>
            <w:proofErr w:type="gramEnd"/>
            <w:r w:rsidRPr="00FC56DD">
              <w:t>/</w:t>
            </w:r>
            <w:proofErr w:type="spellStart"/>
            <w:r w:rsidRPr="00FC56DD">
              <w:t>п</w:t>
            </w:r>
            <w:proofErr w:type="spellEnd"/>
          </w:p>
        </w:tc>
        <w:tc>
          <w:tcPr>
            <w:tcW w:w="244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Наименование мероприятия программы</w:t>
            </w:r>
          </w:p>
        </w:tc>
        <w:tc>
          <w:tcPr>
            <w:tcW w:w="49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Финансовое обеспечение реализации мероприятий</w:t>
            </w:r>
          </w:p>
        </w:tc>
        <w:tc>
          <w:tcPr>
            <w:tcW w:w="7063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Экономия топливно-энергетических ресурсов</w:t>
            </w:r>
          </w:p>
        </w:tc>
      </w:tr>
      <w:tr w:rsidR="0063667B" w:rsidRPr="00FC56DD" w:rsidTr="003178BF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39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в натуральном выражении</w:t>
            </w:r>
          </w:p>
        </w:tc>
        <w:tc>
          <w:tcPr>
            <w:tcW w:w="30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в стоимостном выражении, тыс. руб.</w:t>
            </w:r>
          </w:p>
        </w:tc>
      </w:tr>
      <w:tr w:rsidR="0063667B" w:rsidRPr="00FC56DD" w:rsidTr="003178BF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план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факт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отклонение</w:t>
            </w:r>
          </w:p>
        </w:tc>
      </w:tr>
      <w:tr w:rsidR="0063667B" w:rsidRPr="00FC56DD" w:rsidTr="003178BF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источник</w:t>
            </w:r>
          </w:p>
        </w:tc>
        <w:tc>
          <w:tcPr>
            <w:tcW w:w="309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объем, тыс. руб.</w:t>
            </w:r>
          </w:p>
        </w:tc>
        <w:tc>
          <w:tcPr>
            <w:tcW w:w="309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количество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 xml:space="preserve">ед. </w:t>
            </w:r>
            <w:proofErr w:type="spellStart"/>
            <w:r w:rsidRPr="00FC56DD">
              <w:t>изм</w:t>
            </w:r>
            <w:proofErr w:type="spellEnd"/>
            <w:r w:rsidRPr="00FC56DD"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</w:tr>
      <w:tr w:rsidR="0063667B" w:rsidRPr="00FC56DD" w:rsidTr="003178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план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факт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отклонение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план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факт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отклонение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/>
        </w:tc>
      </w:tr>
      <w:tr w:rsidR="00FC56DD" w:rsidRPr="00FC56DD" w:rsidTr="003178B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2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10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11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12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13</w:t>
            </w:r>
          </w:p>
        </w:tc>
      </w:tr>
      <w:tr w:rsidR="00FC56DD" w:rsidRPr="00FC56DD" w:rsidTr="003178B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3178BF" w:rsidP="00317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7D638E">
            <w:pPr>
              <w:rPr>
                <w:b/>
                <w:color w:val="000000"/>
              </w:rPr>
            </w:pPr>
            <w:r w:rsidRPr="00FC56DD">
              <w:rPr>
                <w:color w:val="000000"/>
              </w:rPr>
              <w:t>Основное мероприятие</w:t>
            </w:r>
          </w:p>
          <w:p w:rsidR="0063667B" w:rsidRPr="00FC56DD" w:rsidRDefault="0063667B" w:rsidP="007D638E">
            <w:pPr>
              <w:rPr>
                <w:color w:val="000000"/>
              </w:rPr>
            </w:pPr>
            <w:r w:rsidRPr="00FC56DD">
              <w:rPr>
                <w:b/>
                <w:color w:val="000000"/>
              </w:rPr>
              <w:t>«</w:t>
            </w:r>
            <w:r w:rsidRPr="00FC56DD">
              <w:rPr>
                <w:sz w:val="20"/>
                <w:szCs w:val="20"/>
              </w:rPr>
              <w:t>Мониторинг сетей электрического освещения, приборов учета и электрооборудования</w:t>
            </w:r>
            <w:r w:rsidRPr="00FC56DD">
              <w:rPr>
                <w:b/>
                <w:color w:val="000000"/>
              </w:rPr>
              <w:t>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63667B" w:rsidP="009A2890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9A2890" w:rsidRPr="00FC56DD">
              <w:rPr>
                <w:sz w:val="23"/>
                <w:szCs w:val="23"/>
              </w:rPr>
              <w:t>Всего</w:t>
            </w:r>
          </w:p>
          <w:tbl>
            <w:tblPr>
              <w:tblStyle w:val="ad"/>
              <w:tblW w:w="0" w:type="auto"/>
              <w:tblLook w:val="04A0"/>
            </w:tblPr>
            <w:tblGrid>
              <w:gridCol w:w="1862"/>
            </w:tblGrid>
            <w:tr w:rsidR="009A2890" w:rsidRPr="00FC56DD" w:rsidTr="009A2890">
              <w:tc>
                <w:tcPr>
                  <w:tcW w:w="1536" w:type="dxa"/>
                </w:tcPr>
                <w:p w:rsidR="009A2890" w:rsidRPr="00FC56DD" w:rsidRDefault="009A2890" w:rsidP="009A2890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Федеральный бюджет</w:t>
                  </w:r>
                </w:p>
              </w:tc>
            </w:tr>
            <w:tr w:rsidR="009A2890" w:rsidRPr="00FC56DD" w:rsidTr="009A2890">
              <w:tc>
                <w:tcPr>
                  <w:tcW w:w="1536" w:type="dxa"/>
                </w:tcPr>
                <w:p w:rsidR="009A2890" w:rsidRPr="00FC56DD" w:rsidRDefault="009A2890" w:rsidP="009A2890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Областной бюджет</w:t>
                  </w:r>
                </w:p>
              </w:tc>
            </w:tr>
            <w:tr w:rsidR="009A2890" w:rsidRPr="00FC56DD" w:rsidTr="009A2890">
              <w:tc>
                <w:tcPr>
                  <w:tcW w:w="1536" w:type="dxa"/>
                </w:tcPr>
                <w:p w:rsidR="009A2890" w:rsidRPr="00FC56DD" w:rsidRDefault="009A2890" w:rsidP="009A2890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Бюджет муниципального района</w:t>
                  </w:r>
                </w:p>
              </w:tc>
            </w:tr>
            <w:tr w:rsidR="009A2890" w:rsidRPr="00FC56DD" w:rsidTr="009A2890">
              <w:tc>
                <w:tcPr>
                  <w:tcW w:w="1536" w:type="dxa"/>
                </w:tcPr>
                <w:p w:rsidR="009A2890" w:rsidRPr="00FC56DD" w:rsidRDefault="009A2890" w:rsidP="009A2890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Бюджет поселения</w:t>
                  </w:r>
                </w:p>
              </w:tc>
            </w:tr>
            <w:tr w:rsidR="009A2890" w:rsidRPr="00FC56DD" w:rsidTr="009A2890">
              <w:tc>
                <w:tcPr>
                  <w:tcW w:w="1536" w:type="dxa"/>
                </w:tcPr>
                <w:p w:rsidR="009A2890" w:rsidRPr="00FC56DD" w:rsidRDefault="009A2890" w:rsidP="009A2890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Внебюджетные источники</w:t>
                  </w:r>
                </w:p>
              </w:tc>
            </w:tr>
          </w:tbl>
          <w:p w:rsidR="0063667B" w:rsidRPr="00FC56DD" w:rsidRDefault="0063667B" w:rsidP="009A2890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20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20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7B" w:rsidRPr="00FC56DD" w:rsidRDefault="0063667B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</w:tr>
      <w:tr w:rsidR="009A2890" w:rsidRPr="00FC56DD" w:rsidTr="003178B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3178BF" w:rsidP="00317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63667B">
            <w:r w:rsidRPr="00FC56DD">
              <w:t>Основное мероприятие</w:t>
            </w:r>
          </w:p>
          <w:p w:rsidR="009A2890" w:rsidRPr="00FC56DD" w:rsidRDefault="009A2890" w:rsidP="0063667B">
            <w:pPr>
              <w:rPr>
                <w:color w:val="000000"/>
              </w:rPr>
            </w:pPr>
            <w:r w:rsidRPr="00FC56DD">
              <w:t>«</w:t>
            </w:r>
            <w:r w:rsidRPr="00FC56DD">
              <w:rPr>
                <w:sz w:val="20"/>
                <w:szCs w:val="20"/>
              </w:rPr>
              <w:t>Мониторинг сетей водоснабжения, приборов учета и насосного оборудования</w:t>
            </w:r>
            <w:r w:rsidRPr="00FC56DD">
              <w:t>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9A2890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Всего</w:t>
            </w:r>
          </w:p>
          <w:tbl>
            <w:tblPr>
              <w:tblStyle w:val="ad"/>
              <w:tblW w:w="0" w:type="auto"/>
              <w:tblLook w:val="04A0"/>
            </w:tblPr>
            <w:tblGrid>
              <w:gridCol w:w="1862"/>
            </w:tblGrid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Федеральный бюджет</w:t>
                  </w:r>
                </w:p>
              </w:tc>
            </w:tr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Областной бюджет</w:t>
                  </w:r>
                </w:p>
              </w:tc>
            </w:tr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Бюджет муниципального района</w:t>
                  </w:r>
                </w:p>
              </w:tc>
            </w:tr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 xml:space="preserve">Бюджет </w:t>
                  </w:r>
                  <w:r w:rsidRPr="00FC56DD">
                    <w:rPr>
                      <w:sz w:val="23"/>
                      <w:szCs w:val="23"/>
                    </w:rPr>
                    <w:lastRenderedPageBreak/>
                    <w:t>поселения</w:t>
                  </w:r>
                </w:p>
              </w:tc>
            </w:tr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lastRenderedPageBreak/>
                    <w:t>Внебюджетные источники</w:t>
                  </w:r>
                </w:p>
              </w:tc>
            </w:tr>
          </w:tbl>
          <w:p w:rsidR="009A2890" w:rsidRPr="00FC56DD" w:rsidRDefault="009A2890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</w:tr>
      <w:tr w:rsidR="009A2890" w:rsidRPr="00FC56DD" w:rsidTr="003178B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3178BF" w:rsidP="00317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63667B">
            <w:r w:rsidRPr="00FC56DD">
              <w:t>Основное мероприятие</w:t>
            </w:r>
          </w:p>
          <w:p w:rsidR="009A2890" w:rsidRPr="00FC56DD" w:rsidRDefault="009A2890" w:rsidP="0063667B">
            <w:pPr>
              <w:rPr>
                <w:color w:val="FF0000"/>
              </w:rPr>
            </w:pPr>
            <w:r w:rsidRPr="00FC56DD">
              <w:t>«</w:t>
            </w:r>
            <w:proofErr w:type="gramStart"/>
            <w:r w:rsidRPr="00FC56DD">
              <w:rPr>
                <w:sz w:val="20"/>
                <w:szCs w:val="20"/>
              </w:rPr>
              <w:t>Обучение по подготовке</w:t>
            </w:r>
            <w:proofErr w:type="gramEnd"/>
            <w:r w:rsidRPr="00FC56DD">
              <w:rPr>
                <w:sz w:val="20"/>
                <w:szCs w:val="20"/>
              </w:rPr>
              <w:t xml:space="preserve"> и повышению квалификации специалиста в области энергосбережения</w:t>
            </w:r>
            <w:r w:rsidRPr="00FC56DD">
              <w:t>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9A2890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Всего</w:t>
            </w:r>
          </w:p>
          <w:tbl>
            <w:tblPr>
              <w:tblStyle w:val="ad"/>
              <w:tblW w:w="0" w:type="auto"/>
              <w:tblLook w:val="04A0"/>
            </w:tblPr>
            <w:tblGrid>
              <w:gridCol w:w="1862"/>
            </w:tblGrid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Федеральный бюджет</w:t>
                  </w:r>
                </w:p>
              </w:tc>
            </w:tr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Областной бюджет</w:t>
                  </w:r>
                </w:p>
              </w:tc>
            </w:tr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Бюджет муниципального района</w:t>
                  </w:r>
                </w:p>
              </w:tc>
            </w:tr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Бюджет поселения</w:t>
                  </w:r>
                </w:p>
              </w:tc>
            </w:tr>
            <w:tr w:rsidR="009A2890" w:rsidRPr="00FC56DD" w:rsidTr="007D638E">
              <w:tc>
                <w:tcPr>
                  <w:tcW w:w="1536" w:type="dxa"/>
                </w:tcPr>
                <w:p w:rsidR="009A2890" w:rsidRPr="00FC56DD" w:rsidRDefault="009A2890" w:rsidP="007D638E">
                  <w:pPr>
                    <w:rPr>
                      <w:sz w:val="23"/>
                      <w:szCs w:val="23"/>
                    </w:rPr>
                  </w:pPr>
                  <w:r w:rsidRPr="00FC56DD">
                    <w:rPr>
                      <w:sz w:val="23"/>
                      <w:szCs w:val="23"/>
                    </w:rPr>
                    <w:t>Внебюджетные источники</w:t>
                  </w:r>
                </w:p>
              </w:tc>
            </w:tr>
          </w:tbl>
          <w:p w:rsidR="009A2890" w:rsidRPr="00FC56DD" w:rsidRDefault="009A2890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731150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0</w:t>
            </w: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  <w:p w:rsidR="009A2890" w:rsidRPr="00FC56DD" w:rsidRDefault="009A2890" w:rsidP="00892B47">
            <w:pPr>
              <w:rPr>
                <w:sz w:val="23"/>
                <w:szCs w:val="23"/>
              </w:rPr>
            </w:pPr>
          </w:p>
        </w:tc>
      </w:tr>
      <w:tr w:rsidR="0063667B" w:rsidRPr="00FC56DD" w:rsidTr="003178BF">
        <w:tc>
          <w:tcPr>
            <w:tcW w:w="3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right"/>
            </w:pPr>
            <w:r w:rsidRPr="00FC56DD">
              <w:t>Итого по мероприятиям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X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731150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20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731150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20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892B47" w:rsidRPr="00FC56DD" w:rsidRDefault="00892B47" w:rsidP="00892B47">
            <w:pPr>
              <w:spacing w:before="75" w:after="75"/>
              <w:ind w:left="75" w:right="75"/>
              <w:jc w:val="center"/>
            </w:pPr>
            <w:r w:rsidRPr="00FC56DD">
              <w:t>X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2B47" w:rsidRPr="00FC56DD" w:rsidRDefault="00892B47" w:rsidP="00892B47">
            <w:pPr>
              <w:rPr>
                <w:sz w:val="23"/>
                <w:szCs w:val="23"/>
              </w:rPr>
            </w:pPr>
            <w:r w:rsidRPr="00FC56DD">
              <w:rPr>
                <w:sz w:val="23"/>
                <w:szCs w:val="23"/>
              </w:rPr>
              <w:t> </w:t>
            </w:r>
            <w:r w:rsidR="00731150" w:rsidRPr="00FC56DD">
              <w:rPr>
                <w:sz w:val="23"/>
                <w:szCs w:val="23"/>
              </w:rPr>
              <w:t>0</w:t>
            </w:r>
          </w:p>
        </w:tc>
      </w:tr>
      <w:tr w:rsidR="003178BF" w:rsidRPr="00FC56DD" w:rsidTr="003178BF">
        <w:tc>
          <w:tcPr>
            <w:tcW w:w="3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178BF" w:rsidRPr="00FC56DD" w:rsidRDefault="003178BF" w:rsidP="00892B47">
            <w:pPr>
              <w:spacing w:before="75" w:after="75"/>
              <w:ind w:left="75" w:right="75"/>
              <w:jc w:val="right"/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178BF" w:rsidRPr="00FC56DD" w:rsidRDefault="003178BF" w:rsidP="00892B47">
            <w:pPr>
              <w:spacing w:before="75" w:after="75"/>
              <w:ind w:left="75" w:right="75"/>
              <w:jc w:val="center"/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731150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731150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892B47">
            <w:pPr>
              <w:rPr>
                <w:sz w:val="23"/>
                <w:szCs w:val="23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3178BF" w:rsidRPr="00FC56DD" w:rsidRDefault="003178BF" w:rsidP="00892B47">
            <w:pPr>
              <w:spacing w:before="75" w:after="75"/>
              <w:ind w:left="75" w:right="75"/>
              <w:jc w:val="center"/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892B47">
            <w:pPr>
              <w:rPr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892B47">
            <w:pPr>
              <w:rPr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78BF" w:rsidRPr="00FC56DD" w:rsidRDefault="003178BF" w:rsidP="00892B47">
            <w:pPr>
              <w:rPr>
                <w:sz w:val="23"/>
                <w:szCs w:val="23"/>
              </w:rPr>
            </w:pPr>
          </w:p>
        </w:tc>
      </w:tr>
    </w:tbl>
    <w:p w:rsidR="00892B47" w:rsidRPr="00FC56DD" w:rsidRDefault="00892B47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892B47" w:rsidRPr="00FC56DD" w:rsidRDefault="00892B47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892B47" w:rsidRPr="00FC56DD" w:rsidRDefault="00892B47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892B47" w:rsidRPr="00FC56DD" w:rsidRDefault="00892B47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892B47" w:rsidRPr="00FC56DD" w:rsidRDefault="00892B47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731150" w:rsidRPr="00FC56DD" w:rsidRDefault="00731150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731150" w:rsidRPr="00FC56DD" w:rsidRDefault="00731150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731150" w:rsidRPr="00FC56DD" w:rsidRDefault="00731150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731150" w:rsidRPr="00FC56DD" w:rsidRDefault="00731150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731150" w:rsidRPr="00FC56DD" w:rsidRDefault="00731150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731150" w:rsidRDefault="00731150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3178BF" w:rsidRPr="00FC56DD" w:rsidRDefault="003178BF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731150" w:rsidRPr="00FC56DD" w:rsidRDefault="00731150" w:rsidP="00302FB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FC56DD" w:rsidRPr="00FC56DD" w:rsidRDefault="00FC56DD" w:rsidP="00FC56DD">
      <w:pPr>
        <w:shd w:val="clear" w:color="auto" w:fill="FFFFFF"/>
        <w:jc w:val="right"/>
      </w:pPr>
      <w:r w:rsidRPr="00FC56DD">
        <w:rPr>
          <w:b/>
          <w:bCs/>
        </w:rPr>
        <w:lastRenderedPageBreak/>
        <w:t xml:space="preserve">Приложение </w:t>
      </w:r>
      <w:r w:rsidRPr="00FC56DD">
        <w:rPr>
          <w:b/>
          <w:bCs/>
        </w:rPr>
        <w:br/>
        <w:t>к Отчету о реализации мероприятий программы</w:t>
      </w:r>
    </w:p>
    <w:p w:rsidR="007A4593" w:rsidRPr="00FC56DD" w:rsidRDefault="007A4593" w:rsidP="007A4593">
      <w:pPr>
        <w:pStyle w:val="ConsPlusNormal"/>
        <w:ind w:left="4820"/>
        <w:rPr>
          <w:rFonts w:ascii="Times New Roman" w:hAnsi="Times New Roman" w:cs="Times New Roman"/>
        </w:rPr>
      </w:pPr>
    </w:p>
    <w:p w:rsidR="007A4593" w:rsidRPr="00FC56DD" w:rsidRDefault="007A4593" w:rsidP="007A4593">
      <w:pPr>
        <w:autoSpaceDE w:val="0"/>
        <w:autoSpaceDN w:val="0"/>
        <w:adjustRightInd w:val="0"/>
        <w:ind w:firstLine="540"/>
        <w:jc w:val="both"/>
      </w:pPr>
    </w:p>
    <w:p w:rsidR="007A4593" w:rsidRPr="003178BF" w:rsidRDefault="009B3140" w:rsidP="00FC56DD">
      <w:pPr>
        <w:jc w:val="center"/>
        <w:rPr>
          <w:b/>
          <w:sz w:val="28"/>
          <w:szCs w:val="28"/>
        </w:rPr>
      </w:pPr>
      <w:hyperlink r:id="rId7" w:history="1">
        <w:r w:rsidR="007A4593" w:rsidRPr="003178BF">
          <w:rPr>
            <w:b/>
            <w:sz w:val="28"/>
            <w:szCs w:val="28"/>
          </w:rPr>
          <w:t>Отчет</w:t>
        </w:r>
      </w:hyperlink>
      <w:r w:rsidR="007A4593" w:rsidRPr="003178BF">
        <w:rPr>
          <w:b/>
          <w:sz w:val="28"/>
          <w:szCs w:val="28"/>
        </w:rPr>
        <w:t xml:space="preserve"> о выполнении основных мероприятий муниципальной программы</w:t>
      </w:r>
    </w:p>
    <w:tbl>
      <w:tblPr>
        <w:tblW w:w="15168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2218"/>
        <w:gridCol w:w="2127"/>
        <w:gridCol w:w="1494"/>
        <w:gridCol w:w="1536"/>
        <w:gridCol w:w="1615"/>
        <w:gridCol w:w="1559"/>
        <w:gridCol w:w="4619"/>
      </w:tblGrid>
      <w:tr w:rsidR="00731150" w:rsidRPr="00FC56DD" w:rsidTr="00731150">
        <w:trPr>
          <w:trHeight w:val="316"/>
        </w:trPr>
        <w:tc>
          <w:tcPr>
            <w:tcW w:w="2218" w:type="dxa"/>
            <w:vMerge w:val="restart"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494" w:type="dxa"/>
            <w:vMerge w:val="restart"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t>Срок выполнения плановый</w:t>
            </w:r>
          </w:p>
        </w:tc>
        <w:tc>
          <w:tcPr>
            <w:tcW w:w="1536" w:type="dxa"/>
            <w:vMerge w:val="restart"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t>Срок выполнения фактический</w:t>
            </w:r>
          </w:p>
        </w:tc>
        <w:tc>
          <w:tcPr>
            <w:tcW w:w="1615" w:type="dxa"/>
            <w:vMerge w:val="restart"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t>Ожидаемый непосредственный результат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t>Достигнутый результат</w:t>
            </w:r>
          </w:p>
        </w:tc>
        <w:tc>
          <w:tcPr>
            <w:tcW w:w="4619" w:type="dxa"/>
            <w:vMerge w:val="restart"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t>Проблемы, возникшие в ходе реализации мероприятия</w:t>
            </w:r>
          </w:p>
        </w:tc>
      </w:tr>
      <w:tr w:rsidR="00731150" w:rsidRPr="00FC56DD" w:rsidTr="00731150">
        <w:trPr>
          <w:trHeight w:val="356"/>
        </w:trPr>
        <w:tc>
          <w:tcPr>
            <w:tcW w:w="2218" w:type="dxa"/>
            <w:vMerge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1494" w:type="dxa"/>
            <w:vMerge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1536" w:type="dxa"/>
            <w:vMerge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1615" w:type="dxa"/>
            <w:vMerge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1559" w:type="dxa"/>
            <w:vMerge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4619" w:type="dxa"/>
            <w:vMerge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</w:tr>
      <w:tr w:rsidR="00731150" w:rsidRPr="00FC56DD" w:rsidTr="00731150">
        <w:trPr>
          <w:trHeight w:val="20"/>
        </w:trPr>
        <w:tc>
          <w:tcPr>
            <w:tcW w:w="2218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1494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1536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1615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  <w:tc>
          <w:tcPr>
            <w:tcW w:w="4619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</w:p>
        </w:tc>
      </w:tr>
      <w:tr w:rsidR="00731150" w:rsidRPr="00FC56DD" w:rsidTr="00731150">
        <w:trPr>
          <w:trHeight w:val="2220"/>
        </w:trPr>
        <w:tc>
          <w:tcPr>
            <w:tcW w:w="2218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rPr>
                <w:b/>
                <w:color w:val="000000"/>
              </w:rPr>
              <w:t>«</w:t>
            </w:r>
            <w:r w:rsidRPr="00FC56DD">
              <w:rPr>
                <w:sz w:val="20"/>
                <w:szCs w:val="20"/>
              </w:rPr>
              <w:t>Мониторинг сетей электрического освещения, приборов учета и электрооборудования</w:t>
            </w:r>
            <w:r w:rsidRPr="00FC56DD">
              <w:rPr>
                <w:b/>
                <w:color w:val="000000"/>
              </w:rPr>
              <w:t>»</w:t>
            </w:r>
          </w:p>
        </w:tc>
        <w:tc>
          <w:tcPr>
            <w:tcW w:w="2127" w:type="dxa"/>
            <w:noWrap/>
            <w:vAlign w:val="center"/>
            <w:hideMark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t xml:space="preserve">Администрация </w:t>
            </w:r>
            <w:proofErr w:type="spellStart"/>
            <w:r w:rsidRPr="00FC56DD">
              <w:t>Косоржанского</w:t>
            </w:r>
            <w:proofErr w:type="spellEnd"/>
            <w:r w:rsidRPr="00FC56DD">
              <w:t xml:space="preserve"> сельсовета </w:t>
            </w:r>
            <w:proofErr w:type="spellStart"/>
            <w:r w:rsidRPr="00FC56DD">
              <w:t>Щигровского</w:t>
            </w:r>
            <w:proofErr w:type="spellEnd"/>
            <w:r w:rsidRPr="00FC56DD">
              <w:t xml:space="preserve"> района</w:t>
            </w:r>
          </w:p>
        </w:tc>
        <w:tc>
          <w:tcPr>
            <w:tcW w:w="1494" w:type="dxa"/>
            <w:noWrap/>
            <w:vAlign w:val="center"/>
            <w:hideMark/>
          </w:tcPr>
          <w:p w:rsidR="00731150" w:rsidRPr="00FC56DD" w:rsidRDefault="00731150" w:rsidP="00731150">
            <w:pPr>
              <w:spacing w:before="40" w:after="40"/>
              <w:jc w:val="center"/>
            </w:pPr>
            <w:r w:rsidRPr="00FC56DD">
              <w:t>01.01.</w:t>
            </w:r>
            <w:r w:rsidR="006B58E3">
              <w:t>2025</w:t>
            </w:r>
            <w:r w:rsidRPr="00FC56DD">
              <w:t>-31.12.</w:t>
            </w:r>
            <w:r w:rsidR="006B58E3">
              <w:t>2025</w:t>
            </w:r>
            <w:r w:rsidRPr="00FC56DD">
              <w:t>г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731150" w:rsidRPr="00FC56DD" w:rsidRDefault="00731150" w:rsidP="00731150">
            <w:pPr>
              <w:spacing w:before="40" w:after="40"/>
              <w:jc w:val="center"/>
            </w:pPr>
            <w:r w:rsidRPr="00FC56DD">
              <w:t>01.01.</w:t>
            </w:r>
            <w:r w:rsidR="006B58E3">
              <w:t>2025</w:t>
            </w:r>
            <w:r w:rsidRPr="00FC56DD">
              <w:t>-31.12.</w:t>
            </w:r>
            <w:r w:rsidR="006B58E3">
              <w:t>2025</w:t>
            </w:r>
            <w:r w:rsidRPr="00FC56DD">
              <w:t>г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731150" w:rsidRPr="00FC56DD" w:rsidRDefault="00FC56DD" w:rsidP="00AA3245">
            <w:pPr>
              <w:spacing w:before="40" w:after="40"/>
              <w:jc w:val="center"/>
            </w:pPr>
            <w:r w:rsidRPr="00FC56DD"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:rsidR="00731150" w:rsidRPr="00FC56DD" w:rsidRDefault="00ED0B38" w:rsidP="00AA3245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4619" w:type="dxa"/>
            <w:noWrap/>
            <w:hideMark/>
          </w:tcPr>
          <w:p w:rsidR="00FC56DD" w:rsidRPr="00FC56DD" w:rsidRDefault="00FC56DD" w:rsidP="00FC56DD">
            <w:pPr>
              <w:shd w:val="clear" w:color="auto" w:fill="FFFFFF"/>
              <w:jc w:val="both"/>
            </w:pPr>
            <w:r w:rsidRPr="00FC56DD">
              <w:t>Резкий рост цен на рынке продаж привел к уменьшению количества заключенных муниципальных контрактов на предоставление услуг по благоустройству.</w:t>
            </w:r>
          </w:p>
          <w:p w:rsidR="00731150" w:rsidRPr="00FC56DD" w:rsidRDefault="00FC56DD" w:rsidP="00ED0B38">
            <w:pPr>
              <w:autoSpaceDE w:val="0"/>
              <w:autoSpaceDN w:val="0"/>
              <w:adjustRightInd w:val="0"/>
            </w:pPr>
            <w:r w:rsidRPr="00FC56DD">
              <w:rPr>
                <w:rFonts w:eastAsia="Calibri"/>
                <w:lang w:eastAsia="en-US"/>
              </w:rPr>
              <w:t xml:space="preserve">А также фактором, повлиявшим на ход реализации муниципальной программы в </w:t>
            </w:r>
            <w:r w:rsidR="006B58E3">
              <w:rPr>
                <w:rFonts w:eastAsia="Calibri"/>
                <w:lang w:eastAsia="en-US"/>
              </w:rPr>
              <w:t>2025</w:t>
            </w:r>
            <w:r w:rsidRPr="00FC56DD">
              <w:rPr>
                <w:rFonts w:eastAsia="Calibri"/>
                <w:lang w:eastAsia="en-US"/>
              </w:rPr>
              <w:t xml:space="preserve"> году, является замедление темпов поступления доходов в бюджет поселения  по отношению к запланированному объему поступления доходов</w:t>
            </w:r>
          </w:p>
        </w:tc>
      </w:tr>
      <w:tr w:rsidR="00731150" w:rsidRPr="00FC56DD" w:rsidTr="00731150">
        <w:trPr>
          <w:trHeight w:val="2220"/>
        </w:trPr>
        <w:tc>
          <w:tcPr>
            <w:tcW w:w="2218" w:type="dxa"/>
            <w:noWrap/>
            <w:vAlign w:val="center"/>
          </w:tcPr>
          <w:p w:rsidR="00731150" w:rsidRPr="00FC56DD" w:rsidRDefault="00731150" w:rsidP="00AA3245">
            <w:pPr>
              <w:spacing w:before="40" w:after="40"/>
              <w:jc w:val="center"/>
              <w:rPr>
                <w:rFonts w:eastAsia="Calibri"/>
              </w:rPr>
            </w:pPr>
            <w:r w:rsidRPr="00FC56DD">
              <w:t>«</w:t>
            </w:r>
            <w:r w:rsidRPr="00FC56DD">
              <w:rPr>
                <w:sz w:val="20"/>
                <w:szCs w:val="20"/>
              </w:rPr>
              <w:t>Мониторинг сетей водоснабжения, приборов учета и насосного оборудования</w:t>
            </w:r>
            <w:r w:rsidRPr="00FC56DD">
              <w:t>»</w:t>
            </w:r>
          </w:p>
        </w:tc>
        <w:tc>
          <w:tcPr>
            <w:tcW w:w="2127" w:type="dxa"/>
            <w:noWrap/>
            <w:vAlign w:val="center"/>
          </w:tcPr>
          <w:p w:rsidR="00731150" w:rsidRPr="00FC56DD" w:rsidRDefault="00731150" w:rsidP="00731150">
            <w:pPr>
              <w:spacing w:before="40" w:after="40"/>
              <w:jc w:val="center"/>
            </w:pPr>
            <w:r w:rsidRPr="00FC56DD">
              <w:t xml:space="preserve">Администрация </w:t>
            </w:r>
            <w:proofErr w:type="spellStart"/>
            <w:r w:rsidRPr="00FC56DD">
              <w:t>Косоржанского</w:t>
            </w:r>
            <w:proofErr w:type="spellEnd"/>
            <w:r w:rsidRPr="00FC56DD">
              <w:t xml:space="preserve"> сельсовета </w:t>
            </w:r>
            <w:proofErr w:type="spellStart"/>
            <w:r w:rsidRPr="00FC56DD">
              <w:t>Щигровского</w:t>
            </w:r>
            <w:proofErr w:type="spellEnd"/>
            <w:r w:rsidRPr="00FC56DD">
              <w:t xml:space="preserve"> района</w:t>
            </w:r>
          </w:p>
        </w:tc>
        <w:tc>
          <w:tcPr>
            <w:tcW w:w="1494" w:type="dxa"/>
            <w:noWrap/>
            <w:vAlign w:val="center"/>
          </w:tcPr>
          <w:p w:rsidR="00731150" w:rsidRPr="00FC56DD" w:rsidRDefault="00731150" w:rsidP="00731150">
            <w:pPr>
              <w:spacing w:before="40" w:after="40"/>
              <w:jc w:val="center"/>
            </w:pPr>
            <w:r w:rsidRPr="00FC56DD">
              <w:t>01.01.</w:t>
            </w:r>
            <w:r w:rsidR="006B58E3">
              <w:t>2025</w:t>
            </w:r>
            <w:r w:rsidRPr="00FC56DD">
              <w:t>-31.12.</w:t>
            </w:r>
            <w:r w:rsidR="006B58E3">
              <w:t>2025</w:t>
            </w:r>
            <w:r w:rsidRPr="00FC56DD">
              <w:t>г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vAlign w:val="center"/>
          </w:tcPr>
          <w:p w:rsidR="00731150" w:rsidRPr="00FC56DD" w:rsidRDefault="00731150" w:rsidP="00731150">
            <w:pPr>
              <w:spacing w:before="40" w:after="40"/>
              <w:jc w:val="center"/>
            </w:pPr>
            <w:r w:rsidRPr="00FC56DD">
              <w:t>01.01.</w:t>
            </w:r>
            <w:r w:rsidR="006B58E3">
              <w:t>2025</w:t>
            </w:r>
            <w:r w:rsidRPr="00FC56DD">
              <w:t>-31.12.</w:t>
            </w:r>
            <w:r w:rsidR="006B58E3">
              <w:t>2025</w:t>
            </w:r>
            <w:r w:rsidRPr="00FC56DD">
              <w:t>г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noWrap/>
            <w:vAlign w:val="center"/>
          </w:tcPr>
          <w:p w:rsidR="00731150" w:rsidRPr="00FC56DD" w:rsidRDefault="00731150" w:rsidP="00FA61F1">
            <w:pPr>
              <w:spacing w:before="40" w:after="40"/>
              <w:jc w:val="center"/>
            </w:pPr>
            <w:r w:rsidRPr="00FC56DD">
              <w:t>1</w:t>
            </w:r>
          </w:p>
        </w:tc>
        <w:tc>
          <w:tcPr>
            <w:tcW w:w="1559" w:type="dxa"/>
            <w:noWrap/>
            <w:vAlign w:val="center"/>
          </w:tcPr>
          <w:p w:rsidR="00731150" w:rsidRPr="00FC56DD" w:rsidRDefault="00ED0B38" w:rsidP="00FA61F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4619" w:type="dxa"/>
            <w:noWrap/>
            <w:vAlign w:val="center"/>
          </w:tcPr>
          <w:p w:rsidR="00FC56DD" w:rsidRPr="00FC56DD" w:rsidRDefault="00FC56DD" w:rsidP="00FC56DD">
            <w:pPr>
              <w:shd w:val="clear" w:color="auto" w:fill="FFFFFF"/>
              <w:jc w:val="both"/>
            </w:pPr>
            <w:r w:rsidRPr="00FC56DD">
              <w:t>Резкий рост цен на рынке продаж привел к уменьшению количества заключенных муниципальных контрактов на предоставление услуг по благоустройству.</w:t>
            </w:r>
          </w:p>
          <w:p w:rsidR="00731150" w:rsidRPr="00FC56DD" w:rsidRDefault="00FC56DD" w:rsidP="00FC56DD">
            <w:pPr>
              <w:autoSpaceDE w:val="0"/>
              <w:autoSpaceDN w:val="0"/>
              <w:adjustRightInd w:val="0"/>
            </w:pPr>
            <w:r w:rsidRPr="00FC56DD">
              <w:rPr>
                <w:rFonts w:eastAsia="Calibri"/>
                <w:lang w:eastAsia="en-US"/>
              </w:rPr>
              <w:t xml:space="preserve">А также фактором, повлиявшим на ход реализации муниципальной программы в </w:t>
            </w:r>
            <w:r w:rsidR="006B58E3">
              <w:rPr>
                <w:rFonts w:eastAsia="Calibri"/>
                <w:lang w:eastAsia="en-US"/>
              </w:rPr>
              <w:t>2025</w:t>
            </w:r>
            <w:r w:rsidRPr="00FC56DD">
              <w:rPr>
                <w:rFonts w:eastAsia="Calibri"/>
                <w:lang w:eastAsia="en-US"/>
              </w:rPr>
              <w:t xml:space="preserve"> году, является замедление темпов поступления доходов в бюджет поселения  по отношению к запланированному объему поступления доходов</w:t>
            </w:r>
          </w:p>
        </w:tc>
      </w:tr>
      <w:tr w:rsidR="00731150" w:rsidRPr="00FC56DD" w:rsidTr="00731150">
        <w:trPr>
          <w:trHeight w:val="2220"/>
        </w:trPr>
        <w:tc>
          <w:tcPr>
            <w:tcW w:w="2218" w:type="dxa"/>
            <w:tcBorders>
              <w:bottom w:val="single" w:sz="4" w:space="0" w:color="auto"/>
            </w:tcBorders>
            <w:noWrap/>
            <w:vAlign w:val="center"/>
          </w:tcPr>
          <w:p w:rsidR="00731150" w:rsidRPr="00FC56DD" w:rsidRDefault="00731150" w:rsidP="00AA3245">
            <w:pPr>
              <w:spacing w:before="40" w:after="40"/>
              <w:jc w:val="center"/>
            </w:pPr>
            <w:r w:rsidRPr="00FC56DD">
              <w:lastRenderedPageBreak/>
              <w:t>«</w:t>
            </w:r>
            <w:proofErr w:type="gramStart"/>
            <w:r w:rsidRPr="00FC56DD">
              <w:rPr>
                <w:sz w:val="20"/>
                <w:szCs w:val="20"/>
              </w:rPr>
              <w:t>Обучение по подготовке</w:t>
            </w:r>
            <w:proofErr w:type="gramEnd"/>
            <w:r w:rsidRPr="00FC56DD">
              <w:rPr>
                <w:sz w:val="20"/>
                <w:szCs w:val="20"/>
              </w:rPr>
              <w:t xml:space="preserve"> и повышению квалификации специалиста в области энергосбережения</w:t>
            </w:r>
            <w:r w:rsidRPr="00FC56DD">
              <w:t>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center"/>
          </w:tcPr>
          <w:p w:rsidR="00731150" w:rsidRPr="00FC56DD" w:rsidRDefault="00731150" w:rsidP="00FA61F1">
            <w:pPr>
              <w:spacing w:before="40" w:after="40"/>
              <w:jc w:val="center"/>
            </w:pPr>
            <w:r w:rsidRPr="00FC56DD">
              <w:t xml:space="preserve">Администрация </w:t>
            </w:r>
            <w:proofErr w:type="spellStart"/>
            <w:r w:rsidRPr="00FC56DD">
              <w:t>Косоржанского</w:t>
            </w:r>
            <w:proofErr w:type="spellEnd"/>
            <w:r w:rsidRPr="00FC56DD">
              <w:t xml:space="preserve"> сельсовета </w:t>
            </w:r>
            <w:proofErr w:type="spellStart"/>
            <w:r w:rsidRPr="00FC56DD">
              <w:t>Щигровского</w:t>
            </w:r>
            <w:proofErr w:type="spellEnd"/>
            <w:r w:rsidRPr="00FC56DD">
              <w:t xml:space="preserve"> района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noWrap/>
            <w:vAlign w:val="center"/>
          </w:tcPr>
          <w:p w:rsidR="00731150" w:rsidRPr="00FC56DD" w:rsidRDefault="00731150" w:rsidP="007D638E">
            <w:pPr>
              <w:spacing w:before="40" w:after="40"/>
              <w:jc w:val="center"/>
            </w:pPr>
            <w:r w:rsidRPr="00FC56DD">
              <w:t>01.01.</w:t>
            </w:r>
            <w:r w:rsidR="006B58E3">
              <w:t>2025</w:t>
            </w:r>
            <w:r w:rsidRPr="00FC56DD">
              <w:t>-31.12.</w:t>
            </w:r>
            <w:r w:rsidR="006B58E3">
              <w:t>2025</w:t>
            </w:r>
            <w:r w:rsidRPr="00FC56DD">
              <w:t>г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150" w:rsidRPr="00FC56DD" w:rsidRDefault="00731150" w:rsidP="007D638E">
            <w:pPr>
              <w:spacing w:before="40" w:after="40"/>
              <w:jc w:val="center"/>
            </w:pPr>
            <w:r w:rsidRPr="00FC56DD">
              <w:t>01.01.</w:t>
            </w:r>
            <w:r w:rsidR="006B58E3">
              <w:t>2025</w:t>
            </w:r>
            <w:r w:rsidRPr="00FC56DD">
              <w:t>-31.12.</w:t>
            </w:r>
            <w:r w:rsidR="006B58E3">
              <w:t>2025</w:t>
            </w:r>
            <w:r w:rsidRPr="00FC56DD">
              <w:t>г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31150" w:rsidRPr="00FC56DD" w:rsidRDefault="00ED0B38" w:rsidP="00FA61F1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731150" w:rsidRPr="00FC56DD" w:rsidRDefault="00FC56DD" w:rsidP="00FA61F1">
            <w:pPr>
              <w:spacing w:before="40" w:after="40"/>
              <w:jc w:val="center"/>
            </w:pPr>
            <w:r w:rsidRPr="00FC56DD">
              <w:t>0</w:t>
            </w:r>
          </w:p>
        </w:tc>
        <w:tc>
          <w:tcPr>
            <w:tcW w:w="4619" w:type="dxa"/>
            <w:tcBorders>
              <w:bottom w:val="single" w:sz="4" w:space="0" w:color="auto"/>
            </w:tcBorders>
            <w:noWrap/>
            <w:vAlign w:val="center"/>
          </w:tcPr>
          <w:p w:rsidR="00FC56DD" w:rsidRPr="00FC56DD" w:rsidRDefault="00FC56DD" w:rsidP="00FC56DD">
            <w:pPr>
              <w:shd w:val="clear" w:color="auto" w:fill="FFFFFF"/>
              <w:jc w:val="both"/>
            </w:pPr>
            <w:r w:rsidRPr="00FC56DD">
              <w:t>Резкий рост цен на рынке продаж привел к уменьшению количества заключенных муниципальных контрактов на предоставление услуг по благоустройству.</w:t>
            </w:r>
          </w:p>
          <w:p w:rsidR="00731150" w:rsidRPr="00FC56DD" w:rsidRDefault="00FC56DD" w:rsidP="00FC56DD">
            <w:pPr>
              <w:shd w:val="clear" w:color="auto" w:fill="FFFFFF"/>
              <w:jc w:val="both"/>
            </w:pPr>
            <w:r w:rsidRPr="00FC56DD">
              <w:rPr>
                <w:rFonts w:eastAsia="Calibri"/>
                <w:lang w:eastAsia="en-US"/>
              </w:rPr>
              <w:t xml:space="preserve">А также фактором, повлиявшим на ход реализации муниципальной программы в </w:t>
            </w:r>
            <w:r w:rsidR="006B58E3">
              <w:rPr>
                <w:rFonts w:eastAsia="Calibri"/>
                <w:lang w:eastAsia="en-US"/>
              </w:rPr>
              <w:t>2025</w:t>
            </w:r>
            <w:r w:rsidRPr="00FC56DD">
              <w:rPr>
                <w:rFonts w:eastAsia="Calibri"/>
                <w:lang w:eastAsia="en-US"/>
              </w:rPr>
              <w:t xml:space="preserve"> году, является замедление темпов поступления доходов в бюджет поселения  по отношению к запланированному объему поступления доходов</w:t>
            </w:r>
          </w:p>
        </w:tc>
      </w:tr>
    </w:tbl>
    <w:p w:rsidR="007A4593" w:rsidRPr="00FC56DD" w:rsidRDefault="007A4593" w:rsidP="007A459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7A4593" w:rsidRPr="00FC56DD" w:rsidRDefault="007A4593" w:rsidP="007A459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7A4593" w:rsidRPr="00FC56DD" w:rsidRDefault="007A4593" w:rsidP="007A4593">
      <w:pPr>
        <w:autoSpaceDE w:val="0"/>
        <w:autoSpaceDN w:val="0"/>
        <w:adjustRightInd w:val="0"/>
        <w:ind w:firstLine="540"/>
        <w:jc w:val="both"/>
      </w:pPr>
    </w:p>
    <w:p w:rsidR="00FA61F1" w:rsidRPr="00FC56DD" w:rsidRDefault="00FA61F1" w:rsidP="00AA324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FA61F1" w:rsidRPr="00FC56DD" w:rsidRDefault="00FA61F1" w:rsidP="00AA324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FA61F1" w:rsidRPr="00FC56DD" w:rsidRDefault="00FA61F1" w:rsidP="00AA324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sectPr w:rsidR="00FA61F1" w:rsidRPr="00FC56DD" w:rsidSect="00FC56DD">
      <w:pgSz w:w="16838" w:h="11906" w:orient="landscape"/>
      <w:pgMar w:top="993" w:right="992" w:bottom="851" w:left="709" w:header="720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3633"/>
    <w:multiLevelType w:val="multilevel"/>
    <w:tmpl w:val="FF2CCEBE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2105692"/>
    <w:multiLevelType w:val="multilevel"/>
    <w:tmpl w:val="AD6C9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46445B7F"/>
    <w:multiLevelType w:val="hybridMultilevel"/>
    <w:tmpl w:val="D03C18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448D0"/>
    <w:multiLevelType w:val="hybridMultilevel"/>
    <w:tmpl w:val="4810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12CEB"/>
    <w:multiLevelType w:val="hybridMultilevel"/>
    <w:tmpl w:val="0EA2DA82"/>
    <w:lvl w:ilvl="0" w:tplc="4704F26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1D244B"/>
    <w:multiLevelType w:val="hybridMultilevel"/>
    <w:tmpl w:val="39BE77A4"/>
    <w:lvl w:ilvl="0" w:tplc="6D1086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593"/>
    <w:rsid w:val="000028A6"/>
    <w:rsid w:val="00044A0B"/>
    <w:rsid w:val="00074338"/>
    <w:rsid w:val="000957A9"/>
    <w:rsid w:val="000E4930"/>
    <w:rsid w:val="00150BE3"/>
    <w:rsid w:val="00161C76"/>
    <w:rsid w:val="0017262E"/>
    <w:rsid w:val="00180FA6"/>
    <w:rsid w:val="00181B5A"/>
    <w:rsid w:val="00197983"/>
    <w:rsid w:val="001C09DF"/>
    <w:rsid w:val="00216817"/>
    <w:rsid w:val="00250BF8"/>
    <w:rsid w:val="00253C59"/>
    <w:rsid w:val="00256CFB"/>
    <w:rsid w:val="002A44D5"/>
    <w:rsid w:val="002C4C5A"/>
    <w:rsid w:val="002E28AD"/>
    <w:rsid w:val="00302FB5"/>
    <w:rsid w:val="00310229"/>
    <w:rsid w:val="003178BF"/>
    <w:rsid w:val="003502B3"/>
    <w:rsid w:val="00363456"/>
    <w:rsid w:val="0037221F"/>
    <w:rsid w:val="0037382D"/>
    <w:rsid w:val="003973C6"/>
    <w:rsid w:val="003B1F3C"/>
    <w:rsid w:val="003C2DB8"/>
    <w:rsid w:val="003E1CC3"/>
    <w:rsid w:val="00405ED0"/>
    <w:rsid w:val="00425747"/>
    <w:rsid w:val="004349B2"/>
    <w:rsid w:val="0043553F"/>
    <w:rsid w:val="0044362C"/>
    <w:rsid w:val="00450A72"/>
    <w:rsid w:val="00452E53"/>
    <w:rsid w:val="00483153"/>
    <w:rsid w:val="004C07F4"/>
    <w:rsid w:val="004F379F"/>
    <w:rsid w:val="00505232"/>
    <w:rsid w:val="00505D08"/>
    <w:rsid w:val="00516FB8"/>
    <w:rsid w:val="00522179"/>
    <w:rsid w:val="005613C8"/>
    <w:rsid w:val="00575AD5"/>
    <w:rsid w:val="005875C0"/>
    <w:rsid w:val="005B1322"/>
    <w:rsid w:val="005B711A"/>
    <w:rsid w:val="005E4838"/>
    <w:rsid w:val="006058E7"/>
    <w:rsid w:val="00612965"/>
    <w:rsid w:val="0063667B"/>
    <w:rsid w:val="00636FD7"/>
    <w:rsid w:val="00663551"/>
    <w:rsid w:val="00680564"/>
    <w:rsid w:val="006A71FE"/>
    <w:rsid w:val="006B58E3"/>
    <w:rsid w:val="006D2D2A"/>
    <w:rsid w:val="006E32EE"/>
    <w:rsid w:val="00730F3D"/>
    <w:rsid w:val="00731150"/>
    <w:rsid w:val="00734E55"/>
    <w:rsid w:val="00743D93"/>
    <w:rsid w:val="00767911"/>
    <w:rsid w:val="0077174A"/>
    <w:rsid w:val="007A4593"/>
    <w:rsid w:val="007A6AF0"/>
    <w:rsid w:val="007E663E"/>
    <w:rsid w:val="00800C6F"/>
    <w:rsid w:val="00812C8A"/>
    <w:rsid w:val="00840E88"/>
    <w:rsid w:val="00842E0C"/>
    <w:rsid w:val="008544BE"/>
    <w:rsid w:val="00860499"/>
    <w:rsid w:val="00882019"/>
    <w:rsid w:val="00892B47"/>
    <w:rsid w:val="00895475"/>
    <w:rsid w:val="00897760"/>
    <w:rsid w:val="008A38BD"/>
    <w:rsid w:val="008C6923"/>
    <w:rsid w:val="0090360B"/>
    <w:rsid w:val="00913A0D"/>
    <w:rsid w:val="009429C4"/>
    <w:rsid w:val="00942CE3"/>
    <w:rsid w:val="009579F4"/>
    <w:rsid w:val="009800A3"/>
    <w:rsid w:val="009A2890"/>
    <w:rsid w:val="009B3140"/>
    <w:rsid w:val="009B3CD4"/>
    <w:rsid w:val="009C30D4"/>
    <w:rsid w:val="009D266C"/>
    <w:rsid w:val="009F1ED8"/>
    <w:rsid w:val="00A0655F"/>
    <w:rsid w:val="00A16586"/>
    <w:rsid w:val="00A202FB"/>
    <w:rsid w:val="00A34BAE"/>
    <w:rsid w:val="00A46EFB"/>
    <w:rsid w:val="00A473A0"/>
    <w:rsid w:val="00A60246"/>
    <w:rsid w:val="00A76752"/>
    <w:rsid w:val="00AA3245"/>
    <w:rsid w:val="00B44764"/>
    <w:rsid w:val="00B577E0"/>
    <w:rsid w:val="00B62232"/>
    <w:rsid w:val="00B955C1"/>
    <w:rsid w:val="00BD4EE8"/>
    <w:rsid w:val="00BD6123"/>
    <w:rsid w:val="00BE4B24"/>
    <w:rsid w:val="00BE5F4A"/>
    <w:rsid w:val="00BF2D31"/>
    <w:rsid w:val="00C13228"/>
    <w:rsid w:val="00C3196C"/>
    <w:rsid w:val="00C53857"/>
    <w:rsid w:val="00CA7155"/>
    <w:rsid w:val="00D053E4"/>
    <w:rsid w:val="00D53089"/>
    <w:rsid w:val="00D9028D"/>
    <w:rsid w:val="00DB7756"/>
    <w:rsid w:val="00DD1C69"/>
    <w:rsid w:val="00DD63C8"/>
    <w:rsid w:val="00DF269A"/>
    <w:rsid w:val="00DF669B"/>
    <w:rsid w:val="00E35091"/>
    <w:rsid w:val="00E40694"/>
    <w:rsid w:val="00E4789A"/>
    <w:rsid w:val="00E67795"/>
    <w:rsid w:val="00E86A0F"/>
    <w:rsid w:val="00ED083A"/>
    <w:rsid w:val="00ED0B38"/>
    <w:rsid w:val="00F25484"/>
    <w:rsid w:val="00F5543B"/>
    <w:rsid w:val="00F72AF8"/>
    <w:rsid w:val="00FA1660"/>
    <w:rsid w:val="00FA61F1"/>
    <w:rsid w:val="00FA7C14"/>
    <w:rsid w:val="00FC56DD"/>
    <w:rsid w:val="00FD1525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A4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4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5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13C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A61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A61F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A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A61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6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E3509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ab">
    <w:name w:val="Normal (Web)"/>
    <w:aliases w:val="Обычный (Web)"/>
    <w:basedOn w:val="a"/>
    <w:uiPriority w:val="99"/>
    <w:qFormat/>
    <w:rsid w:val="00E3509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E35091"/>
    <w:rPr>
      <w:b/>
      <w:bCs/>
    </w:rPr>
  </w:style>
  <w:style w:type="table" w:styleId="ad">
    <w:name w:val="Table Grid"/>
    <w:basedOn w:val="a1"/>
    <w:uiPriority w:val="39"/>
    <w:rsid w:val="00E35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892B47"/>
    <w:pPr>
      <w:spacing w:before="100" w:beforeAutospacing="1" w:after="100" w:afterAutospacing="1"/>
    </w:pPr>
  </w:style>
  <w:style w:type="character" w:customStyle="1" w:styleId="s1">
    <w:name w:val="s1"/>
    <w:rsid w:val="00892B47"/>
  </w:style>
  <w:style w:type="paragraph" w:customStyle="1" w:styleId="ConsPlusTitle">
    <w:name w:val="ConsPlusTitle"/>
    <w:rsid w:val="0031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A4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4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5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13C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A61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A61F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A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A61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6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682C-3836-4C38-8A68-E5EA2656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Kosorja</cp:lastModifiedBy>
  <cp:revision>13</cp:revision>
  <cp:lastPrinted>2026-02-19T11:35:00Z</cp:lastPrinted>
  <dcterms:created xsi:type="dcterms:W3CDTF">2023-03-22T13:08:00Z</dcterms:created>
  <dcterms:modified xsi:type="dcterms:W3CDTF">2026-02-26T06:24:00Z</dcterms:modified>
</cp:coreProperties>
</file>