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9F6BA8" w:rsidRDefault="002735C1" w:rsidP="009F6BA8">
      <w:pPr>
        <w:rPr>
          <w:sz w:val="28"/>
          <w:szCs w:val="28"/>
          <w:lang w:val="ru-RU"/>
        </w:rPr>
      </w:pPr>
    </w:p>
    <w:p w:rsidR="009F6BA8" w:rsidRPr="009F6BA8" w:rsidRDefault="009F6BA8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noProof/>
          <w:lang w:val="ru-RU" w:eastAsia="ru-RU"/>
        </w:rPr>
        <w:drawing>
          <wp:inline distT="0" distB="0" distL="0" distR="0">
            <wp:extent cx="1353185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АДМИНИСТРАЦИЯ</w:t>
      </w:r>
    </w:p>
    <w:p w:rsidR="002735C1" w:rsidRPr="00635A7F" w:rsidRDefault="009F6BA8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КОСОРЖАН</w:t>
      </w:r>
      <w:r w:rsidR="002735C1" w:rsidRPr="00635A7F">
        <w:rPr>
          <w:b/>
          <w:sz w:val="40"/>
          <w:szCs w:val="40"/>
          <w:lang w:val="ru-RU"/>
        </w:rPr>
        <w:t>СКОГО СЕЛЬСОВЕТА</w:t>
      </w: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r w:rsidRPr="00635A7F">
        <w:rPr>
          <w:b/>
          <w:sz w:val="40"/>
          <w:szCs w:val="40"/>
          <w:lang w:val="ru-RU"/>
        </w:rPr>
        <w:t>ЩИГРОВСКОГО РАЙОНА КУРСКОЙ ОБЛАСТИ</w:t>
      </w:r>
    </w:p>
    <w:p w:rsidR="002735C1" w:rsidRPr="00635A7F" w:rsidRDefault="002735C1" w:rsidP="009F6BA8">
      <w:pPr>
        <w:jc w:val="center"/>
        <w:rPr>
          <w:sz w:val="40"/>
          <w:szCs w:val="40"/>
          <w:lang w:val="ru-RU"/>
        </w:rPr>
      </w:pPr>
    </w:p>
    <w:p w:rsidR="002735C1" w:rsidRPr="00635A7F" w:rsidRDefault="002735C1" w:rsidP="009F6BA8">
      <w:pPr>
        <w:jc w:val="center"/>
        <w:rPr>
          <w:b/>
          <w:sz w:val="40"/>
          <w:szCs w:val="40"/>
          <w:lang w:val="ru-RU"/>
        </w:rPr>
      </w:pPr>
      <w:proofErr w:type="gramStart"/>
      <w:r w:rsidRPr="00635A7F">
        <w:rPr>
          <w:b/>
          <w:sz w:val="40"/>
          <w:szCs w:val="40"/>
          <w:lang w:val="ru-RU"/>
        </w:rPr>
        <w:t>П</w:t>
      </w:r>
      <w:proofErr w:type="gramEnd"/>
      <w:r w:rsidRPr="00635A7F">
        <w:rPr>
          <w:b/>
          <w:sz w:val="40"/>
          <w:szCs w:val="40"/>
          <w:lang w:val="ru-RU"/>
        </w:rPr>
        <w:t xml:space="preserve"> О С Т А Н О В Л Е Н И Е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127683" w:rsidRPr="009F6BA8" w:rsidRDefault="00127683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от 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    </w:t>
      </w:r>
      <w:r w:rsidR="00635A7F">
        <w:rPr>
          <w:b/>
          <w:bCs/>
          <w:sz w:val="26"/>
          <w:szCs w:val="26"/>
          <w:lang w:val="ru-RU" w:eastAsia="ru-RU"/>
        </w:rPr>
        <w:t>2025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г.</w:t>
      </w:r>
      <w:r w:rsidR="002735C1" w:rsidRPr="009F6BA8">
        <w:rPr>
          <w:b/>
          <w:bCs/>
          <w:sz w:val="26"/>
          <w:szCs w:val="26"/>
          <w:lang w:eastAsia="ru-RU"/>
        </w:rPr>
        <w:t>    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№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</w:t>
      </w:r>
      <w:r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           </w:t>
      </w:r>
      <w:r w:rsidR="00DB07D3" w:rsidRPr="009F6BA8">
        <w:rPr>
          <w:b/>
          <w:bCs/>
          <w:sz w:val="26"/>
          <w:szCs w:val="26"/>
          <w:lang w:val="ru-RU" w:eastAsia="ru-RU"/>
        </w:rPr>
        <w:t>ПРОЕКТ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             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9F6BA8" w:rsidRPr="009F6BA8" w:rsidRDefault="002735C1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2735C1" w:rsidRPr="009F6BA8" w:rsidRDefault="009F6BA8" w:rsidP="009F6BA8">
      <w:pPr>
        <w:jc w:val="center"/>
        <w:rPr>
          <w:b/>
          <w:bCs/>
          <w:sz w:val="26"/>
          <w:szCs w:val="26"/>
          <w:lang w:val="ru-RU" w:eastAsia="ru-RU"/>
        </w:rPr>
      </w:pPr>
      <w:proofErr w:type="spellStart"/>
      <w:r w:rsidRPr="009F6BA8">
        <w:rPr>
          <w:b/>
          <w:bCs/>
          <w:sz w:val="26"/>
          <w:szCs w:val="26"/>
          <w:lang w:val="ru-RU" w:eastAsia="ru-RU"/>
        </w:rPr>
        <w:t>Косоржан</w:t>
      </w:r>
      <w:r w:rsidR="002735C1" w:rsidRPr="009F6BA8">
        <w:rPr>
          <w:b/>
          <w:bCs/>
          <w:sz w:val="26"/>
          <w:szCs w:val="26"/>
          <w:lang w:val="ru-RU" w:eastAsia="ru-RU"/>
        </w:rPr>
        <w:t>ского</w:t>
      </w:r>
      <w:proofErr w:type="spellEnd"/>
      <w:r w:rsidR="002735C1" w:rsidRPr="009F6BA8">
        <w:rPr>
          <w:b/>
          <w:bCs/>
          <w:sz w:val="26"/>
          <w:szCs w:val="26"/>
          <w:lang w:val="ru-RU" w:eastAsia="ru-RU"/>
        </w:rPr>
        <w:t xml:space="preserve"> сельсовета</w:t>
      </w:r>
      <w:r w:rsidR="002735C1" w:rsidRPr="009F6BA8">
        <w:rPr>
          <w:b/>
          <w:bCs/>
          <w:sz w:val="26"/>
          <w:szCs w:val="26"/>
          <w:lang w:eastAsia="ru-RU"/>
        </w:rPr>
        <w:t>  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на </w:t>
      </w:r>
      <w:r w:rsidR="00635A7F">
        <w:rPr>
          <w:b/>
          <w:bCs/>
          <w:sz w:val="26"/>
          <w:szCs w:val="26"/>
          <w:lang w:val="ru-RU" w:eastAsia="ru-RU"/>
        </w:rPr>
        <w:t>2025</w:t>
      </w:r>
      <w:r w:rsidR="00224FBC" w:rsidRPr="009F6BA8">
        <w:rPr>
          <w:b/>
          <w:bCs/>
          <w:sz w:val="26"/>
          <w:szCs w:val="26"/>
          <w:lang w:val="ru-RU" w:eastAsia="ru-RU"/>
        </w:rPr>
        <w:t xml:space="preserve"> год</w:t>
      </w:r>
    </w:p>
    <w:p w:rsidR="009F6BA8" w:rsidRPr="009F6BA8" w:rsidRDefault="009F6BA8" w:rsidP="009F6BA8">
      <w:pPr>
        <w:jc w:val="center"/>
        <w:rPr>
          <w:sz w:val="26"/>
          <w:szCs w:val="26"/>
          <w:lang w:val="ru-RU" w:eastAsia="ru-RU"/>
        </w:rPr>
      </w:pPr>
    </w:p>
    <w:p w:rsidR="002735C1" w:rsidRPr="009F6BA8" w:rsidRDefault="002735C1" w:rsidP="009F6BA8">
      <w:pPr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       </w:t>
      </w:r>
      <w:proofErr w:type="gramStart"/>
      <w:r w:rsidRPr="009F6BA8">
        <w:rPr>
          <w:sz w:val="26"/>
          <w:szCs w:val="26"/>
          <w:lang w:val="ru-RU"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F6BA8">
        <w:rPr>
          <w:sz w:val="26"/>
          <w:szCs w:val="26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F6BA8">
          <w:rPr>
            <w:sz w:val="26"/>
            <w:szCs w:val="26"/>
            <w:u w:val="single"/>
            <w:lang w:val="ru-RU" w:eastAsia="ru-RU"/>
          </w:rPr>
          <w:t>закона</w:t>
        </w:r>
      </w:hyperlink>
      <w:r w:rsidRPr="009F6BA8">
        <w:rPr>
          <w:sz w:val="26"/>
          <w:szCs w:val="26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</w:t>
      </w:r>
      <w:proofErr w:type="spellEnd"/>
      <w:r w:rsidR="009F6BA8" w:rsidRPr="009F6BA8">
        <w:rPr>
          <w:sz w:val="26"/>
          <w:szCs w:val="26"/>
          <w:lang w:val="ru-RU" w:eastAsia="ru-RU"/>
        </w:rPr>
        <w:t xml:space="preserve"> района </w:t>
      </w:r>
      <w:r w:rsidR="00872C54" w:rsidRPr="009F6BA8">
        <w:rPr>
          <w:bCs/>
          <w:sz w:val="26"/>
          <w:szCs w:val="26"/>
          <w:lang w:val="ru-RU" w:eastAsia="ru-RU"/>
        </w:rPr>
        <w:t>постановляет</w:t>
      </w:r>
      <w:r w:rsidRPr="009F6BA8">
        <w:rPr>
          <w:bCs/>
          <w:sz w:val="26"/>
          <w:szCs w:val="26"/>
          <w:lang w:val="ru-RU" w:eastAsia="ru-RU"/>
        </w:rPr>
        <w:t>: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="00FD5104" w:rsidRPr="009F6BA8">
        <w:rPr>
          <w:sz w:val="26"/>
          <w:szCs w:val="26"/>
          <w:lang w:val="ru-RU" w:eastAsia="ru-RU"/>
        </w:rPr>
        <w:t xml:space="preserve"> на </w:t>
      </w:r>
      <w:r w:rsidR="00635A7F">
        <w:rPr>
          <w:sz w:val="26"/>
          <w:szCs w:val="26"/>
          <w:lang w:val="ru-RU" w:eastAsia="ru-RU"/>
        </w:rPr>
        <w:t>2025</w:t>
      </w:r>
      <w:r w:rsidRPr="009F6BA8">
        <w:rPr>
          <w:sz w:val="26"/>
          <w:szCs w:val="26"/>
          <w:lang w:val="ru-RU" w:eastAsia="ru-RU"/>
        </w:rPr>
        <w:t xml:space="preserve"> год.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2. </w:t>
      </w:r>
      <w:proofErr w:type="gramStart"/>
      <w:r w:rsidRPr="009F6BA8">
        <w:rPr>
          <w:sz w:val="26"/>
          <w:szCs w:val="26"/>
          <w:lang w:val="ru-RU" w:eastAsia="ru-RU"/>
        </w:rPr>
        <w:t>Контроль за</w:t>
      </w:r>
      <w:proofErr w:type="gramEnd"/>
      <w:r w:rsidRPr="009F6BA8">
        <w:rPr>
          <w:sz w:val="26"/>
          <w:szCs w:val="26"/>
          <w:lang w:val="ru-RU" w:eastAsia="ru-RU"/>
        </w:rPr>
        <w:t xml:space="preserve"> исполнением постановления оставляю за собой.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>3. Настоящее поста</w:t>
      </w:r>
      <w:r w:rsidR="002A3004" w:rsidRPr="009F6BA8">
        <w:rPr>
          <w:sz w:val="26"/>
          <w:szCs w:val="26"/>
          <w:lang w:val="ru-RU" w:eastAsia="ru-RU"/>
        </w:rPr>
        <w:t>новле</w:t>
      </w:r>
      <w:r w:rsidR="00127683" w:rsidRPr="009F6BA8">
        <w:rPr>
          <w:sz w:val="26"/>
          <w:szCs w:val="26"/>
          <w:lang w:val="ru-RU" w:eastAsia="ru-RU"/>
        </w:rPr>
        <w:t xml:space="preserve">ние вступает в силу с </w:t>
      </w:r>
      <w:r w:rsidR="00FD5104" w:rsidRPr="009F6BA8">
        <w:rPr>
          <w:sz w:val="26"/>
          <w:szCs w:val="26"/>
          <w:lang w:val="ru-RU" w:eastAsia="ru-RU"/>
        </w:rPr>
        <w:t>01.01.</w:t>
      </w:r>
      <w:r w:rsidR="00635A7F">
        <w:rPr>
          <w:sz w:val="26"/>
          <w:szCs w:val="26"/>
          <w:lang w:val="ru-RU" w:eastAsia="ru-RU"/>
        </w:rPr>
        <w:t>2025</w:t>
      </w:r>
      <w:r w:rsidR="002A3004" w:rsidRPr="009F6BA8">
        <w:rPr>
          <w:sz w:val="26"/>
          <w:szCs w:val="26"/>
          <w:lang w:val="ru-RU" w:eastAsia="ru-RU"/>
        </w:rPr>
        <w:t xml:space="preserve"> года</w:t>
      </w:r>
      <w:r w:rsidRPr="009F6BA8">
        <w:rPr>
          <w:sz w:val="26"/>
          <w:szCs w:val="26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="009F6BA8" w:rsidRPr="009F6BA8">
        <w:rPr>
          <w:sz w:val="26"/>
          <w:szCs w:val="26"/>
          <w:lang w:val="ru-RU" w:eastAsia="ru-RU"/>
        </w:rPr>
        <w:t xml:space="preserve">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</w:t>
      </w:r>
      <w:proofErr w:type="spellEnd"/>
      <w:r w:rsidR="00635A7F">
        <w:rPr>
          <w:sz w:val="26"/>
          <w:szCs w:val="26"/>
          <w:lang w:val="ru-RU" w:eastAsia="ru-RU"/>
        </w:rPr>
        <w:t xml:space="preserve"> </w:t>
      </w:r>
      <w:r w:rsidR="009F6BA8" w:rsidRPr="009F6BA8">
        <w:rPr>
          <w:sz w:val="26"/>
          <w:szCs w:val="26"/>
          <w:lang w:val="ru-RU" w:eastAsia="ru-RU"/>
        </w:rPr>
        <w:t>района.</w:t>
      </w:r>
      <w:r w:rsidRPr="009F6BA8">
        <w:rPr>
          <w:sz w:val="26"/>
          <w:szCs w:val="26"/>
          <w:lang w:val="ru-RU" w:eastAsia="ru-RU"/>
        </w:rPr>
        <w:t xml:space="preserve"> </w:t>
      </w:r>
    </w:p>
    <w:p w:rsidR="002735C1" w:rsidRPr="009F6BA8" w:rsidRDefault="002735C1" w:rsidP="009F6BA8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F6BA8" w:rsidRPr="009F6BA8" w:rsidRDefault="002735C1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9F6BA8" w:rsidRPr="009F6BA8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Косоржан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ского</w:t>
      </w:r>
      <w:proofErr w:type="spellEnd"/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AC4216" w:rsidRPr="009F6BA8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</w:t>
      </w: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Г.Д.Захаров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к постановлению Администрации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9F6BA8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Косоржан</w:t>
      </w: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proofErr w:type="spellEnd"/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2735C1" w:rsidRPr="009F6BA8" w:rsidRDefault="00A5092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27683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635A7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___________ 2024 </w:t>
      </w:r>
      <w:r w:rsidR="0039023C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г.</w:t>
      </w:r>
      <w:r w:rsidR="00127683"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№ </w:t>
      </w:r>
      <w:r w:rsidR="00635A7F">
        <w:rPr>
          <w:rFonts w:ascii="Times New Roman" w:hAnsi="Times New Roman" w:cs="Times New Roman"/>
          <w:bCs/>
          <w:color w:val="auto"/>
          <w:sz w:val="28"/>
          <w:szCs w:val="28"/>
        </w:rPr>
        <w:t>___</w:t>
      </w:r>
    </w:p>
    <w:p w:rsidR="002735C1" w:rsidRPr="009F6BA8" w:rsidRDefault="002735C1" w:rsidP="009F6BA8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CAD" w:rsidRPr="009F6BA8" w:rsidRDefault="00923F99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  <w:r w:rsidR="001843DB" w:rsidRPr="009F6B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A3CAD" w:rsidRPr="009F6BA8" w:rsidRDefault="007A3CAD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>профилактики рисков причинения вреда (ущерба) охраняемым законом ценностям</w:t>
      </w:r>
      <w:r w:rsidR="00872C54"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осуществлении муниципального контроля </w:t>
      </w:r>
      <w:r w:rsidR="00BD7FED"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сфере благоустройства 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635A7F"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F6BA8" w:rsidRPr="009F6BA8" w:rsidRDefault="009F6BA8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126D" w:rsidRPr="009F6BA8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  </w:t>
      </w:r>
      <w:proofErr w:type="gramStart"/>
      <w:r w:rsidR="003B126D" w:rsidRPr="009F6BA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 w:rsidRPr="009F6BA8">
        <w:rPr>
          <w:sz w:val="28"/>
          <w:szCs w:val="28"/>
        </w:rPr>
        <w:t xml:space="preserve"> в сфере благоустройства на </w:t>
      </w:r>
      <w:r w:rsidR="00635A7F">
        <w:rPr>
          <w:sz w:val="28"/>
          <w:szCs w:val="28"/>
        </w:rPr>
        <w:t>2025</w:t>
      </w:r>
      <w:r w:rsidR="003B126D" w:rsidRPr="009F6BA8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F6BA8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F6BA8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</w:t>
      </w:r>
      <w:r w:rsidR="003B126D" w:rsidRPr="009F6BA8">
        <w:rPr>
          <w:sz w:val="28"/>
          <w:szCs w:val="28"/>
        </w:rPr>
        <w:t xml:space="preserve">Программа разработана в соответствии </w:t>
      </w:r>
      <w:proofErr w:type="gramStart"/>
      <w:r w:rsidR="003B126D" w:rsidRPr="009F6BA8">
        <w:rPr>
          <w:sz w:val="28"/>
          <w:szCs w:val="28"/>
        </w:rPr>
        <w:t>с</w:t>
      </w:r>
      <w:proofErr w:type="gramEnd"/>
      <w:r w:rsidR="003B126D" w:rsidRPr="009F6BA8">
        <w:rPr>
          <w:sz w:val="28"/>
          <w:szCs w:val="28"/>
        </w:rPr>
        <w:t>: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9F6BA8" w:rsidRDefault="00825391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rStyle w:val="ac"/>
          <w:sz w:val="28"/>
          <w:szCs w:val="28"/>
          <w:lang w:val="ru-RU"/>
        </w:rPr>
        <w:t xml:space="preserve">    </w:t>
      </w:r>
      <w:r w:rsidRPr="009F6BA8">
        <w:rPr>
          <w:rStyle w:val="ac"/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F6BA8">
        <w:rPr>
          <w:sz w:val="28"/>
          <w:szCs w:val="28"/>
          <w:lang w:val="ru-RU"/>
        </w:rPr>
        <w:t>.</w:t>
      </w:r>
      <w:proofErr w:type="gramEnd"/>
      <w:r w:rsidR="002B5F8D" w:rsidRPr="009F6BA8">
        <w:rPr>
          <w:sz w:val="28"/>
          <w:szCs w:val="28"/>
          <w:lang w:val="ru-RU" w:eastAsia="ru-RU"/>
        </w:rPr>
        <w:t xml:space="preserve"> </w:t>
      </w:r>
      <w:proofErr w:type="gramStart"/>
      <w:r w:rsidR="002B5F8D" w:rsidRPr="009F6BA8">
        <w:rPr>
          <w:sz w:val="28"/>
          <w:szCs w:val="28"/>
          <w:lang w:val="ru-RU" w:eastAsia="ru-RU"/>
        </w:rPr>
        <w:t>у</w:t>
      </w:r>
      <w:proofErr w:type="gramEnd"/>
      <w:r w:rsidR="002B5F8D" w:rsidRPr="009F6BA8">
        <w:rPr>
          <w:sz w:val="28"/>
          <w:szCs w:val="28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9F6BA8">
        <w:rPr>
          <w:sz w:val="28"/>
          <w:szCs w:val="28"/>
          <w:lang w:eastAsia="ru-RU"/>
        </w:rPr>
        <w:t> </w:t>
      </w:r>
      <w:r w:rsidR="002B5F8D" w:rsidRPr="009F6BA8">
        <w:rPr>
          <w:sz w:val="28"/>
          <w:szCs w:val="28"/>
          <w:lang w:val="ru-RU" w:eastAsia="ru-RU"/>
        </w:rPr>
        <w:t xml:space="preserve"> исполнение решений, принимаемых по результатам контрольных мероприятий.</w:t>
      </w:r>
    </w:p>
    <w:p w:rsidR="00825391" w:rsidRPr="009F6BA8" w:rsidRDefault="00825391" w:rsidP="009F6BA8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</w:t>
      </w:r>
      <w:r w:rsidR="009F6BA8" w:rsidRPr="009F6BA8">
        <w:rPr>
          <w:sz w:val="28"/>
          <w:szCs w:val="28"/>
          <w:lang w:val="ru-RU"/>
        </w:rPr>
        <w:t>льсовета от 26.08.2022 г. № 15-1</w:t>
      </w:r>
      <w:r w:rsidRPr="009F6BA8">
        <w:rPr>
          <w:sz w:val="28"/>
          <w:szCs w:val="28"/>
          <w:lang w:val="ru-RU"/>
        </w:rPr>
        <w:t xml:space="preserve">-7 «Об утверждении Правил  благоустройства на территории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сельсовета</w:t>
      </w:r>
      <w:r w:rsidR="009F6BA8" w:rsidRPr="009F6BA8">
        <w:rPr>
          <w:sz w:val="28"/>
          <w:szCs w:val="28"/>
          <w:lang w:val="ru-RU"/>
        </w:rPr>
        <w:t xml:space="preserve"> </w:t>
      </w:r>
      <w:proofErr w:type="spellStart"/>
      <w:r w:rsidR="009F6BA8" w:rsidRPr="009F6BA8">
        <w:rPr>
          <w:sz w:val="28"/>
          <w:szCs w:val="28"/>
          <w:lang w:val="ru-RU"/>
        </w:rPr>
        <w:t>Щигровского</w:t>
      </w:r>
      <w:proofErr w:type="spellEnd"/>
      <w:r w:rsidR="009F6BA8" w:rsidRPr="009F6BA8">
        <w:rPr>
          <w:sz w:val="28"/>
          <w:szCs w:val="28"/>
          <w:lang w:val="ru-RU"/>
        </w:rPr>
        <w:t xml:space="preserve"> района</w:t>
      </w:r>
      <w:r w:rsidRPr="009F6BA8">
        <w:rPr>
          <w:sz w:val="28"/>
          <w:szCs w:val="28"/>
          <w:lang w:val="ru-RU"/>
        </w:rPr>
        <w:t>».</w:t>
      </w: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9F6BA8" w:rsidRPr="009F6BA8">
        <w:rPr>
          <w:rFonts w:eastAsia="Calibri"/>
          <w:sz w:val="28"/>
          <w:szCs w:val="28"/>
          <w:lang w:val="ru-RU"/>
        </w:rPr>
        <w:t>Косоржан</w:t>
      </w:r>
      <w:r w:rsidRPr="009F6BA8">
        <w:rPr>
          <w:rFonts w:eastAsia="Calibri"/>
          <w:sz w:val="28"/>
          <w:szCs w:val="28"/>
          <w:lang w:val="ru-RU"/>
        </w:rPr>
        <w:t>ского</w:t>
      </w:r>
      <w:proofErr w:type="spellEnd"/>
      <w:r w:rsidRPr="009F6BA8">
        <w:rPr>
          <w:rFonts w:eastAsia="Calibri"/>
          <w:sz w:val="28"/>
          <w:szCs w:val="28"/>
          <w:lang w:val="ru-RU"/>
        </w:rPr>
        <w:t xml:space="preserve"> сельсовета </w:t>
      </w:r>
      <w:proofErr w:type="spellStart"/>
      <w:r w:rsidRPr="009F6BA8">
        <w:rPr>
          <w:rFonts w:eastAsia="Calibri"/>
          <w:sz w:val="28"/>
          <w:szCs w:val="28"/>
          <w:lang w:val="ru-RU"/>
        </w:rPr>
        <w:t>Щигровского</w:t>
      </w:r>
      <w:proofErr w:type="spellEnd"/>
      <w:r w:rsidRPr="009F6BA8">
        <w:rPr>
          <w:rFonts w:eastAsia="Calibri"/>
          <w:sz w:val="28"/>
          <w:szCs w:val="28"/>
          <w:lang w:val="ru-RU"/>
        </w:rPr>
        <w:t xml:space="preserve"> района Курской области</w:t>
      </w:r>
      <w:r w:rsidRPr="009F6BA8">
        <w:rPr>
          <w:iCs/>
          <w:sz w:val="28"/>
          <w:szCs w:val="28"/>
          <w:lang w:val="ru-RU"/>
        </w:rPr>
        <w:t xml:space="preserve">, </w:t>
      </w:r>
      <w:r w:rsidRPr="009F6BA8">
        <w:rPr>
          <w:sz w:val="28"/>
          <w:szCs w:val="28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F6BA8">
        <w:rPr>
          <w:sz w:val="28"/>
          <w:szCs w:val="28"/>
          <w:lang w:val="ru-RU"/>
        </w:rPr>
        <w:t>деятельности</w:t>
      </w:r>
      <w:proofErr w:type="gramEnd"/>
      <w:r w:rsidRPr="009F6BA8">
        <w:rPr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F6BA8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A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 w:rsidR="00872C54" w:rsidRPr="009F6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BA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9F6BA8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9F6BA8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F6BA8">
        <w:rPr>
          <w:sz w:val="28"/>
          <w:szCs w:val="28"/>
          <w:lang w:val="ru-RU"/>
        </w:rPr>
        <w:t xml:space="preserve"> в сфере благоустройства</w:t>
      </w:r>
      <w:r w:rsidRPr="009F6BA8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юридические лица</w:t>
      </w:r>
      <w:r w:rsidR="002B6766" w:rsidRPr="009F6BA8">
        <w:rPr>
          <w:sz w:val="28"/>
          <w:szCs w:val="28"/>
          <w:lang w:val="ru-RU"/>
        </w:rPr>
        <w:t>,</w:t>
      </w:r>
      <w:r w:rsidRPr="009F6BA8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9F6BA8">
        <w:rPr>
          <w:sz w:val="28"/>
          <w:szCs w:val="28"/>
          <w:lang w:val="ru-RU"/>
        </w:rPr>
        <w:t xml:space="preserve"> и граждане</w:t>
      </w:r>
      <w:r w:rsidRPr="009F6BA8">
        <w:rPr>
          <w:sz w:val="28"/>
          <w:szCs w:val="28"/>
          <w:lang w:val="ru-RU"/>
        </w:rPr>
        <w:t xml:space="preserve">, </w:t>
      </w:r>
      <w:r w:rsidR="003E06A7" w:rsidRPr="009F6BA8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9F6BA8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F6BA8">
        <w:rPr>
          <w:sz w:val="28"/>
          <w:szCs w:val="28"/>
          <w:lang w:val="ru-RU"/>
        </w:rPr>
        <w:t>образования «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="00BE364C" w:rsidRPr="009F6BA8">
        <w:rPr>
          <w:sz w:val="28"/>
          <w:szCs w:val="28"/>
          <w:lang w:val="ru-RU"/>
        </w:rPr>
        <w:t>ский</w:t>
      </w:r>
      <w:proofErr w:type="spellEnd"/>
      <w:r w:rsidR="00BE364C" w:rsidRPr="009F6BA8">
        <w:rPr>
          <w:sz w:val="28"/>
          <w:szCs w:val="28"/>
          <w:lang w:val="ru-RU"/>
        </w:rPr>
        <w:t xml:space="preserve"> сельсовет»</w:t>
      </w:r>
      <w:r w:rsidR="009F6BA8" w:rsidRPr="009F6BA8">
        <w:rPr>
          <w:sz w:val="28"/>
          <w:szCs w:val="28"/>
          <w:lang w:val="ru-RU"/>
        </w:rPr>
        <w:t xml:space="preserve"> </w:t>
      </w:r>
      <w:proofErr w:type="spellStart"/>
      <w:r w:rsidR="009F6BA8" w:rsidRPr="009F6BA8">
        <w:rPr>
          <w:sz w:val="28"/>
          <w:szCs w:val="28"/>
          <w:lang w:val="ru-RU"/>
        </w:rPr>
        <w:t>Щигровского</w:t>
      </w:r>
      <w:proofErr w:type="spellEnd"/>
      <w:r w:rsidR="009F6BA8" w:rsidRPr="009F6BA8">
        <w:rPr>
          <w:sz w:val="28"/>
          <w:szCs w:val="28"/>
          <w:lang w:val="ru-RU"/>
        </w:rPr>
        <w:t xml:space="preserve"> района Курской области</w:t>
      </w:r>
      <w:r w:rsidR="002B6766" w:rsidRPr="009F6BA8">
        <w:rPr>
          <w:sz w:val="28"/>
          <w:szCs w:val="28"/>
          <w:lang w:val="ru-RU"/>
        </w:rPr>
        <w:t>.</w:t>
      </w:r>
    </w:p>
    <w:p w:rsidR="005314B2" w:rsidRPr="009F6BA8" w:rsidRDefault="00311A26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1.2. </w:t>
      </w:r>
      <w:r w:rsidR="00F70AE9" w:rsidRPr="009F6BA8">
        <w:rPr>
          <w:sz w:val="28"/>
          <w:szCs w:val="28"/>
        </w:rPr>
        <w:t xml:space="preserve">За текущий период </w:t>
      </w:r>
      <w:r w:rsidR="00635A7F">
        <w:rPr>
          <w:sz w:val="28"/>
          <w:szCs w:val="28"/>
        </w:rPr>
        <w:t>2025</w:t>
      </w:r>
      <w:r w:rsidR="005314B2" w:rsidRPr="009F6BA8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9F6BA8">
        <w:rPr>
          <w:sz w:val="28"/>
          <w:szCs w:val="28"/>
        </w:rPr>
        <w:t>контроля за</w:t>
      </w:r>
      <w:proofErr w:type="gramEnd"/>
      <w:r w:rsidR="005314B2" w:rsidRPr="009F6BA8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</w:t>
      </w:r>
      <w:r w:rsidR="005314B2" w:rsidRPr="009F6BA8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 </w:t>
      </w:r>
      <w:r w:rsidR="005314B2" w:rsidRPr="009F6BA8">
        <w:rPr>
          <w:sz w:val="28"/>
          <w:szCs w:val="28"/>
        </w:rPr>
        <w:t>не производились.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5314B2" w:rsidRPr="009F6BA8" w:rsidRDefault="005314B2" w:rsidP="009F6BA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F6BA8" w:rsidRDefault="00407B45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1.3. </w:t>
      </w:r>
      <w:r w:rsidR="005314B2" w:rsidRPr="009F6BA8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F6BA8">
        <w:rPr>
          <w:sz w:val="28"/>
          <w:szCs w:val="28"/>
        </w:rPr>
        <w:t>Администрацией</w:t>
      </w:r>
      <w:r w:rsidR="005314B2" w:rsidRPr="009F6BA8">
        <w:rPr>
          <w:sz w:val="28"/>
          <w:szCs w:val="28"/>
        </w:rPr>
        <w:t xml:space="preserve">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 </w:t>
      </w:r>
      <w:r w:rsidR="00F70AE9" w:rsidRPr="009F6BA8">
        <w:rPr>
          <w:sz w:val="28"/>
          <w:szCs w:val="28"/>
        </w:rPr>
        <w:t xml:space="preserve">в </w:t>
      </w:r>
      <w:r w:rsidR="00635A7F">
        <w:rPr>
          <w:sz w:val="28"/>
          <w:szCs w:val="28"/>
        </w:rPr>
        <w:t>2025</w:t>
      </w:r>
      <w:r w:rsidR="005314B2" w:rsidRPr="009F6BA8">
        <w:rPr>
          <w:sz w:val="28"/>
          <w:szCs w:val="28"/>
        </w:rPr>
        <w:t xml:space="preserve"> году проведена следующая работа:</w:t>
      </w:r>
    </w:p>
    <w:p w:rsidR="00464CBB" w:rsidRPr="009F6BA8" w:rsidRDefault="00464CBB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-организовано </w:t>
      </w:r>
      <w:proofErr w:type="gramStart"/>
      <w:r w:rsidRPr="009F6BA8">
        <w:rPr>
          <w:sz w:val="28"/>
          <w:szCs w:val="28"/>
        </w:rPr>
        <w:t>размещение</w:t>
      </w:r>
      <w:proofErr w:type="gramEnd"/>
      <w:r w:rsidRPr="009F6BA8">
        <w:rPr>
          <w:sz w:val="28"/>
          <w:szCs w:val="28"/>
        </w:rPr>
        <w:t xml:space="preserve"> и поддержание в актуальном состоянии Правил благоустройства на официальном</w:t>
      </w:r>
      <w:r w:rsidR="00365A79" w:rsidRPr="009F6BA8">
        <w:rPr>
          <w:sz w:val="28"/>
          <w:szCs w:val="28"/>
        </w:rPr>
        <w:t xml:space="preserve"> сайте Администрации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365A79" w:rsidRPr="009F6BA8">
        <w:rPr>
          <w:sz w:val="28"/>
          <w:szCs w:val="28"/>
        </w:rPr>
        <w:t>ского</w:t>
      </w:r>
      <w:proofErr w:type="spellEnd"/>
      <w:r w:rsidR="00365A79" w:rsidRPr="009F6BA8">
        <w:rPr>
          <w:sz w:val="28"/>
          <w:szCs w:val="28"/>
        </w:rPr>
        <w:t xml:space="preserve"> сельсовета;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осуществлено информирование подконтрольных субъектов о необходимости соб</w:t>
      </w:r>
      <w:r w:rsidR="004D5BDE" w:rsidRPr="009F6BA8">
        <w:rPr>
          <w:sz w:val="28"/>
          <w:szCs w:val="28"/>
        </w:rPr>
        <w:t>людения обязательных требований;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F6BA8" w:rsidRDefault="004F0E6B" w:rsidP="009F6BA8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9F6BA8" w:rsidRDefault="0019038D" w:rsidP="009F6BA8">
      <w:pPr>
        <w:widowControl/>
        <w:shd w:val="clear" w:color="auto" w:fill="FFFFFF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ab/>
      </w:r>
      <w:r w:rsidR="001D3A66" w:rsidRPr="009F6BA8">
        <w:rPr>
          <w:sz w:val="28"/>
          <w:szCs w:val="28"/>
          <w:lang w:val="ru-RU"/>
        </w:rPr>
        <w:t>1.</w:t>
      </w:r>
      <w:r w:rsidR="003063A9" w:rsidRPr="009F6BA8">
        <w:rPr>
          <w:sz w:val="28"/>
          <w:szCs w:val="28"/>
          <w:lang w:val="ru-RU"/>
        </w:rPr>
        <w:t>4</w:t>
      </w:r>
      <w:proofErr w:type="gramStart"/>
      <w:r w:rsidR="001D3A66" w:rsidRPr="009F6BA8">
        <w:rPr>
          <w:sz w:val="28"/>
          <w:szCs w:val="28"/>
          <w:lang w:val="ru-RU"/>
        </w:rPr>
        <w:t xml:space="preserve"> </w:t>
      </w:r>
      <w:r w:rsidR="004F1C32" w:rsidRPr="009F6BA8">
        <w:rPr>
          <w:sz w:val="28"/>
          <w:szCs w:val="28"/>
          <w:lang w:val="ru-RU"/>
        </w:rPr>
        <w:t>К</w:t>
      </w:r>
      <w:proofErr w:type="gramEnd"/>
      <w:r w:rsidR="004F1C32" w:rsidRPr="009F6BA8">
        <w:rPr>
          <w:sz w:val="28"/>
          <w:szCs w:val="28"/>
          <w:lang w:val="ru-RU"/>
        </w:rPr>
        <w:t xml:space="preserve"> основным проблемам в сфере </w:t>
      </w:r>
      <w:r w:rsidR="00497304" w:rsidRPr="009F6BA8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F6BA8">
        <w:rPr>
          <w:sz w:val="28"/>
          <w:szCs w:val="28"/>
          <w:lang w:val="ru-RU"/>
        </w:rPr>
        <w:t>приведение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характеристиками</w:t>
      </w:r>
      <w:r w:rsidR="00BE364C" w:rsidRPr="009F6BA8">
        <w:rPr>
          <w:sz w:val="28"/>
          <w:szCs w:val="28"/>
          <w:lang w:val="ru-RU"/>
        </w:rPr>
        <w:t>,</w:t>
      </w:r>
      <w:r w:rsidR="003E06A7" w:rsidRPr="009F6BA8">
        <w:rPr>
          <w:sz w:val="28"/>
          <w:szCs w:val="28"/>
          <w:lang w:val="ru-RU"/>
        </w:rPr>
        <w:t xml:space="preserve"> улучшение архитекту</w:t>
      </w:r>
      <w:r w:rsidR="00BE364C" w:rsidRPr="009F6BA8">
        <w:rPr>
          <w:sz w:val="28"/>
          <w:szCs w:val="28"/>
          <w:lang w:val="ru-RU"/>
        </w:rPr>
        <w:t>рно-планировочного облика села</w:t>
      </w:r>
      <w:r w:rsidR="003E06A7" w:rsidRPr="009F6BA8">
        <w:rPr>
          <w:sz w:val="28"/>
          <w:szCs w:val="28"/>
          <w:lang w:val="ru-RU"/>
        </w:rPr>
        <w:t>,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BE364C" w:rsidRPr="009F6BA8">
        <w:rPr>
          <w:sz w:val="28"/>
          <w:szCs w:val="28"/>
          <w:lang w:val="ru-RU"/>
        </w:rPr>
        <w:t xml:space="preserve"> жизни</w:t>
      </w:r>
      <w:r w:rsidR="003E06A7" w:rsidRPr="009F6BA8">
        <w:rPr>
          <w:sz w:val="28"/>
          <w:szCs w:val="28"/>
          <w:lang w:val="ru-RU"/>
        </w:rPr>
        <w:t>,</w:t>
      </w:r>
      <w:r w:rsidR="00BB5E8D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9F6BA8" w:rsidRDefault="003E06A7" w:rsidP="009F6BA8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9F6BA8" w:rsidRDefault="002A2572" w:rsidP="009F6BA8">
      <w:pPr>
        <w:contextualSpacing/>
        <w:jc w:val="center"/>
        <w:rPr>
          <w:b/>
          <w:sz w:val="28"/>
          <w:szCs w:val="28"/>
          <w:lang w:val="ru-RU"/>
        </w:rPr>
      </w:pPr>
      <w:r w:rsidRPr="009F6BA8">
        <w:rPr>
          <w:b/>
          <w:sz w:val="28"/>
          <w:szCs w:val="28"/>
          <w:lang w:val="ru-RU"/>
        </w:rPr>
        <w:t>2</w:t>
      </w:r>
      <w:r w:rsidR="00311A26" w:rsidRPr="009F6BA8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6BA8">
        <w:rPr>
          <w:b/>
          <w:sz w:val="28"/>
          <w:szCs w:val="28"/>
          <w:lang w:val="ru-RU"/>
        </w:rPr>
        <w:t>п</w:t>
      </w:r>
      <w:r w:rsidR="00311A26" w:rsidRPr="009F6BA8">
        <w:rPr>
          <w:b/>
          <w:sz w:val="28"/>
          <w:szCs w:val="28"/>
          <w:lang w:val="ru-RU"/>
        </w:rPr>
        <w:t>рограммы профилактики</w:t>
      </w:r>
    </w:p>
    <w:p w:rsidR="00A17C8F" w:rsidRPr="009F6BA8" w:rsidRDefault="00A17C8F" w:rsidP="009F6BA8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9F6BA8" w:rsidRDefault="002A2572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12737D" w:rsidRPr="009F6BA8">
        <w:rPr>
          <w:sz w:val="28"/>
          <w:szCs w:val="28"/>
          <w:lang w:val="ru-RU"/>
        </w:rPr>
        <w:t xml:space="preserve">.1. </w:t>
      </w:r>
      <w:r w:rsidR="00311A26" w:rsidRPr="009F6BA8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F6BA8" w:rsidRDefault="00311A26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F6BA8" w:rsidRDefault="00311A26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3)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F6BA8" w:rsidRDefault="002A257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12737D" w:rsidRPr="009F6BA8">
        <w:rPr>
          <w:sz w:val="28"/>
          <w:szCs w:val="28"/>
          <w:lang w:val="ru-RU"/>
        </w:rPr>
        <w:t xml:space="preserve">.2. </w:t>
      </w:r>
      <w:r w:rsidR="004F14A2" w:rsidRPr="009F6BA8">
        <w:rPr>
          <w:sz w:val="28"/>
          <w:szCs w:val="28"/>
          <w:lang w:val="ru-RU"/>
        </w:rPr>
        <w:t xml:space="preserve">Задачами Программы являются: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lastRenderedPageBreak/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F6BA8" w:rsidRDefault="00872C54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4146E9" w:rsidRPr="009F6BA8" w:rsidRDefault="00116AD3" w:rsidP="009F6BA8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6BA8">
        <w:rPr>
          <w:b/>
          <w:sz w:val="28"/>
          <w:szCs w:val="28"/>
          <w:lang w:val="ru-RU" w:eastAsia="ru-RU"/>
        </w:rPr>
        <w:t>3</w:t>
      </w:r>
      <w:r w:rsidR="004146E9" w:rsidRPr="009F6BA8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4146E9" w:rsidRPr="009F6BA8" w:rsidRDefault="004146E9" w:rsidP="009F6BA8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6BA8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4146E9" w:rsidRPr="009F6BA8" w:rsidRDefault="004146E9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1. В соответствии с Положением о порядке осуществления муниципального контроля на территории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4146E9" w:rsidRPr="009F6BA8" w:rsidRDefault="004146E9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F6BA8">
        <w:rPr>
          <w:sz w:val="28"/>
          <w:szCs w:val="28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Наименование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Сведения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о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Ответственный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Срок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36357F">
                <w:rPr>
                  <w:rStyle w:val="ad"/>
                  <w:color w:val="auto"/>
                  <w:sz w:val="20"/>
                  <w:szCs w:val="20"/>
                  <w:u w:val="none"/>
                  <w:lang w:val="ru-RU" w:bidi="en-US"/>
                </w:rPr>
                <w:t>частью 3 статьи 46</w:t>
              </w:r>
            </w:hyperlink>
            <w:r w:rsidRPr="0036357F">
              <w:rPr>
                <w:sz w:val="20"/>
                <w:szCs w:val="20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9F6BA8" w:rsidRPr="0036357F">
              <w:rPr>
                <w:sz w:val="20"/>
                <w:szCs w:val="20"/>
                <w:lang w:val="ru-RU" w:bidi="en-US"/>
              </w:rPr>
              <w:t>Косоржан</w:t>
            </w:r>
            <w:r w:rsidR="00012FF2" w:rsidRPr="0036357F">
              <w:rPr>
                <w:sz w:val="20"/>
                <w:szCs w:val="20"/>
                <w:lang w:val="ru-RU" w:bidi="en-US"/>
              </w:rPr>
              <w:t>ского</w:t>
            </w:r>
            <w:proofErr w:type="spellEnd"/>
            <w:r w:rsidR="00012FF2" w:rsidRPr="0036357F">
              <w:rPr>
                <w:sz w:val="20"/>
                <w:szCs w:val="20"/>
                <w:lang w:val="ru-RU" w:bidi="en-US"/>
              </w:rPr>
              <w:t xml:space="preserve"> сельсовета </w:t>
            </w:r>
            <w:r w:rsidRPr="0036357F">
              <w:rPr>
                <w:sz w:val="20"/>
                <w:szCs w:val="20"/>
                <w:lang w:val="ru-RU" w:bidi="en-US"/>
              </w:rPr>
              <w:t>в сети «Интернет»</w:t>
            </w:r>
            <w:r w:rsidRPr="0036357F">
              <w:rPr>
                <w:sz w:val="20"/>
                <w:szCs w:val="20"/>
                <w:lang w:val="ru-RU" w:eastAsia="ru-RU"/>
              </w:rPr>
              <w:t xml:space="preserve"> </w:t>
            </w:r>
            <w:r w:rsidRPr="0036357F">
              <w:rPr>
                <w:sz w:val="20"/>
                <w:szCs w:val="20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36357F" w:rsidRDefault="00574561" w:rsidP="0036357F">
            <w:pPr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36357F" w:rsidRDefault="00574561" w:rsidP="0036357F">
            <w:pPr>
              <w:suppressAutoHyphens/>
              <w:ind w:firstLine="34"/>
              <w:jc w:val="both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Подлежат опубликованию</w:t>
            </w:r>
            <w:r w:rsidR="000935E9" w:rsidRPr="0036357F">
              <w:rPr>
                <w:sz w:val="20"/>
                <w:szCs w:val="20"/>
                <w:lang w:val="ru-RU" w:bidi="en-US"/>
              </w:rPr>
              <w:t xml:space="preserve"> (обнародованию)</w:t>
            </w:r>
            <w:r w:rsidRPr="0036357F">
              <w:rPr>
                <w:sz w:val="20"/>
                <w:szCs w:val="20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012FF2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мере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разработки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НПА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руководства по соблюдению обязательных </w:t>
            </w:r>
            <w:r w:rsidRPr="0036357F">
              <w:rPr>
                <w:sz w:val="20"/>
                <w:szCs w:val="20"/>
                <w:lang w:val="ru-RU" w:bidi="en-US"/>
              </w:rPr>
              <w:lastRenderedPageBreak/>
              <w:t xml:space="preserve">требований, разработанные и утвержденные в соответствии с Федеральным законом </w:t>
            </w:r>
            <w:r w:rsidR="002E0F65" w:rsidRPr="0036357F">
              <w:rPr>
                <w:sz w:val="20"/>
                <w:szCs w:val="20"/>
                <w:lang w:val="ru-RU" w:bidi="en-US"/>
              </w:rPr>
              <w:t>«</w:t>
            </w:r>
            <w:r w:rsidRPr="0036357F">
              <w:rPr>
                <w:sz w:val="20"/>
                <w:szCs w:val="20"/>
                <w:lang w:val="ru-RU" w:bidi="en-US"/>
              </w:rPr>
              <w:t>Об обязательных требованиях в Российской Федерации</w:t>
            </w:r>
            <w:r w:rsidR="002E0F65" w:rsidRPr="0036357F">
              <w:rPr>
                <w:sz w:val="20"/>
                <w:szCs w:val="20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не позднее 5 </w:t>
            </w:r>
            <w:r w:rsidRPr="0036357F">
              <w:rPr>
                <w:sz w:val="20"/>
                <w:szCs w:val="20"/>
                <w:lang w:val="ru-RU" w:bidi="en-US"/>
              </w:rPr>
              <w:lastRenderedPageBreak/>
              <w:t>рабочих дней с момента их разработки и утверждения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981AD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292E3E" w:rsidP="009F6BA8">
            <w:pPr>
              <w:suppressAutoHyphens/>
              <w:jc w:val="center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suppressAutoHyphens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proofErr w:type="gramStart"/>
            <w:r w:rsidRPr="0036357F">
              <w:rPr>
                <w:sz w:val="20"/>
                <w:szCs w:val="20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292E3E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36357F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7F" w:rsidRPr="0036357F" w:rsidRDefault="0036357F" w:rsidP="00F4415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Обобщение правоприменительной практики</w:t>
            </w:r>
          </w:p>
          <w:p w:rsidR="0036357F" w:rsidRPr="0036357F" w:rsidRDefault="0036357F" w:rsidP="00F44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36357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Специалист </w:t>
            </w:r>
            <w:proofErr w:type="gramStart"/>
            <w:r w:rsidRPr="0036357F">
              <w:rPr>
                <w:rFonts w:eastAsia="Calibri"/>
                <w:sz w:val="20"/>
                <w:szCs w:val="20"/>
                <w:lang w:val="ru-RU"/>
              </w:rPr>
              <w:t>администрации</w:t>
            </w:r>
            <w:proofErr w:type="gramEnd"/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36357F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Объявление</w:t>
            </w:r>
            <w:proofErr w:type="spellEnd"/>
            <w:r w:rsidRPr="0036357F">
              <w:rPr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0" w:history="1">
              <w:r w:rsidRPr="0036357F">
                <w:rPr>
                  <w:rStyle w:val="ad"/>
                  <w:color w:val="auto"/>
                  <w:sz w:val="20"/>
                  <w:szCs w:val="20"/>
                  <w:u w:val="none"/>
                  <w:lang w:val="ru-RU" w:bidi="en-US"/>
                </w:rPr>
                <w:t>статьей 49</w:t>
              </w:r>
            </w:hyperlink>
            <w:r w:rsidRPr="0036357F">
              <w:rPr>
                <w:sz w:val="20"/>
                <w:szCs w:val="20"/>
                <w:lang w:val="ru-RU"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36357F">
              <w:rPr>
                <w:kern w:val="2"/>
                <w:sz w:val="20"/>
                <w:szCs w:val="20"/>
                <w:lang w:val="ru-RU" w:bidi="en-US"/>
              </w:rPr>
              <w:t xml:space="preserve"> </w:t>
            </w:r>
            <w:r w:rsidRPr="0036357F">
              <w:rPr>
                <w:sz w:val="20"/>
                <w:szCs w:val="20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Pr="0036357F">
              <w:rPr>
                <w:sz w:val="20"/>
                <w:szCs w:val="20"/>
                <w:lang w:val="ru-RU" w:bidi="en-US"/>
              </w:rPr>
              <w:t>требований</w:t>
            </w:r>
            <w:proofErr w:type="gramEnd"/>
            <w:r w:rsidRPr="0036357F">
              <w:rPr>
                <w:sz w:val="20"/>
                <w:szCs w:val="20"/>
                <w:lang w:val="ru-RU" w:bidi="en-US"/>
              </w:rPr>
              <w:t xml:space="preserve"> в том числе указывается: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36357F" w:rsidRPr="0036357F" w:rsidRDefault="0036357F" w:rsidP="0036357F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57F" w:rsidRPr="0036357F" w:rsidRDefault="0036357F" w:rsidP="00F44152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36357F">
            <w:pPr>
              <w:jc w:val="both"/>
              <w:rPr>
                <w:kern w:val="2"/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36357F">
              <w:rPr>
                <w:sz w:val="20"/>
                <w:szCs w:val="20"/>
                <w:lang w:val="ru-RU" w:bidi="en-US"/>
              </w:rPr>
              <w:t xml:space="preserve">твлением муниципального контроля </w:t>
            </w:r>
            <w:r w:rsidRPr="0036357F">
              <w:rPr>
                <w:sz w:val="20"/>
                <w:szCs w:val="20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36357F" w:rsidRDefault="00574561" w:rsidP="0036357F">
            <w:pPr>
              <w:ind w:firstLine="34"/>
              <w:jc w:val="both"/>
              <w:rPr>
                <w:sz w:val="20"/>
                <w:szCs w:val="20"/>
                <w:lang w:val="ru-RU" w:bidi="en-US"/>
              </w:rPr>
            </w:pPr>
            <w:r w:rsidRPr="0036357F">
              <w:rPr>
                <w:sz w:val="20"/>
                <w:szCs w:val="20"/>
                <w:lang w:val="ru-RU" w:bidi="en-US"/>
              </w:rPr>
              <w:lastRenderedPageBreak/>
              <w:t xml:space="preserve">Консультирование осуществляется в устной форме </w:t>
            </w:r>
            <w:r w:rsidR="002E0F65" w:rsidRPr="0036357F">
              <w:rPr>
                <w:sz w:val="20"/>
                <w:szCs w:val="20"/>
                <w:lang w:val="ru-RU" w:bidi="en-US"/>
              </w:rPr>
              <w:t>–</w:t>
            </w:r>
            <w:r w:rsidRPr="0036357F">
              <w:rPr>
                <w:sz w:val="20"/>
                <w:szCs w:val="20"/>
                <w:lang w:val="ru-RU" w:bidi="en-US"/>
              </w:rPr>
              <w:t xml:space="preserve"> по телефонам 8</w:t>
            </w:r>
            <w:r w:rsidR="0079409A" w:rsidRPr="0036357F">
              <w:rPr>
                <w:sz w:val="20"/>
                <w:szCs w:val="20"/>
                <w:lang w:bidi="en-US"/>
              </w:rPr>
              <w:t> </w:t>
            </w:r>
            <w:r w:rsidR="0036357F" w:rsidRPr="0036357F">
              <w:rPr>
                <w:sz w:val="20"/>
                <w:szCs w:val="20"/>
                <w:lang w:val="ru-RU" w:bidi="en-US"/>
              </w:rPr>
              <w:t>471-45-46718</w:t>
            </w:r>
            <w:r w:rsidRPr="0036357F">
              <w:rPr>
                <w:sz w:val="20"/>
                <w:szCs w:val="20"/>
                <w:lang w:val="ru-RU" w:bidi="en-US"/>
              </w:rPr>
              <w:t xml:space="preserve">, посредством </w:t>
            </w:r>
            <w:proofErr w:type="spellStart"/>
            <w:r w:rsidRPr="0036357F">
              <w:rPr>
                <w:sz w:val="20"/>
                <w:szCs w:val="20"/>
                <w:lang w:val="ru-RU" w:bidi="en-US"/>
              </w:rPr>
              <w:t>видео-конференц-связи</w:t>
            </w:r>
            <w:proofErr w:type="spellEnd"/>
            <w:r w:rsidRPr="0036357F">
              <w:rPr>
                <w:sz w:val="20"/>
                <w:szCs w:val="20"/>
                <w:lang w:val="ru-RU" w:bidi="en-US"/>
              </w:rPr>
              <w:t>, на личном приеме либо в ходе проведения профилактических мероприятий</w:t>
            </w:r>
            <w:r w:rsidR="0079409A" w:rsidRPr="0036357F">
              <w:rPr>
                <w:sz w:val="20"/>
                <w:szCs w:val="20"/>
                <w:lang w:val="ru-RU" w:bidi="en-US"/>
              </w:rPr>
              <w:t>, контрольных мероприятий, а также и</w:t>
            </w:r>
            <w:r w:rsidRPr="0036357F">
              <w:rPr>
                <w:sz w:val="20"/>
                <w:szCs w:val="20"/>
                <w:lang w:val="ru-RU" w:bidi="en-US"/>
              </w:rPr>
              <w:t xml:space="preserve"> в письменной форме.</w:t>
            </w:r>
          </w:p>
          <w:p w:rsidR="00574561" w:rsidRPr="0036357F" w:rsidRDefault="002E0F65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О</w:t>
            </w:r>
            <w:r w:rsidR="00574561" w:rsidRPr="0036357F">
              <w:rPr>
                <w:sz w:val="20"/>
                <w:szCs w:val="2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36357F" w:rsidRDefault="00574561" w:rsidP="0036357F">
            <w:pPr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36357F" w:rsidRDefault="00574561" w:rsidP="0036357F">
            <w:pPr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36357F" w:rsidRDefault="0012271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Глава</w:t>
            </w:r>
          </w:p>
          <w:p w:rsidR="00574561" w:rsidRPr="0036357F" w:rsidRDefault="00342F9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с</w:t>
            </w:r>
            <w:r w:rsidR="00122710" w:rsidRPr="0036357F">
              <w:rPr>
                <w:sz w:val="20"/>
                <w:szCs w:val="20"/>
                <w:lang w:val="ru-RU" w:eastAsia="ru-RU" w:bidi="en-US"/>
              </w:rPr>
              <w:t>ельсовета</w:t>
            </w:r>
          </w:p>
          <w:p w:rsidR="00342F90" w:rsidRPr="0036357F" w:rsidRDefault="00342F90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Зам</w:t>
            </w:r>
            <w:proofErr w:type="gramStart"/>
            <w:r w:rsidRPr="0036357F">
              <w:rPr>
                <w:sz w:val="20"/>
                <w:szCs w:val="20"/>
                <w:lang w:val="ru-RU" w:eastAsia="ru-RU" w:bidi="en-US"/>
              </w:rPr>
              <w:t>.Г</w:t>
            </w:r>
            <w:proofErr w:type="gramEnd"/>
            <w:r w:rsidRPr="0036357F">
              <w:rPr>
                <w:sz w:val="20"/>
                <w:szCs w:val="20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6357F" w:rsidRDefault="0057456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proofErr w:type="spellStart"/>
            <w:r w:rsidRPr="0036357F">
              <w:rPr>
                <w:sz w:val="20"/>
                <w:szCs w:val="20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36357F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36357F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lastRenderedPageBreak/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9C2631" w:rsidP="009F6BA8">
            <w:pPr>
              <w:jc w:val="center"/>
              <w:rPr>
                <w:sz w:val="20"/>
                <w:szCs w:val="20"/>
                <w:lang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DF436A" w:rsidRPr="0036357F">
              <w:rPr>
                <w:sz w:val="20"/>
                <w:szCs w:val="20"/>
              </w:rPr>
              <w:t>рофилактический</w:t>
            </w:r>
            <w:proofErr w:type="spellEnd"/>
            <w:r w:rsidR="00DF436A" w:rsidRPr="0036357F">
              <w:rPr>
                <w:sz w:val="20"/>
                <w:szCs w:val="20"/>
              </w:rPr>
              <w:t xml:space="preserve"> </w:t>
            </w:r>
            <w:proofErr w:type="spellStart"/>
            <w:r w:rsidR="00DF436A" w:rsidRPr="0036357F">
              <w:rPr>
                <w:sz w:val="20"/>
                <w:szCs w:val="20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36357F" w:rsidRDefault="00A07ACD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36357F" w:rsidRDefault="0036357F" w:rsidP="0036357F">
            <w:pPr>
              <w:pStyle w:val="af"/>
              <w:widowControl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36357F" w:rsidRDefault="00684079" w:rsidP="0036357F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бязательный профилактический визит </w:t>
            </w:r>
            <w:r w:rsidRPr="003635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проводится </w:t>
            </w:r>
            <w:r w:rsidR="00A07ACD" w:rsidRPr="0036357F">
              <w:rPr>
                <w:rFonts w:ascii="Times New Roman" w:hAnsi="Times New Roman"/>
                <w:sz w:val="20"/>
                <w:szCs w:val="20"/>
                <w:lang w:val="ru-RU"/>
              </w:rPr>
              <w:t>в отношении:</w:t>
            </w:r>
          </w:p>
          <w:p w:rsidR="00A07ACD" w:rsidRPr="0036357F" w:rsidRDefault="00A07ACD" w:rsidP="0036357F">
            <w:pPr>
              <w:widowControl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36357F" w:rsidRDefault="00A07ACD" w:rsidP="0036357F">
            <w:pPr>
              <w:widowControl/>
              <w:ind w:firstLine="709"/>
              <w:jc w:val="both"/>
              <w:rPr>
                <w:sz w:val="20"/>
                <w:szCs w:val="20"/>
                <w:shd w:val="clear" w:color="auto" w:fill="F1C10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36357F" w:rsidRDefault="0003418B" w:rsidP="00363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О</w:t>
            </w:r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проведении профилактического визита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контролируемому лицу направляется уведомление</w:t>
            </w:r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не </w:t>
            </w:r>
            <w:proofErr w:type="gramStart"/>
            <w:r w:rsidR="00A07ACD" w:rsidRPr="0036357F">
              <w:rPr>
                <w:rFonts w:ascii="Times New Roman" w:hAnsi="Times New Roman" w:cs="Times New Roman"/>
                <w:sz w:val="20"/>
              </w:rPr>
              <w:t>позднее</w:t>
            </w:r>
            <w:proofErr w:type="gramEnd"/>
            <w:r w:rsidR="00A07ACD" w:rsidRPr="0036357F">
              <w:rPr>
                <w:rFonts w:ascii="Times New Roman" w:hAnsi="Times New Roman" w:cs="Times New Roman"/>
                <w:sz w:val="20"/>
              </w:rPr>
              <w:t xml:space="preserve"> чем за пять рабочих дней до даты его проведения.</w:t>
            </w:r>
          </w:p>
          <w:p w:rsidR="002E0F65" w:rsidRPr="0036357F" w:rsidRDefault="009C2631" w:rsidP="00363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 w:rsidRPr="0036357F">
              <w:rPr>
                <w:rFonts w:ascii="Times New Roman" w:hAnsi="Times New Roman" w:cs="Times New Roman"/>
                <w:sz w:val="20"/>
              </w:rPr>
              <w:t>По итогам профила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 xml:space="preserve">ктического визита 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составляет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>ся</w:t>
            </w:r>
            <w:r w:rsidRPr="0036357F">
              <w:rPr>
                <w:rFonts w:ascii="Times New Roman" w:hAnsi="Times New Roman" w:cs="Times New Roman"/>
                <w:sz w:val="20"/>
              </w:rPr>
              <w:t xml:space="preserve"> акт о проведении профилактического визита</w:t>
            </w:r>
            <w:r w:rsidR="0003418B" w:rsidRPr="0036357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9C2631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Специалист </w:t>
            </w:r>
            <w:proofErr w:type="gramStart"/>
            <w:r w:rsidRPr="0036357F">
              <w:rPr>
                <w:rFonts w:eastAsia="Calibri"/>
                <w:sz w:val="20"/>
                <w:szCs w:val="20"/>
                <w:lang w:val="ru-RU"/>
              </w:rPr>
              <w:t>администрации</w:t>
            </w:r>
            <w:proofErr w:type="gramEnd"/>
            <w:r w:rsidRPr="0036357F">
              <w:rPr>
                <w:rFonts w:eastAsia="Calibri"/>
                <w:sz w:val="20"/>
                <w:szCs w:val="20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6357F" w:rsidRDefault="00C35245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Один раз в год</w:t>
            </w:r>
          </w:p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A50921" w:rsidRPr="0036357F">
              <w:rPr>
                <w:sz w:val="20"/>
                <w:szCs w:val="20"/>
                <w:lang w:val="ru-RU"/>
              </w:rPr>
              <w:t>МКДОУ «</w:t>
            </w:r>
            <w:proofErr w:type="spellStart"/>
            <w:r w:rsidR="00A50921" w:rsidRPr="0036357F">
              <w:rPr>
                <w:sz w:val="20"/>
                <w:szCs w:val="20"/>
                <w:lang w:val="ru-RU"/>
              </w:rPr>
              <w:t>Косоржанский</w:t>
            </w:r>
            <w:proofErr w:type="spellEnd"/>
            <w:r w:rsidR="00A50921" w:rsidRPr="0036357F">
              <w:rPr>
                <w:sz w:val="20"/>
                <w:szCs w:val="20"/>
                <w:lang w:val="ru-RU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март</w:t>
            </w:r>
            <w:r w:rsidR="002317DB" w:rsidRPr="0036357F">
              <w:rPr>
                <w:sz w:val="20"/>
                <w:szCs w:val="20"/>
                <w:lang w:val="ru-RU"/>
              </w:rPr>
              <w:t xml:space="preserve">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03418B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03418B" w:rsidRPr="0036357F">
              <w:rPr>
                <w:sz w:val="20"/>
                <w:szCs w:val="20"/>
                <w:lang w:val="ru-RU"/>
              </w:rPr>
              <w:t xml:space="preserve"> ИП </w:t>
            </w:r>
            <w:r w:rsidRPr="0036357F">
              <w:rPr>
                <w:sz w:val="20"/>
                <w:szCs w:val="20"/>
                <w:lang w:val="ru-RU"/>
              </w:rPr>
              <w:t>Степанова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03418B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>июн</w:t>
            </w:r>
            <w:r w:rsidR="002317DB" w:rsidRPr="0036357F">
              <w:rPr>
                <w:sz w:val="20"/>
                <w:szCs w:val="20"/>
                <w:lang w:val="ru-RU"/>
              </w:rPr>
              <w:t xml:space="preserve">ь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3F5D4D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  <w:tr w:rsidR="003F5D4D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sz w:val="20"/>
                <w:szCs w:val="20"/>
                <w:lang w:val="ru-RU" w:eastAsia="ru-RU" w:bidi="en-US"/>
              </w:rPr>
            </w:pPr>
            <w:r w:rsidRPr="0036357F">
              <w:rPr>
                <w:sz w:val="20"/>
                <w:szCs w:val="20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A50921" w:rsidP="0036357F">
            <w:pPr>
              <w:widowControl/>
              <w:jc w:val="both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Профилактический визит </w:t>
            </w:r>
            <w:r w:rsidR="003F5D4D" w:rsidRPr="0036357F">
              <w:rPr>
                <w:sz w:val="20"/>
                <w:szCs w:val="20"/>
                <w:lang w:val="ru-RU"/>
              </w:rPr>
              <w:t xml:space="preserve"> </w:t>
            </w:r>
            <w:r w:rsidR="00DF2BBF" w:rsidRPr="0036357F">
              <w:rPr>
                <w:sz w:val="20"/>
                <w:szCs w:val="20"/>
                <w:lang w:val="ru-RU"/>
              </w:rPr>
              <w:t>МКОУ</w:t>
            </w:r>
            <w:r w:rsidR="003F5D4D" w:rsidRPr="0036357F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9F6BA8" w:rsidRPr="0036357F">
              <w:rPr>
                <w:sz w:val="20"/>
                <w:szCs w:val="20"/>
                <w:lang w:val="ru-RU"/>
              </w:rPr>
              <w:t>Косоржан</w:t>
            </w:r>
            <w:r w:rsidR="00EF5789" w:rsidRPr="0036357F">
              <w:rPr>
                <w:sz w:val="20"/>
                <w:szCs w:val="20"/>
                <w:lang w:val="ru-RU"/>
              </w:rPr>
              <w:t>ская</w:t>
            </w:r>
            <w:proofErr w:type="spellEnd"/>
            <w:r w:rsidR="00EF5789" w:rsidRPr="0036357F">
              <w:rPr>
                <w:sz w:val="20"/>
                <w:szCs w:val="20"/>
                <w:lang w:val="ru-RU"/>
              </w:rPr>
              <w:t xml:space="preserve"> СОШ</w:t>
            </w:r>
            <w:bookmarkStart w:id="0" w:name="_GoBack"/>
            <w:bookmarkEnd w:id="0"/>
            <w:r w:rsidR="0086128C" w:rsidRPr="0036357F">
              <w:rPr>
                <w:sz w:val="20"/>
                <w:szCs w:val="20"/>
                <w:lang w:val="ru-RU"/>
              </w:rPr>
              <w:t>»</w:t>
            </w:r>
            <w:r w:rsidR="003F13FD" w:rsidRPr="0036357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3F5D4D" w:rsidP="009F6BA8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36357F" w:rsidRDefault="00A50921" w:rsidP="009F6BA8">
            <w:pPr>
              <w:jc w:val="center"/>
              <w:rPr>
                <w:sz w:val="20"/>
                <w:szCs w:val="20"/>
                <w:lang w:val="ru-RU"/>
              </w:rPr>
            </w:pPr>
            <w:r w:rsidRPr="0036357F">
              <w:rPr>
                <w:sz w:val="20"/>
                <w:szCs w:val="20"/>
                <w:lang w:val="ru-RU"/>
              </w:rPr>
              <w:t xml:space="preserve">октябрь </w:t>
            </w:r>
            <w:r w:rsidR="00635A7F" w:rsidRPr="0036357F">
              <w:rPr>
                <w:sz w:val="20"/>
                <w:szCs w:val="20"/>
                <w:lang w:val="ru-RU"/>
              </w:rPr>
              <w:t>2025</w:t>
            </w:r>
            <w:r w:rsidR="003F13FD" w:rsidRPr="0036357F">
              <w:rPr>
                <w:sz w:val="20"/>
                <w:szCs w:val="20"/>
                <w:lang w:val="ru-RU"/>
              </w:rPr>
              <w:t>г.</w:t>
            </w:r>
          </w:p>
        </w:tc>
      </w:tr>
    </w:tbl>
    <w:p w:rsidR="00574561" w:rsidRPr="009F6BA8" w:rsidRDefault="00574561" w:rsidP="009F6BA8">
      <w:pPr>
        <w:jc w:val="both"/>
        <w:rPr>
          <w:sz w:val="28"/>
          <w:szCs w:val="28"/>
          <w:lang w:val="ru-RU" w:eastAsia="ru-RU"/>
        </w:rPr>
      </w:pPr>
    </w:p>
    <w:p w:rsidR="004F14A2" w:rsidRPr="009F6BA8" w:rsidRDefault="00116AD3" w:rsidP="009F6BA8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9F6BA8">
        <w:rPr>
          <w:b/>
          <w:sz w:val="28"/>
          <w:szCs w:val="28"/>
          <w:lang w:val="ru-RU"/>
        </w:rPr>
        <w:t>4</w:t>
      </w:r>
      <w:r w:rsidR="004F14A2" w:rsidRPr="009F6BA8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9F6BA8">
        <w:rPr>
          <w:b/>
          <w:sz w:val="28"/>
          <w:szCs w:val="28"/>
          <w:lang w:val="ru-RU"/>
        </w:rPr>
        <w:t xml:space="preserve"> (ущерба)</w:t>
      </w:r>
    </w:p>
    <w:p w:rsidR="00CF7C67" w:rsidRPr="00A50921" w:rsidRDefault="00CF7C67" w:rsidP="0036357F">
      <w:pPr>
        <w:pStyle w:val="ab"/>
        <w:ind w:firstLine="708"/>
        <w:jc w:val="both"/>
        <w:rPr>
          <w:kern w:val="2"/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</w:t>
      </w:r>
      <w:r w:rsidRPr="009F6BA8">
        <w:rPr>
          <w:b/>
          <w:sz w:val="28"/>
          <w:szCs w:val="28"/>
          <w:lang w:val="ru-RU"/>
        </w:rPr>
        <w:t>.</w:t>
      </w:r>
      <w:r w:rsidR="0036357F">
        <w:rPr>
          <w:sz w:val="28"/>
          <w:szCs w:val="28"/>
          <w:lang w:val="ru-RU" w:eastAsia="ru-RU"/>
        </w:rPr>
        <w:t xml:space="preserve"> </w:t>
      </w:r>
      <w:r w:rsidRPr="009F6BA8">
        <w:rPr>
          <w:sz w:val="28"/>
          <w:szCs w:val="28"/>
          <w:lang w:val="ru-RU" w:eastAsia="ru-RU"/>
        </w:rPr>
        <w:t xml:space="preserve">Текущее управление и </w:t>
      </w:r>
      <w:proofErr w:type="gramStart"/>
      <w:r w:rsidRPr="009F6BA8">
        <w:rPr>
          <w:sz w:val="28"/>
          <w:szCs w:val="28"/>
          <w:lang w:val="ru-RU" w:eastAsia="ru-RU"/>
        </w:rPr>
        <w:t>контроль за</w:t>
      </w:r>
      <w:proofErr w:type="gramEnd"/>
      <w:r w:rsidRPr="009F6BA8">
        <w:rPr>
          <w:sz w:val="28"/>
          <w:szCs w:val="28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 w:rsidRPr="009F6BA8">
        <w:rPr>
          <w:sz w:val="28"/>
          <w:szCs w:val="28"/>
          <w:lang w:val="ru-RU" w:eastAsia="ru-RU"/>
        </w:rPr>
        <w:t xml:space="preserve">их мероприятий Программы на </w:t>
      </w:r>
      <w:r w:rsidR="00635A7F">
        <w:rPr>
          <w:sz w:val="28"/>
          <w:szCs w:val="28"/>
          <w:lang w:val="ru-RU" w:eastAsia="ru-RU"/>
        </w:rPr>
        <w:t>2025</w:t>
      </w:r>
      <w:r w:rsidRPr="009F6BA8">
        <w:rPr>
          <w:sz w:val="28"/>
          <w:szCs w:val="28"/>
          <w:lang w:val="ru-RU" w:eastAsia="ru-RU"/>
        </w:rPr>
        <w:t xml:space="preserve"> год приведен в таблице:</w:t>
      </w:r>
    </w:p>
    <w:tbl>
      <w:tblPr>
        <w:tblStyle w:val="a3"/>
        <w:tblW w:w="10031" w:type="dxa"/>
        <w:tblLook w:val="04A0"/>
      </w:tblPr>
      <w:tblGrid>
        <w:gridCol w:w="742"/>
        <w:gridCol w:w="2673"/>
        <w:gridCol w:w="2398"/>
        <w:gridCol w:w="2375"/>
        <w:gridCol w:w="1843"/>
      </w:tblGrid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lastRenderedPageBreak/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r w:rsidRPr="00A50921">
              <w:rPr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должность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функции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bidi="en-US"/>
              </w:rPr>
            </w:pPr>
            <w:proofErr w:type="spellStart"/>
            <w:r w:rsidRPr="00A50921">
              <w:rPr>
                <w:sz w:val="24"/>
                <w:szCs w:val="24"/>
                <w:lang w:bidi="en-US"/>
              </w:rPr>
              <w:t>контакты</w:t>
            </w:r>
            <w:proofErr w:type="spellEnd"/>
          </w:p>
        </w:tc>
      </w:tr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Захаров Г.Д.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 xml:space="preserve">Глава </w:t>
            </w:r>
            <w:proofErr w:type="spellStart"/>
            <w:r w:rsidR="009F6BA8" w:rsidRPr="00A50921">
              <w:rPr>
                <w:sz w:val="24"/>
                <w:szCs w:val="24"/>
                <w:lang w:val="ru-RU" w:bidi="en-US"/>
              </w:rPr>
              <w:t>Косоржан</w:t>
            </w:r>
            <w:r w:rsidRPr="00A50921">
              <w:rPr>
                <w:sz w:val="24"/>
                <w:szCs w:val="24"/>
                <w:lang w:val="ru-RU" w:bidi="en-US"/>
              </w:rPr>
              <w:t>ского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8(47145)46718</w:t>
            </w:r>
          </w:p>
        </w:tc>
      </w:tr>
      <w:tr w:rsidR="00CF7C67" w:rsidRPr="009F6BA8" w:rsidTr="0036357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proofErr w:type="spellStart"/>
            <w:r w:rsidRPr="00A50921">
              <w:rPr>
                <w:sz w:val="24"/>
                <w:szCs w:val="24"/>
                <w:lang w:val="ru-RU" w:bidi="en-US"/>
              </w:rPr>
              <w:t>Браткова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Н.В.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Зам</w:t>
            </w:r>
            <w:proofErr w:type="gramStart"/>
            <w:r w:rsidRPr="00A50921">
              <w:rPr>
                <w:sz w:val="24"/>
                <w:szCs w:val="24"/>
                <w:lang w:val="ru-RU" w:bidi="en-US"/>
              </w:rPr>
              <w:t>.г</w:t>
            </w:r>
            <w:proofErr w:type="gramEnd"/>
            <w:r w:rsidRPr="00A50921">
              <w:rPr>
                <w:sz w:val="24"/>
                <w:szCs w:val="24"/>
                <w:lang w:val="ru-RU" w:bidi="en-US"/>
              </w:rPr>
              <w:t xml:space="preserve">лавы Администрации </w:t>
            </w:r>
            <w:proofErr w:type="spellStart"/>
            <w:r w:rsidR="009F6BA8" w:rsidRPr="00A50921">
              <w:rPr>
                <w:sz w:val="24"/>
                <w:szCs w:val="24"/>
                <w:lang w:val="ru-RU" w:bidi="en-US"/>
              </w:rPr>
              <w:t>Косоржан</w:t>
            </w:r>
            <w:r w:rsidRPr="00A50921">
              <w:rPr>
                <w:sz w:val="24"/>
                <w:szCs w:val="24"/>
                <w:lang w:val="ru-RU" w:bidi="en-US"/>
              </w:rPr>
              <w:t>ского</w:t>
            </w:r>
            <w:proofErr w:type="spellEnd"/>
            <w:r w:rsidRPr="00A50921">
              <w:rPr>
                <w:sz w:val="24"/>
                <w:szCs w:val="24"/>
                <w:lang w:val="ru-RU"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CF7C67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A50921" w:rsidRDefault="00A50921" w:rsidP="009F6BA8">
            <w:pPr>
              <w:suppressAutoHyphens/>
              <w:jc w:val="center"/>
              <w:rPr>
                <w:kern w:val="2"/>
                <w:sz w:val="24"/>
                <w:szCs w:val="24"/>
                <w:lang w:val="ru-RU" w:bidi="en-US"/>
              </w:rPr>
            </w:pPr>
            <w:r w:rsidRPr="00A50921">
              <w:rPr>
                <w:sz w:val="24"/>
                <w:szCs w:val="24"/>
                <w:lang w:val="ru-RU" w:bidi="en-US"/>
              </w:rPr>
              <w:t>8(47145)46718</w:t>
            </w:r>
          </w:p>
        </w:tc>
      </w:tr>
    </w:tbl>
    <w:p w:rsidR="00010181" w:rsidRPr="009F6BA8" w:rsidRDefault="00CF7C67" w:rsidP="009F6BA8">
      <w:pPr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4146E9" w:rsidRPr="009F6BA8">
        <w:rPr>
          <w:sz w:val="28"/>
          <w:szCs w:val="28"/>
          <w:lang w:val="ru-RU"/>
        </w:rPr>
        <w:t>.</w:t>
      </w:r>
      <w:r w:rsidR="00010181" w:rsidRPr="009F6BA8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F6BA8" w:rsidRDefault="004146E9" w:rsidP="009F6BA8">
      <w:pPr>
        <w:pStyle w:val="ab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      </w:t>
      </w:r>
      <w:r w:rsidR="00010181" w:rsidRPr="009F6BA8">
        <w:rPr>
          <w:sz w:val="28"/>
          <w:szCs w:val="28"/>
          <w:lang w:val="ru-RU"/>
        </w:rPr>
        <w:t>Оценка эффективности Прогр</w:t>
      </w:r>
      <w:r w:rsidR="00DB07D3" w:rsidRPr="009F6BA8">
        <w:rPr>
          <w:sz w:val="28"/>
          <w:szCs w:val="28"/>
          <w:lang w:val="ru-RU"/>
        </w:rPr>
        <w:t xml:space="preserve">аммы производится по итогам </w:t>
      </w:r>
      <w:r w:rsidR="00635A7F">
        <w:rPr>
          <w:sz w:val="28"/>
          <w:szCs w:val="28"/>
          <w:lang w:val="ru-RU"/>
        </w:rPr>
        <w:t>2025</w:t>
      </w:r>
      <w:r w:rsidR="00010181" w:rsidRPr="009F6BA8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F6BA8" w:rsidRDefault="004146E9" w:rsidP="009F6BA8">
      <w:pPr>
        <w:pStyle w:val="ab"/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DB07D3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 xml:space="preserve">Исполнение показателя на </w:t>
            </w:r>
            <w:r w:rsidR="00635A7F">
              <w:rPr>
                <w:sz w:val="28"/>
                <w:szCs w:val="28"/>
              </w:rPr>
              <w:t>2025</w:t>
            </w:r>
            <w:r w:rsidR="001003D8" w:rsidRPr="009F6BA8">
              <w:rPr>
                <w:sz w:val="28"/>
                <w:szCs w:val="28"/>
              </w:rPr>
              <w:t xml:space="preserve"> год, %</w:t>
            </w:r>
          </w:p>
        </w:tc>
      </w:tr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1003D8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855BF5" w:rsidRPr="0036357F" w:rsidTr="00855BF5">
        <w:tc>
          <w:tcPr>
            <w:tcW w:w="6934" w:type="dxa"/>
            <w:shd w:val="clear" w:color="auto" w:fill="FFFFFF"/>
          </w:tcPr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Доля контролируемых лиц, информированных</w:t>
            </w:r>
          </w:p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9F6BA8" w:rsidRDefault="00855BF5" w:rsidP="00A50921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не менее 60 % опрошенных</w:t>
            </w:r>
          </w:p>
          <w:p w:rsidR="00855BF5" w:rsidRPr="009F6BA8" w:rsidRDefault="00855BF5" w:rsidP="00A50921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контролируемых лиц</w:t>
            </w:r>
          </w:p>
        </w:tc>
      </w:tr>
      <w:tr w:rsidR="00855BF5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9F6BA8" w:rsidRDefault="00855BF5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9F6BA8" w:rsidRDefault="00855BF5" w:rsidP="00A5092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7E6A43" w:rsidRPr="009F6BA8" w:rsidTr="001149A1">
        <w:tc>
          <w:tcPr>
            <w:tcW w:w="6934" w:type="dxa"/>
            <w:shd w:val="clear" w:color="auto" w:fill="FFFFFF"/>
          </w:tcPr>
          <w:p w:rsidR="007E6A43" w:rsidRPr="009F6BA8" w:rsidRDefault="007E6A43" w:rsidP="009F6BA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9F6BA8" w:rsidRDefault="007E6A43" w:rsidP="00A50921">
            <w:pPr>
              <w:pStyle w:val="ab"/>
              <w:jc w:val="center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100 %</w:t>
            </w:r>
          </w:p>
        </w:tc>
      </w:tr>
    </w:tbl>
    <w:p w:rsidR="00010181" w:rsidRPr="009F6BA8" w:rsidRDefault="00010181" w:rsidP="00A50921">
      <w:pPr>
        <w:ind w:firstLine="708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</w:t>
      </w:r>
      <w:r w:rsidRPr="009F6BA8">
        <w:rPr>
          <w:bCs/>
          <w:iCs/>
          <w:sz w:val="28"/>
          <w:szCs w:val="28"/>
        </w:rPr>
        <w:t> </w:t>
      </w:r>
      <w:r w:rsidRPr="009F6BA8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260854" w:rsidRPr="009F6BA8" w:rsidRDefault="007D27FD" w:rsidP="009F6BA8">
      <w:pPr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 w:eastAsia="ru-RU"/>
        </w:rPr>
        <w:t xml:space="preserve">         </w:t>
      </w:r>
      <w:r w:rsidR="004146E9" w:rsidRPr="009F6BA8">
        <w:rPr>
          <w:sz w:val="28"/>
          <w:szCs w:val="28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</w:t>
      </w:r>
      <w:r w:rsidR="004146E9" w:rsidRPr="009F6BA8">
        <w:rPr>
          <w:sz w:val="28"/>
          <w:szCs w:val="28"/>
          <w:lang w:val="ru-RU" w:eastAsia="ru-RU"/>
        </w:rPr>
        <w:lastRenderedPageBreak/>
        <w:t>Федерального закона «О государственном контроле (надзоре) и муниципальном контроле в Российской Федерации».</w:t>
      </w:r>
      <w:r w:rsidR="004146E9" w:rsidRPr="009F6BA8">
        <w:rPr>
          <w:sz w:val="28"/>
          <w:szCs w:val="28"/>
          <w:lang w:val="ru-RU"/>
        </w:rPr>
        <w:t xml:space="preserve">                                                                      </w:t>
      </w:r>
      <w:r w:rsidR="00872C54" w:rsidRPr="009F6BA8">
        <w:rPr>
          <w:sz w:val="28"/>
          <w:szCs w:val="28"/>
          <w:lang w:val="ru-RU"/>
        </w:rPr>
        <w:t xml:space="preserve">           </w:t>
      </w:r>
    </w:p>
    <w:sectPr w:rsidR="00260854" w:rsidRPr="009F6BA8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4F" w:rsidRPr="002069D3" w:rsidRDefault="00973D4F" w:rsidP="002069D3">
      <w:r>
        <w:separator/>
      </w:r>
    </w:p>
  </w:endnote>
  <w:endnote w:type="continuationSeparator" w:id="0">
    <w:p w:rsidR="00973D4F" w:rsidRPr="002069D3" w:rsidRDefault="00973D4F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4F" w:rsidRPr="002069D3" w:rsidRDefault="00973D4F" w:rsidP="002069D3">
      <w:r>
        <w:separator/>
      </w:r>
    </w:p>
  </w:footnote>
  <w:footnote w:type="continuationSeparator" w:id="0">
    <w:p w:rsidR="00973D4F" w:rsidRPr="002069D3" w:rsidRDefault="00973D4F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357F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D5571"/>
    <w:rsid w:val="005D728F"/>
    <w:rsid w:val="005E2464"/>
    <w:rsid w:val="005F517E"/>
    <w:rsid w:val="005F5AEA"/>
    <w:rsid w:val="005F6C32"/>
    <w:rsid w:val="00606161"/>
    <w:rsid w:val="00624EBD"/>
    <w:rsid w:val="00635A7F"/>
    <w:rsid w:val="00644952"/>
    <w:rsid w:val="00645B9C"/>
    <w:rsid w:val="00651272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73D4F"/>
    <w:rsid w:val="00981ADB"/>
    <w:rsid w:val="00986B8A"/>
    <w:rsid w:val="0099677D"/>
    <w:rsid w:val="009C2631"/>
    <w:rsid w:val="009C3A10"/>
    <w:rsid w:val="009E63B7"/>
    <w:rsid w:val="009F608B"/>
    <w:rsid w:val="009F69DE"/>
    <w:rsid w:val="009F6BA8"/>
    <w:rsid w:val="00A05711"/>
    <w:rsid w:val="00A07ACD"/>
    <w:rsid w:val="00A17C8F"/>
    <w:rsid w:val="00A25D92"/>
    <w:rsid w:val="00A36E70"/>
    <w:rsid w:val="00A436D3"/>
    <w:rsid w:val="00A50921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84EB1"/>
    <w:rsid w:val="00BA1288"/>
    <w:rsid w:val="00BB5E8D"/>
    <w:rsid w:val="00BC0987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05B5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Kosorja</cp:lastModifiedBy>
  <cp:revision>18</cp:revision>
  <cp:lastPrinted>2021-11-15T06:56:00Z</cp:lastPrinted>
  <dcterms:created xsi:type="dcterms:W3CDTF">2021-11-09T13:50:00Z</dcterms:created>
  <dcterms:modified xsi:type="dcterms:W3CDTF">2024-09-23T07:28:00Z</dcterms:modified>
</cp:coreProperties>
</file>