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14" w:rsidRDefault="00992C14" w:rsidP="00992C14">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Проект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АДМИНИСТРАЦИЯ</w:t>
      </w:r>
    </w:p>
    <w:p w:rsidR="00992C14" w:rsidRDefault="00992C14" w:rsidP="00992C1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КОСОРЖАНСКОГО СЕЛЬСОВЕТА</w:t>
      </w:r>
    </w:p>
    <w:p w:rsidR="00992C14" w:rsidRDefault="00992C14" w:rsidP="00992C1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992C14" w:rsidRDefault="00992C14" w:rsidP="00992C1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ПОСТАНОВЛЕНИЕ</w:t>
      </w:r>
    </w:p>
    <w:p w:rsidR="00992C14" w:rsidRDefault="00992C14" w:rsidP="00992C1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Проект</w:t>
      </w:r>
    </w:p>
    <w:p w:rsidR="00992C14" w:rsidRDefault="00992C14" w:rsidP="00992C1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Об утверждении  административного регламента по</w:t>
      </w:r>
    </w:p>
    <w:p w:rsidR="00992C14" w:rsidRDefault="00992C14" w:rsidP="00992C1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предоставлению муниципальной услуги</w:t>
      </w:r>
    </w:p>
    <w:p w:rsidR="00992C14" w:rsidRDefault="00992C14" w:rsidP="00992C1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«Предоставление земельных участков, находящихся в</w:t>
      </w:r>
    </w:p>
    <w:p w:rsidR="00992C14" w:rsidRDefault="00992C14" w:rsidP="00992C1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муниципальной собственности на территории сельского</w:t>
      </w:r>
    </w:p>
    <w:p w:rsidR="00992C14" w:rsidRDefault="00992C14" w:rsidP="00992C1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поселения гражданам для индивидуального жилищного</w:t>
      </w:r>
    </w:p>
    <w:p w:rsidR="00992C14" w:rsidRDefault="00992C14" w:rsidP="00992C14">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строительства, ведения личного подсобного хозяйства 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границах населенного пункта, садоводства, гражданам 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крестьянским (фермерским) хозяйствам для осуществления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крестьянским (фермерским) хозяйством его деятельности»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Устава муниципального образования «Косоржанский сельсовет» Щигровского района Курской области, Администрация Косоржанского сельсовета Щигровского района постановляет:</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2.Постановление Администрации Косоржанского сельсовета от 24.07.2018г.№ 60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выполнением настоящего постановления возложить на заместителя Главы администрации Косоржанского сельсовета Браткова Н.В.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А.П.Иголкина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Щигровского района Курской области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Администрацией Косоржанского сельсовета Щигровского района Курской области муниципальной услуги «</w:t>
      </w:r>
      <w:r>
        <w:rPr>
          <w:rStyle w:val="a7"/>
          <w:rFonts w:ascii="Tahoma" w:hAnsi="Tahoma" w:cs="Tahoma"/>
          <w:color w:val="000000"/>
          <w:sz w:val="18"/>
          <w:szCs w:val="1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ahoma" w:hAnsi="Tahoma" w:cs="Tahoma"/>
          <w:color w:val="000000"/>
          <w:sz w:val="18"/>
          <w:szCs w:val="18"/>
        </w:rPr>
        <w:t>»</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 Общие положения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1.1.            Предмет регулирования административного регламента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предоставления  Администрацией  Косоржанского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1.2. Круг заявителей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обращающимися за предоставлением муниципальной  услуги, являются физические лица</w:t>
      </w:r>
      <w:r>
        <w:rPr>
          <w:rStyle w:val="a5"/>
          <w:color w:val="000000"/>
          <w:sz w:val="18"/>
          <w:szCs w:val="18"/>
        </w:rPr>
        <w:t> , </w:t>
      </w:r>
      <w:r>
        <w:rPr>
          <w:rFonts w:ascii="Tahoma" w:hAnsi="Tahoma" w:cs="Tahoma"/>
          <w:color w:val="000000"/>
          <w:sz w:val="18"/>
          <w:szCs w:val="18"/>
        </w:rPr>
        <w:t>в том числе индивидуальные предприниматели   и юридические лица, либо их уполномоченные  представители (далее - заявители), обратившиеся в Администрацию Косоржанского сельсовета Щигровского района Курской области (далее – Администрация) с запросом о предоставлении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 Требования к порядку информирования о предоставлении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АдминистрацииКосоржанского сельсовета Щигровского района - (далее -  Администрация) при обращении заявителей за информацией лично (в том числе по телефону).</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Письменное, индивидуальное информирование осуществляется в письменной форме за подписью ГлавыКосоржанского сельсовета. Письменный ответ предоставляется в простой, четкой и понятной форме и  </w:t>
      </w:r>
      <w:r>
        <w:rPr>
          <w:rFonts w:ascii="Tahoma" w:hAnsi="Tahoma" w:cs="Tahoma"/>
          <w:color w:val="000000"/>
          <w:sz w:val="18"/>
          <w:szCs w:val="18"/>
        </w:rPr>
        <w:lastRenderedPageBreak/>
        <w:t>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На Едином  портале можно получить информацию о (об):</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размере государственной пошлины, взимаемой за предоставление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размещена на  официальном сайте Администрации http://kosorzh.rkursk.ru/ , на Едином портале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справочной информации относится следующая информация: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официального сайта Администрации, а также электронной почты и (или) формы обратной связи Администрации в сети «Интернет».</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 Стандарт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 Наименование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w:t>
      </w:r>
      <w:r>
        <w:rPr>
          <w:rFonts w:ascii="Tahoma" w:hAnsi="Tahoma" w:cs="Tahoma"/>
          <w:color w:val="000000"/>
          <w:sz w:val="18"/>
          <w:szCs w:val="18"/>
        </w:rPr>
        <w:lastRenderedPageBreak/>
        <w:t>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2.2. Наименование органа местного самоуправления, предоставляющего муниципальную услугу</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Косоржанского сельсовета Щигровского района Курской области.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службы государственной регистрации, кадастра и картографии по Курской области;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по Курской области;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филиал областного бюджетного учреждения «Многофункциональный центр по предоставлению государственных и муниципальных услуг» (далее - МФЦ)  (</w:t>
      </w:r>
      <w:r>
        <w:rPr>
          <w:rStyle w:val="a7"/>
          <w:rFonts w:ascii="Tahoma" w:hAnsi="Tahoma" w:cs="Tahoma"/>
          <w:color w:val="000000"/>
          <w:sz w:val="18"/>
          <w:szCs w:val="18"/>
        </w:rPr>
        <w:t>в случае наличия основания безвозмездного предоставления земельного  участка</w:t>
      </w:r>
      <w:r>
        <w:rPr>
          <w:rFonts w:ascii="Tahoma" w:hAnsi="Tahoma" w:cs="Tahoma"/>
          <w:color w:val="000000"/>
          <w:sz w:val="18"/>
          <w:szCs w:val="18"/>
        </w:rPr>
        <w:t>).</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 Описание результата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 предоставлении земельного участка в собственность бесплатно или в постоянное (бессрочное) пользование;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предоставлении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6" w:history="1">
        <w:r>
          <w:rPr>
            <w:rStyle w:val="a8"/>
            <w:rFonts w:ascii="Tahoma" w:hAnsi="Tahoma" w:cs="Tahoma"/>
            <w:color w:val="33A6E3"/>
            <w:sz w:val="18"/>
            <w:szCs w:val="18"/>
          </w:rPr>
          <w:t>пункта 1</w:t>
        </w:r>
      </w:hyperlink>
      <w:r>
        <w:rPr>
          <w:rFonts w:ascii="Tahoma" w:hAnsi="Tahoma" w:cs="Tahoma"/>
          <w:color w:val="000000"/>
          <w:sz w:val="18"/>
          <w:szCs w:val="18"/>
        </w:rPr>
        <w:t>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7" w:history="1">
        <w:r>
          <w:rPr>
            <w:rStyle w:val="a8"/>
            <w:rFonts w:ascii="Tahoma" w:hAnsi="Tahoma" w:cs="Tahoma"/>
            <w:color w:val="33A6E3"/>
            <w:sz w:val="18"/>
            <w:szCs w:val="18"/>
          </w:rPr>
          <w:t>пунктом 2</w:t>
        </w:r>
      </w:hyperlink>
      <w:r>
        <w:rPr>
          <w:rFonts w:ascii="Tahoma" w:hAnsi="Tahoma" w:cs="Tahoma"/>
          <w:color w:val="000000"/>
          <w:sz w:val="18"/>
          <w:szCs w:val="18"/>
        </w:rPr>
        <w:t>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результата – заключение договора купли-продажи или аренды земельного участка,</w:t>
      </w:r>
      <w:r>
        <w:rPr>
          <w:rStyle w:val="a7"/>
          <w:rFonts w:ascii="Tahoma" w:hAnsi="Tahoma" w:cs="Tahoma"/>
          <w:color w:val="000000"/>
          <w:sz w:val="18"/>
          <w:szCs w:val="18"/>
        </w:rPr>
        <w:t> </w:t>
      </w:r>
      <w:r>
        <w:rPr>
          <w:rFonts w:ascii="Tahoma" w:hAnsi="Tahoma" w:cs="Tahoma"/>
          <w:color w:val="000000"/>
          <w:sz w:val="18"/>
          <w:szCs w:val="18"/>
        </w:rPr>
        <w:t>в течение 7 дней со дня подписания заявителем договора аренды (купли-продажи)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2.5. Нормативные правовые акты, регулирующие предоставление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http://kosorzh.rkursk.ru/  в сети «Интернет», а также в Региональном реестре.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2.6.1.1. В заявлении </w:t>
      </w:r>
      <w:r>
        <w:rPr>
          <w:rStyle w:val="a7"/>
          <w:rFonts w:ascii="Tahoma" w:hAnsi="Tahoma" w:cs="Tahoma"/>
          <w:color w:val="000000"/>
          <w:sz w:val="18"/>
          <w:szCs w:val="18"/>
        </w:rPr>
        <w:t>о предварительном согласовании предоставления земельного участка, о предоставлении земельного участка указываются: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фамилия, имя и (при наличии) отчество, место жительства заявителя, реквизиты документа, удостоверяющего личность заявителя (для гражданина);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 w:history="1">
        <w:r>
          <w:rPr>
            <w:rStyle w:val="a8"/>
            <w:rFonts w:ascii="Tahoma" w:hAnsi="Tahoma" w:cs="Tahoma"/>
            <w:color w:val="33A6E3"/>
            <w:sz w:val="18"/>
            <w:szCs w:val="18"/>
          </w:rPr>
          <w:t>законом</w:t>
        </w:r>
      </w:hyperlink>
      <w:r>
        <w:rPr>
          <w:rFonts w:ascii="Tahoma" w:hAnsi="Tahoma" w:cs="Tahoma"/>
          <w:color w:val="000000"/>
          <w:sz w:val="18"/>
          <w:szCs w:val="18"/>
        </w:rPr>
        <w:t> "О государственной регистрации недвижимости";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основание предоставления земельного участка без проведения торгов из числа предусмотренных </w:t>
      </w:r>
      <w:hyperlink r:id="rId9" w:history="1">
        <w:r>
          <w:rPr>
            <w:rStyle w:val="a8"/>
            <w:rFonts w:ascii="Tahoma" w:hAnsi="Tahoma" w:cs="Tahoma"/>
            <w:color w:val="33A6E3"/>
            <w:sz w:val="18"/>
            <w:szCs w:val="18"/>
          </w:rPr>
          <w:t>пунктом 2 статьи 39.3</w:t>
        </w:r>
      </w:hyperlink>
      <w:r>
        <w:rPr>
          <w:rFonts w:ascii="Tahoma" w:hAnsi="Tahoma" w:cs="Tahoma"/>
          <w:color w:val="000000"/>
          <w:sz w:val="18"/>
          <w:szCs w:val="18"/>
        </w:rPr>
        <w:t>, </w:t>
      </w:r>
      <w:hyperlink r:id="rId10" w:history="1">
        <w:r>
          <w:rPr>
            <w:rStyle w:val="a8"/>
            <w:rFonts w:ascii="Tahoma" w:hAnsi="Tahoma" w:cs="Tahoma"/>
            <w:color w:val="33A6E3"/>
            <w:sz w:val="18"/>
            <w:szCs w:val="18"/>
          </w:rPr>
          <w:t>статьей 39.5</w:t>
        </w:r>
      </w:hyperlink>
      <w:r>
        <w:rPr>
          <w:rFonts w:ascii="Tahoma" w:hAnsi="Tahoma" w:cs="Tahoma"/>
          <w:color w:val="000000"/>
          <w:sz w:val="18"/>
          <w:szCs w:val="18"/>
        </w:rPr>
        <w:t>, </w:t>
      </w:r>
      <w:hyperlink r:id="rId11" w:history="1">
        <w:r>
          <w:rPr>
            <w:rStyle w:val="a8"/>
            <w:rFonts w:ascii="Tahoma" w:hAnsi="Tahoma" w:cs="Tahoma"/>
            <w:color w:val="33A6E3"/>
            <w:sz w:val="18"/>
            <w:szCs w:val="18"/>
          </w:rPr>
          <w:t>пунктом 2 статьи 39.6</w:t>
        </w:r>
      </w:hyperlink>
      <w:r>
        <w:rPr>
          <w:rFonts w:ascii="Tahoma" w:hAnsi="Tahoma" w:cs="Tahoma"/>
          <w:color w:val="000000"/>
          <w:sz w:val="18"/>
          <w:szCs w:val="18"/>
        </w:rPr>
        <w:t> или </w:t>
      </w:r>
      <w:hyperlink r:id="rId12" w:history="1">
        <w:r>
          <w:rPr>
            <w:rStyle w:val="a8"/>
            <w:rFonts w:ascii="Tahoma" w:hAnsi="Tahoma" w:cs="Tahoma"/>
            <w:color w:val="33A6E3"/>
            <w:sz w:val="18"/>
            <w:szCs w:val="18"/>
          </w:rPr>
          <w:t>пунктом 2 статьи 39.10</w:t>
        </w:r>
      </w:hyperlink>
      <w:r>
        <w:rPr>
          <w:rFonts w:ascii="Tahoma" w:hAnsi="Tahoma" w:cs="Tahoma"/>
          <w:color w:val="000000"/>
          <w:sz w:val="18"/>
          <w:szCs w:val="18"/>
        </w:rPr>
        <w:t> настоящего Кодекса оснований;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цель использования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почтовый адрес и (или) адрес электронной почты для связи с заявителем.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2.6.1.2. К заявлению о предварительном согласовании предоставления земельного участка прилагаются: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документы, подтверждающие право заявителя на приобретение земельного участка без проведения торгов и предусмотренные </w:t>
      </w:r>
      <w:hyperlink r:id="rId13" w:history="1">
        <w:r>
          <w:rPr>
            <w:rStyle w:val="a8"/>
            <w:rFonts w:ascii="Tahoma" w:hAnsi="Tahoma" w:cs="Tahoma"/>
            <w:color w:val="33A6E3"/>
            <w:sz w:val="18"/>
            <w:szCs w:val="18"/>
          </w:rPr>
          <w:t>перечнем</w:t>
        </w:r>
      </w:hyperlink>
      <w:r>
        <w:rPr>
          <w:rFonts w:ascii="Tahoma" w:hAnsi="Tahoma" w:cs="Tahoma"/>
          <w:color w:val="000000"/>
          <w:sz w:val="18"/>
          <w:szCs w:val="1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проектная документация лесных участков в случае, если подано заявление о предварительном согласовании предоставления лесного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участии в аукционе дополнительно: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копия документа, удостоверяющего личность (для гражданина);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документы, подтверждающие внесение задатка.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2.6.1.3.  К заявлению о предоставлении земельного участка без проведения торгов прилагаются следующие документы:</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документы, подтверждающие право заявителя на приобретение земельного участка без проведения торгов и предусмотренные </w:t>
      </w:r>
      <w:hyperlink r:id="rId14" w:history="1">
        <w:r>
          <w:rPr>
            <w:rStyle w:val="a8"/>
            <w:rFonts w:ascii="Tahoma" w:hAnsi="Tahoma" w:cs="Tahoma"/>
            <w:color w:val="33A6E3"/>
            <w:sz w:val="18"/>
            <w:szCs w:val="18"/>
          </w:rPr>
          <w:t>перечнем</w:t>
        </w:r>
      </w:hyperlink>
      <w:r>
        <w:rPr>
          <w:rFonts w:ascii="Tahoma" w:hAnsi="Tahoma" w:cs="Tahoma"/>
          <w:color w:val="000000"/>
          <w:sz w:val="18"/>
          <w:szCs w:val="1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2.6.1.4. При обращении заявителя с заявлением о предоставлении земельного участка для садоводства, помимо документов указанных в подпунктах 1,2,3 необходимо предоставить:</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 планировки территории и (или) проект межевания территории;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Заявитель вправе предоставить заявление и документы следующим способом: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w:t>
      </w:r>
      <w:r>
        <w:rPr>
          <w:rStyle w:val="a7"/>
          <w:rFonts w:ascii="Tahoma" w:hAnsi="Tahoma" w:cs="Tahoma"/>
          <w:color w:val="000000"/>
          <w:sz w:val="18"/>
          <w:szCs w:val="18"/>
        </w:rPr>
        <w:t>в случае предоставления земельного участка без проведения торгов):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недвижимости на испрашиваемый  земельный участок;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юридических лиц (если заявителем является юридическое лицо);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утвержденный проект планировки и утвержденный проект межевания территории.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2.8. Указание на запрет требовать от заявителя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w:t>
      </w:r>
      <w:r>
        <w:rPr>
          <w:rFonts w:ascii="Tahoma" w:hAnsi="Tahoma" w:cs="Tahoma"/>
          <w:color w:val="000000"/>
          <w:sz w:val="18"/>
          <w:szCs w:val="18"/>
        </w:rPr>
        <w:lastRenderedPageBreak/>
        <w:t>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 При приеме заявления и документов посредством Регионального портала запрещается: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заявителя предоставления документов, подтверждающих внесение заявителем платы  за предоставление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5" w:history="1">
        <w:r>
          <w:rPr>
            <w:rStyle w:val="a8"/>
            <w:rFonts w:ascii="Tahoma" w:hAnsi="Tahoma" w:cs="Tahoma"/>
            <w:color w:val="33A6E3"/>
            <w:sz w:val="18"/>
            <w:szCs w:val="18"/>
          </w:rPr>
          <w:t>законом</w:t>
        </w:r>
      </w:hyperlink>
      <w:r>
        <w:rPr>
          <w:rFonts w:ascii="Tahoma" w:hAnsi="Tahoma" w:cs="Tahoma"/>
          <w:color w:val="000000"/>
          <w:sz w:val="18"/>
          <w:szCs w:val="18"/>
        </w:rPr>
        <w:t> «О государственном кадастре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границы земельного участка подлежат уточнению в соответствии с требованиями Федерального </w:t>
      </w:r>
      <w:hyperlink r:id="rId16" w:history="1">
        <w:r>
          <w:rPr>
            <w:rStyle w:val="a8"/>
            <w:rFonts w:ascii="Tahoma" w:hAnsi="Tahoma" w:cs="Tahoma"/>
            <w:color w:val="33A6E3"/>
            <w:sz w:val="18"/>
            <w:szCs w:val="18"/>
          </w:rPr>
          <w:t>закона</w:t>
        </w:r>
      </w:hyperlink>
      <w:r>
        <w:rPr>
          <w:rFonts w:ascii="Tahoma" w:hAnsi="Tahoma" w:cs="Tahoma"/>
          <w:color w:val="000000"/>
          <w:sz w:val="18"/>
          <w:szCs w:val="18"/>
        </w:rPr>
        <w:t> от 24.07.2007 №  221-ФЗ «О кадастровой деятельности»;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земельный участок не отнесен к определенной категории земель;</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w:t>
      </w:r>
      <w:r>
        <w:rPr>
          <w:rFonts w:ascii="Tahoma" w:hAnsi="Tahoma" w:cs="Tahoma"/>
          <w:color w:val="000000"/>
          <w:sz w:val="18"/>
          <w:szCs w:val="18"/>
        </w:rPr>
        <w:lastRenderedPageBreak/>
        <w:t>земельном участке на условиях сервитута или объекта, который предусмотрен </w:t>
      </w:r>
      <w:hyperlink r:id="rId17" w:history="1">
        <w:r>
          <w:rPr>
            <w:rStyle w:val="a8"/>
            <w:rFonts w:ascii="Tahoma" w:hAnsi="Tahoma" w:cs="Tahoma"/>
            <w:color w:val="33A6E3"/>
            <w:sz w:val="18"/>
            <w:szCs w:val="18"/>
          </w:rPr>
          <w:t>пунктом 3 статьи 39.36</w:t>
        </w:r>
      </w:hyperlink>
      <w:r>
        <w:rPr>
          <w:rFonts w:ascii="Tahoma" w:hAnsi="Tahoma" w:cs="Tahoma"/>
          <w:color w:val="000000"/>
          <w:sz w:val="18"/>
          <w:szCs w:val="18"/>
        </w:rPr>
        <w:t>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Pr>
            <w:rStyle w:val="a8"/>
            <w:rFonts w:ascii="Tahoma" w:hAnsi="Tahoma" w:cs="Tahoma"/>
            <w:color w:val="33A6E3"/>
            <w:sz w:val="18"/>
            <w:szCs w:val="18"/>
          </w:rPr>
          <w:t>статьей 39.36</w:t>
        </w:r>
      </w:hyperlink>
      <w:r>
        <w:rPr>
          <w:rFonts w:ascii="Tahoma" w:hAnsi="Tahoma" w:cs="Tahoma"/>
          <w:color w:val="000000"/>
          <w:sz w:val="18"/>
          <w:szCs w:val="18"/>
        </w:rPr>
        <w:t>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Pr>
            <w:rStyle w:val="a8"/>
            <w:rFonts w:ascii="Tahoma" w:hAnsi="Tahoma" w:cs="Tahoma"/>
            <w:color w:val="33A6E3"/>
            <w:sz w:val="18"/>
            <w:szCs w:val="18"/>
          </w:rPr>
          <w:t>частью 11 статьи 55.32</w:t>
        </w:r>
      </w:hyperlink>
      <w:r>
        <w:rPr>
          <w:rFonts w:ascii="Tahoma" w:hAnsi="Tahoma" w:cs="Tahoma"/>
          <w:color w:val="000000"/>
          <w:sz w:val="18"/>
          <w:szCs w:val="18"/>
        </w:rPr>
        <w:t> Градостроительного кодекса Российской Федерации;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в отношении земельного участка принято решение о предварительном согласовании его предоставления;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0" w:history="1">
        <w:r>
          <w:rPr>
            <w:rStyle w:val="a8"/>
            <w:rFonts w:ascii="Tahoma" w:hAnsi="Tahoma" w:cs="Tahoma"/>
            <w:color w:val="33A6E3"/>
            <w:sz w:val="18"/>
            <w:szCs w:val="18"/>
          </w:rPr>
          <w:t>подпунктом 10 пункта 2 статьи 39.10</w:t>
        </w:r>
      </w:hyperlink>
      <w:r>
        <w:rPr>
          <w:rFonts w:ascii="Tahoma" w:hAnsi="Tahoma" w:cs="Tahoma"/>
          <w:color w:val="000000"/>
          <w:sz w:val="18"/>
          <w:szCs w:val="18"/>
        </w:rPr>
        <w:t> Земельного Кодекса;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1" w:history="1">
        <w:r>
          <w:rPr>
            <w:rStyle w:val="a8"/>
            <w:rFonts w:ascii="Tahoma" w:hAnsi="Tahoma" w:cs="Tahoma"/>
            <w:color w:val="33A6E3"/>
            <w:sz w:val="18"/>
            <w:szCs w:val="18"/>
          </w:rPr>
          <w:t>пунктом 3 статьи 39.36</w:t>
        </w:r>
      </w:hyperlink>
      <w:r>
        <w:rPr>
          <w:rFonts w:ascii="Tahoma" w:hAnsi="Tahoma" w:cs="Tahoma"/>
          <w:color w:val="000000"/>
          <w:sz w:val="18"/>
          <w:szCs w:val="1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w:t>
      </w:r>
      <w:r>
        <w:rPr>
          <w:rFonts w:ascii="Tahoma" w:hAnsi="Tahoma" w:cs="Tahoma"/>
          <w:color w:val="000000"/>
          <w:sz w:val="18"/>
          <w:szCs w:val="18"/>
        </w:rPr>
        <w:lastRenderedPageBreak/>
        <w:t>земельного участка обратился собственник этих здания, сооружения, помещений в них, этого объекта незавершенного строительства;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2" w:history="1">
        <w:r>
          <w:rPr>
            <w:rStyle w:val="a8"/>
            <w:rFonts w:ascii="Tahoma" w:hAnsi="Tahoma" w:cs="Tahoma"/>
            <w:color w:val="33A6E3"/>
            <w:sz w:val="18"/>
            <w:szCs w:val="18"/>
          </w:rPr>
          <w:t>пунктом 19 статьи 39.11</w:t>
        </w:r>
      </w:hyperlink>
      <w:r>
        <w:rPr>
          <w:rFonts w:ascii="Tahoma" w:hAnsi="Tahoma" w:cs="Tahoma"/>
          <w:color w:val="000000"/>
          <w:sz w:val="18"/>
          <w:szCs w:val="18"/>
        </w:rPr>
        <w:t> Земельного  кодекса РФ;</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отношении земельного участка, указанного в заявлении о его предоставлении, поступило предусмотренное </w:t>
      </w:r>
      <w:hyperlink r:id="rId23" w:history="1">
        <w:r>
          <w:rPr>
            <w:rStyle w:val="a8"/>
            <w:rFonts w:ascii="Tahoma" w:hAnsi="Tahoma" w:cs="Tahoma"/>
            <w:color w:val="33A6E3"/>
            <w:sz w:val="18"/>
            <w:szCs w:val="18"/>
          </w:rPr>
          <w:t>подпунктом 6 пункта 4 статьи 39.11</w:t>
        </w:r>
      </w:hyperlink>
      <w:r>
        <w:rPr>
          <w:rFonts w:ascii="Tahoma" w:hAnsi="Tahoma" w:cs="Tahoma"/>
          <w:color w:val="000000"/>
          <w:sz w:val="18"/>
          <w:szCs w:val="18"/>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Pr>
            <w:rStyle w:val="a8"/>
            <w:rFonts w:ascii="Tahoma" w:hAnsi="Tahoma" w:cs="Tahoma"/>
            <w:color w:val="33A6E3"/>
            <w:sz w:val="18"/>
            <w:szCs w:val="18"/>
          </w:rPr>
          <w:t>подпунктом 4 пункта 4 статьи 39.11</w:t>
        </w:r>
      </w:hyperlink>
      <w:r>
        <w:rPr>
          <w:rFonts w:ascii="Tahoma" w:hAnsi="Tahoma" w:cs="Tahoma"/>
          <w:color w:val="000000"/>
          <w:sz w:val="18"/>
          <w:szCs w:val="18"/>
        </w:rPr>
        <w:t> Земельного Кодекса и уполномоченным органом не принято решение об отказе в проведении этого аукциона по основаниям, предусмотренным </w:t>
      </w:r>
      <w:hyperlink r:id="rId25" w:history="1">
        <w:r>
          <w:rPr>
            <w:rStyle w:val="a8"/>
            <w:rFonts w:ascii="Tahoma" w:hAnsi="Tahoma" w:cs="Tahoma"/>
            <w:color w:val="33A6E3"/>
            <w:sz w:val="18"/>
            <w:szCs w:val="18"/>
          </w:rPr>
          <w:t>пунктом 8 статьи 39.11</w:t>
        </w:r>
      </w:hyperlink>
      <w:r>
        <w:rPr>
          <w:rFonts w:ascii="Tahoma" w:hAnsi="Tahoma" w:cs="Tahoma"/>
          <w:color w:val="000000"/>
          <w:sz w:val="18"/>
          <w:szCs w:val="18"/>
        </w:rPr>
        <w:t> Земельного Кодекса;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 отношении земельного участка, указанного в заявлении о его предоставлении, опубликовано и размещено в соответствии с </w:t>
      </w:r>
      <w:hyperlink r:id="rId26" w:history="1">
        <w:r>
          <w:rPr>
            <w:rStyle w:val="a8"/>
            <w:rFonts w:ascii="Tahoma" w:hAnsi="Tahoma" w:cs="Tahoma"/>
            <w:color w:val="33A6E3"/>
            <w:sz w:val="18"/>
            <w:szCs w:val="18"/>
          </w:rPr>
          <w:t>подпунктом 1 пункта 1 статьи 39.18</w:t>
        </w:r>
      </w:hyperlink>
      <w:r>
        <w:rPr>
          <w:rFonts w:ascii="Tahoma" w:hAnsi="Tahoma" w:cs="Tahoma"/>
          <w:color w:val="000000"/>
          <w:sz w:val="18"/>
          <w:szCs w:val="18"/>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history="1">
        <w:r>
          <w:rPr>
            <w:rStyle w:val="a8"/>
            <w:rFonts w:ascii="Tahoma" w:hAnsi="Tahoma" w:cs="Tahoma"/>
            <w:color w:val="33A6E3"/>
            <w:sz w:val="18"/>
            <w:szCs w:val="18"/>
          </w:rPr>
          <w:t>подпунктом 10 пункта 2 статьи 39.10</w:t>
        </w:r>
      </w:hyperlink>
      <w:r>
        <w:rPr>
          <w:rFonts w:ascii="Tahoma" w:hAnsi="Tahoma" w:cs="Tahoma"/>
          <w:color w:val="000000"/>
          <w:sz w:val="18"/>
          <w:szCs w:val="18"/>
        </w:rPr>
        <w:t> Земельного Кодекса;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8" w:history="1">
        <w:r>
          <w:rPr>
            <w:rStyle w:val="a8"/>
            <w:rFonts w:ascii="Tahoma" w:hAnsi="Tahoma" w:cs="Tahoma"/>
            <w:color w:val="33A6E3"/>
            <w:sz w:val="18"/>
            <w:szCs w:val="18"/>
          </w:rPr>
          <w:t>пунктом 6 статьи 39.10</w:t>
        </w:r>
      </w:hyperlink>
      <w:r>
        <w:rPr>
          <w:rFonts w:ascii="Tahoma" w:hAnsi="Tahoma" w:cs="Tahoma"/>
          <w:color w:val="000000"/>
          <w:sz w:val="18"/>
          <w:szCs w:val="18"/>
        </w:rPr>
        <w:t> Земельного Кодекса;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предоставление земельного участка на заявленном виде прав не допускается;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в отношении земельного участка, указанного в заявлении о его предоставлении, не установлен вид разрешенного использования;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указанный в заявлении о предоставлении земельного участка земельный участок не отнесен к определенной категории земель;</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границы земельного участка, указанного в заявлении о его предоставлении, подлежат уточнению в соответствии с Федеральным </w:t>
      </w:r>
      <w:hyperlink r:id="rId29" w:history="1">
        <w:r>
          <w:rPr>
            <w:rStyle w:val="a8"/>
            <w:rFonts w:ascii="Tahoma" w:hAnsi="Tahoma" w:cs="Tahoma"/>
            <w:color w:val="33A6E3"/>
            <w:sz w:val="18"/>
            <w:szCs w:val="18"/>
          </w:rPr>
          <w:t>законом</w:t>
        </w:r>
      </w:hyperlink>
      <w:r>
        <w:rPr>
          <w:rFonts w:ascii="Tahoma" w:hAnsi="Tahoma" w:cs="Tahoma"/>
          <w:color w:val="000000"/>
          <w:sz w:val="18"/>
          <w:szCs w:val="18"/>
        </w:rPr>
        <w:t> "О государственном кадастре недвижимости";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2.11.1.    В случае предоставления  земельного участка, находящегося в государственной или муниципальной собственности </w:t>
      </w:r>
      <w:r>
        <w:rPr>
          <w:rStyle w:val="a7"/>
          <w:rFonts w:ascii="Tahoma" w:hAnsi="Tahoma" w:cs="Tahoma"/>
          <w:color w:val="000000"/>
          <w:sz w:val="18"/>
          <w:szCs w:val="18"/>
        </w:rPr>
        <w:t>без</w:t>
      </w:r>
      <w:r>
        <w:rPr>
          <w:rFonts w:ascii="Tahoma" w:hAnsi="Tahoma" w:cs="Tahoma"/>
          <w:color w:val="000000"/>
          <w:sz w:val="18"/>
          <w:szCs w:val="18"/>
        </w:rPr>
        <w:t> </w:t>
      </w:r>
      <w:r>
        <w:rPr>
          <w:rStyle w:val="a7"/>
          <w:rFonts w:ascii="Tahoma" w:hAnsi="Tahoma" w:cs="Tahoma"/>
          <w:color w:val="000000"/>
          <w:sz w:val="18"/>
          <w:szCs w:val="18"/>
        </w:rPr>
        <w:t>проведения  торгов</w:t>
      </w:r>
      <w:r>
        <w:rPr>
          <w:rFonts w:ascii="Tahoma" w:hAnsi="Tahoma" w:cs="Tahoma"/>
          <w:color w:val="000000"/>
          <w:sz w:val="18"/>
          <w:szCs w:val="18"/>
        </w:rPr>
        <w:t>  заявитель  обеспечивает  подготовку схемы расположения земельного участка на кадастровом плане территории.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2.11.2.  В случае предоставления  земельного участка, находящегося в государственной или муниципальной собственности </w:t>
      </w:r>
      <w:r>
        <w:rPr>
          <w:rStyle w:val="a7"/>
          <w:rFonts w:ascii="Tahoma" w:hAnsi="Tahoma" w:cs="Tahoma"/>
          <w:color w:val="000000"/>
          <w:sz w:val="18"/>
          <w:szCs w:val="18"/>
        </w:rPr>
        <w:t>при проведении торгов</w:t>
      </w:r>
      <w:r>
        <w:rPr>
          <w:rFonts w:ascii="Tahoma" w:hAnsi="Tahoma" w:cs="Tahoma"/>
          <w:color w:val="000000"/>
          <w:sz w:val="18"/>
          <w:szCs w:val="18"/>
        </w:rPr>
        <w:t> подготовка схемы расположения земельного участка на кадастровом плане территории обеспечивается Администрацией.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2.15. Срок и порядок регистрации запроса заявителя о предоставлении муниципальной услуги, в том числе в электронной форме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Показатели доступности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информации о ходе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возможности получения муниципальной услуги в электронном виде;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Показателями доступности предоставления муниципальной услуги в  электронной форме являются: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информации о порядке и сроках предоставления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запроса;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и регистрация органом (организацией) запроса и иных документов, необходимых для предоставления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результата предоставления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информации о ходе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Показатели качества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обоснованных жалоб на действия (бездействие) специалистов и уполномоченных должностных лиц;</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0" w:history="1">
        <w:r>
          <w:rPr>
            <w:rStyle w:val="a8"/>
            <w:rFonts w:ascii="Tahoma" w:hAnsi="Tahoma" w:cs="Tahoma"/>
            <w:color w:val="33A6E3"/>
            <w:sz w:val="18"/>
            <w:szCs w:val="18"/>
          </w:rPr>
          <w:t>закона</w:t>
        </w:r>
      </w:hyperlink>
      <w:r>
        <w:rPr>
          <w:rFonts w:ascii="Tahoma" w:hAnsi="Tahoma" w:cs="Tahoma"/>
          <w:color w:val="000000"/>
          <w:sz w:val="18"/>
          <w:szCs w:val="18"/>
        </w:rPr>
        <w:t> «Об электронной подписи» и Федерального закона «Об организации предоставления государственных и муниципальных услуг».</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hyperlink r:id="rId31" w:history="1">
        <w:r>
          <w:rPr>
            <w:rStyle w:val="a8"/>
            <w:rFonts w:ascii="Tahoma" w:hAnsi="Tahoma" w:cs="Tahoma"/>
            <w:color w:val="33A6E3"/>
            <w:sz w:val="18"/>
            <w:szCs w:val="18"/>
          </w:rPr>
          <w:t>Виды</w:t>
        </w:r>
      </w:hyperlink>
      <w:r>
        <w:rPr>
          <w:rFonts w:ascii="Tahoma" w:hAnsi="Tahoma" w:cs="Tahoma"/>
          <w:color w:val="000000"/>
          <w:sz w:val="18"/>
          <w:szCs w:val="18"/>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hyperlink r:id="rId32" w:history="1">
        <w:r>
          <w:rPr>
            <w:rStyle w:val="a8"/>
            <w:rFonts w:ascii="Tahoma" w:hAnsi="Tahoma" w:cs="Tahoma"/>
            <w:color w:val="33A6E3"/>
            <w:sz w:val="18"/>
            <w:szCs w:val="18"/>
          </w:rPr>
          <w:t>Порядок</w:t>
        </w:r>
      </w:hyperlink>
      <w:r>
        <w:rPr>
          <w:rFonts w:ascii="Tahoma" w:hAnsi="Tahoma" w:cs="Tahoma"/>
          <w:color w:val="000000"/>
          <w:sz w:val="18"/>
          <w:szCs w:val="18"/>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w:t>
      </w:r>
      <w:r>
        <w:rPr>
          <w:rFonts w:ascii="Tahoma" w:hAnsi="Tahoma" w:cs="Tahoma"/>
          <w:color w:val="000000"/>
          <w:sz w:val="18"/>
          <w:szCs w:val="18"/>
        </w:rPr>
        <w:lastRenderedPageBreak/>
        <w:t>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простой ЭП заявитель должен быть зарегистрирован в единой системе идентификации и аутентификации.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3" w:history="1">
        <w:r>
          <w:rPr>
            <w:rStyle w:val="a8"/>
            <w:rFonts w:ascii="Tahoma" w:hAnsi="Tahoma" w:cs="Tahoma"/>
            <w:color w:val="33A6E3"/>
            <w:sz w:val="18"/>
            <w:szCs w:val="18"/>
          </w:rPr>
          <w:t>законом</w:t>
        </w:r>
      </w:hyperlink>
      <w:r>
        <w:rPr>
          <w:rFonts w:ascii="Tahoma" w:hAnsi="Tahoma" w:cs="Tahoma"/>
          <w:color w:val="000000"/>
          <w:sz w:val="18"/>
          <w:szCs w:val="18"/>
        </w:rPr>
        <w:t> «Об электронной подписи».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необходимые для получения муниципальной услуги, представляемые в форме электронных документов подписываются: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 простой ЭП;</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копии документов, не требующих предоставления оригиналов или нотариального заверения, - простой ЭП;</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выданные органами или организациями</w:t>
      </w:r>
      <w:r>
        <w:rPr>
          <w:rStyle w:val="a5"/>
          <w:color w:val="000000"/>
          <w:sz w:val="18"/>
          <w:szCs w:val="18"/>
        </w:rPr>
        <w:t>,</w:t>
      </w:r>
      <w:r>
        <w:rPr>
          <w:rFonts w:ascii="Tahoma" w:hAnsi="Tahoma" w:cs="Tahoma"/>
          <w:color w:val="000000"/>
          <w:sz w:val="18"/>
          <w:szCs w:val="18"/>
        </w:rPr>
        <w:t> - усиленной квалифицированной ЭП таких органов или организаций;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копии документов, требующих предоставления оригиналов или нотариального заверения, - усиленной квалифицированной ЭП нотариуса.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административных процедур:</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и организации, участвующие в предоставлении муниципальной услуги;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осуществления в электронной форме, в том числе с использованием Регионального портала, административных процедур (действий);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Порядок исправления допущенных опечаток и ошибок в выданных в результате предоставления муниципальной услуги  документах.</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3.1. Прием и регистрация заявления и документов, необходимых  для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начала административной процедуры  является 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3.1.2. При получении заявления ответственный  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устанавливает личность заявителя или представителя заявителя;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проверяет полномочия представителя заявителя;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проверяет правильность оформления заявления;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заполняет расписку о приеме (регистрации) заявления заявителя;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вносит запись о приеме заявления в Журнал регистрации заявлений.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Срок выполнения административной процедуры - 1 рабочий день.</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Критерием принятия решения является обращение  заявителя за получением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Результатом административной процедуры является прием заявления и прилагаемых документов.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3.1.6.  Способом фиксации  результата выполнения  административной процедуры  является регистрация заявления в журнале регистрации заявлений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3.2. Формирование и направление межведомственных запросов в органы и организации, участвующие в предоставлении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4" w:history="1">
        <w:r>
          <w:rPr>
            <w:rStyle w:val="a8"/>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пункте  2.7.1. настоящего Административного регламента.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3.3 Опубликование извещения о предполагаемом предоставлении соответствующего земельного участка и проведение торгов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(в случае, если подано больше одного заявления для получения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u w:val="single"/>
        </w:rPr>
        <w:t>Предварительное согласование предоставления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u w:val="single"/>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принимает решение о предварительном согласовании предоставления земельного участка в соответствии со </w:t>
      </w:r>
      <w:hyperlink r:id="rId35" w:history="1">
        <w:r>
          <w:rPr>
            <w:rStyle w:val="a8"/>
            <w:rFonts w:ascii="Tahoma" w:hAnsi="Tahoma" w:cs="Tahoma"/>
            <w:color w:val="33A6E3"/>
            <w:sz w:val="18"/>
            <w:szCs w:val="18"/>
          </w:rPr>
          <w:t>статьей 39.15</w:t>
        </w:r>
      </w:hyperlink>
      <w:r>
        <w:rPr>
          <w:rFonts w:ascii="Tahoma" w:hAnsi="Tahoma" w:cs="Tahoma"/>
          <w:color w:val="000000"/>
          <w:sz w:val="18"/>
          <w:szCs w:val="18"/>
        </w:rPr>
        <w:t>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6" w:history="1">
        <w:r>
          <w:rPr>
            <w:rStyle w:val="a8"/>
            <w:rFonts w:ascii="Tahoma" w:hAnsi="Tahoma" w:cs="Tahoma"/>
            <w:color w:val="33A6E3"/>
            <w:sz w:val="18"/>
            <w:szCs w:val="18"/>
          </w:rPr>
          <w:t>законом</w:t>
        </w:r>
      </w:hyperlink>
      <w:r>
        <w:rPr>
          <w:rFonts w:ascii="Tahoma" w:hAnsi="Tahoma" w:cs="Tahoma"/>
          <w:color w:val="000000"/>
          <w:sz w:val="18"/>
          <w:szCs w:val="18"/>
        </w:rPr>
        <w:t> «О государственном кадастре недвижимости», и направляет указанное решение заявителю.</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7" w:history="1">
        <w:r>
          <w:rPr>
            <w:rStyle w:val="a8"/>
            <w:rFonts w:ascii="Tahoma" w:hAnsi="Tahoma" w:cs="Tahoma"/>
            <w:color w:val="33A6E3"/>
            <w:sz w:val="18"/>
            <w:szCs w:val="18"/>
          </w:rPr>
          <w:t>статьей 39.17</w:t>
        </w:r>
      </w:hyperlink>
      <w:r>
        <w:rPr>
          <w:rFonts w:ascii="Tahoma" w:hAnsi="Tahoma" w:cs="Tahoma"/>
          <w:color w:val="000000"/>
          <w:sz w:val="18"/>
          <w:szCs w:val="18"/>
        </w:rPr>
        <w:t> Земельного Кодекса Российской Федерации.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3.3.1.3. Максимальный срок выполнения административной процедуры составляет 30 дней.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3.3.1.4. Критерий принятия решения -  наличие оснований для  предварительного согласования предоставления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3.3.1.5. Результатом административной процедуры является  подписанное решение о предварительном согласовании предоставления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регистрации постановлений.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5"/>
          <w:b/>
          <w:bCs/>
          <w:color w:val="000000"/>
          <w:sz w:val="18"/>
          <w:szCs w:val="18"/>
          <w:u w:val="single"/>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u w:val="single"/>
        </w:rPr>
        <w:t>Процедура проведения аукциона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u w:val="single"/>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3.3.2.1. Основание административной процедуры является поступление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3.3.2.2. Уполномоченный орган в недельный срок со дня поступления этих заявлений принимает решение 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8" w:history="1">
        <w:r>
          <w:rPr>
            <w:rStyle w:val="a8"/>
            <w:rFonts w:ascii="Tahoma" w:hAnsi="Tahoma" w:cs="Tahoma"/>
            <w:color w:val="33A6E3"/>
            <w:sz w:val="18"/>
            <w:szCs w:val="18"/>
          </w:rPr>
          <w:t>законом</w:t>
        </w:r>
      </w:hyperlink>
      <w:r>
        <w:rPr>
          <w:rFonts w:ascii="Tahoma" w:hAnsi="Tahoma" w:cs="Tahoma"/>
          <w:color w:val="000000"/>
          <w:sz w:val="18"/>
          <w:szCs w:val="18"/>
        </w:rPr>
        <w:t>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осуществление на основании заявления Администрации государственного кадастрового учета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принятие Администрацией решения о проведении аукциона.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w:t>
      </w:r>
      <w:r>
        <w:rPr>
          <w:rFonts w:ascii="Tahoma" w:hAnsi="Tahoma" w:cs="Tahoma"/>
          <w:color w:val="000000"/>
          <w:sz w:val="18"/>
          <w:szCs w:val="18"/>
        </w:rPr>
        <w:lastRenderedPageBreak/>
        <w:t>дней до дня проведения аукциона. Указанное извещение должно быть доступно для ознакомления всем заинтересованным лицам без взимания платы.</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9" w:history="1">
        <w:r>
          <w:rPr>
            <w:rStyle w:val="a8"/>
            <w:rFonts w:ascii="Tahoma" w:hAnsi="Tahoma" w:cs="Tahoma"/>
            <w:color w:val="33A6E3"/>
            <w:sz w:val="18"/>
            <w:szCs w:val="18"/>
          </w:rPr>
          <w:t>пункте 9</w:t>
        </w:r>
      </w:hyperlink>
      <w:r>
        <w:rPr>
          <w:rFonts w:ascii="Tahoma" w:hAnsi="Tahoma" w:cs="Tahoma"/>
          <w:color w:val="000000"/>
          <w:sz w:val="18"/>
          <w:szCs w:val="18"/>
        </w:rPr>
        <w:t> статьи 39.12. Земельного кодекса Российской Федерации.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Протокол о результатах аукциона размещается на официальном сайте в течение одного рабочего дня со дня подписания данного протокола.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0" w:history="1">
        <w:r>
          <w:rPr>
            <w:rStyle w:val="a8"/>
            <w:rFonts w:ascii="Tahoma" w:hAnsi="Tahoma" w:cs="Tahoma"/>
            <w:color w:val="33A6E3"/>
            <w:sz w:val="18"/>
            <w:szCs w:val="18"/>
          </w:rPr>
          <w:t>пунктами 13</w:t>
        </w:r>
      </w:hyperlink>
      <w:r>
        <w:rPr>
          <w:rFonts w:ascii="Tahoma" w:hAnsi="Tahoma" w:cs="Tahoma"/>
          <w:color w:val="000000"/>
          <w:sz w:val="18"/>
          <w:szCs w:val="18"/>
        </w:rPr>
        <w:t>, </w:t>
      </w:r>
      <w:hyperlink r:id="rId41" w:history="1">
        <w:r>
          <w:rPr>
            <w:rStyle w:val="a8"/>
            <w:rFonts w:ascii="Tahoma" w:hAnsi="Tahoma" w:cs="Tahoma"/>
            <w:color w:val="33A6E3"/>
            <w:sz w:val="18"/>
            <w:szCs w:val="18"/>
          </w:rPr>
          <w:t>14</w:t>
        </w:r>
      </w:hyperlink>
      <w:r>
        <w:rPr>
          <w:rFonts w:ascii="Tahoma" w:hAnsi="Tahoma" w:cs="Tahoma"/>
          <w:color w:val="000000"/>
          <w:sz w:val="18"/>
          <w:szCs w:val="18"/>
        </w:rPr>
        <w:t> или </w:t>
      </w:r>
      <w:hyperlink r:id="rId42" w:history="1">
        <w:r>
          <w:rPr>
            <w:rStyle w:val="a8"/>
            <w:rFonts w:ascii="Tahoma" w:hAnsi="Tahoma" w:cs="Tahoma"/>
            <w:color w:val="33A6E3"/>
            <w:sz w:val="18"/>
            <w:szCs w:val="18"/>
          </w:rPr>
          <w:t>20</w:t>
        </w:r>
      </w:hyperlink>
      <w:r>
        <w:rPr>
          <w:rFonts w:ascii="Tahoma" w:hAnsi="Tahoma" w:cs="Tahoma"/>
          <w:color w:val="000000"/>
          <w:sz w:val="18"/>
          <w:szCs w:val="18"/>
        </w:rPr>
        <w:t>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3" w:history="1">
        <w:r>
          <w:rPr>
            <w:rStyle w:val="a8"/>
            <w:rFonts w:ascii="Tahoma" w:hAnsi="Tahoma" w:cs="Tahoma"/>
            <w:color w:val="33A6E3"/>
            <w:sz w:val="18"/>
            <w:szCs w:val="18"/>
          </w:rPr>
          <w:t>пунктами 13</w:t>
        </w:r>
      </w:hyperlink>
      <w:r>
        <w:rPr>
          <w:rFonts w:ascii="Tahoma" w:hAnsi="Tahoma" w:cs="Tahoma"/>
          <w:color w:val="000000"/>
          <w:sz w:val="18"/>
          <w:szCs w:val="18"/>
        </w:rPr>
        <w:t>, </w:t>
      </w:r>
      <w:hyperlink r:id="rId44" w:history="1">
        <w:r>
          <w:rPr>
            <w:rStyle w:val="a8"/>
            <w:rFonts w:ascii="Tahoma" w:hAnsi="Tahoma" w:cs="Tahoma"/>
            <w:color w:val="33A6E3"/>
            <w:sz w:val="18"/>
            <w:szCs w:val="18"/>
          </w:rPr>
          <w:t>14</w:t>
        </w:r>
      </w:hyperlink>
      <w:r>
        <w:rPr>
          <w:rFonts w:ascii="Tahoma" w:hAnsi="Tahoma" w:cs="Tahoma"/>
          <w:color w:val="000000"/>
          <w:sz w:val="18"/>
          <w:szCs w:val="18"/>
        </w:rPr>
        <w:t> или </w:t>
      </w:r>
      <w:hyperlink r:id="rId45" w:history="1">
        <w:r>
          <w:rPr>
            <w:rStyle w:val="a8"/>
            <w:rFonts w:ascii="Tahoma" w:hAnsi="Tahoma" w:cs="Tahoma"/>
            <w:color w:val="33A6E3"/>
            <w:sz w:val="18"/>
            <w:szCs w:val="18"/>
          </w:rPr>
          <w:t>2 </w:t>
        </w:r>
      </w:hyperlink>
      <w:r>
        <w:rPr>
          <w:rFonts w:ascii="Tahoma" w:hAnsi="Tahoma" w:cs="Tahoma"/>
          <w:color w:val="000000"/>
          <w:sz w:val="18"/>
          <w:szCs w:val="18"/>
        </w:rPr>
        <w:t>статьи 39.12. Земельного кодекса Российской Федерации,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6" w:history="1">
        <w:r>
          <w:rPr>
            <w:rStyle w:val="a8"/>
            <w:rFonts w:ascii="Tahoma" w:hAnsi="Tahoma" w:cs="Tahoma"/>
            <w:color w:val="33A6E3"/>
            <w:sz w:val="18"/>
            <w:szCs w:val="18"/>
          </w:rPr>
          <w:t>подпунктами 1</w:t>
        </w:r>
      </w:hyperlink>
      <w:r>
        <w:rPr>
          <w:rFonts w:ascii="Tahoma" w:hAnsi="Tahoma" w:cs="Tahoma"/>
          <w:color w:val="000000"/>
          <w:sz w:val="18"/>
          <w:szCs w:val="18"/>
        </w:rPr>
        <w:t> - </w:t>
      </w:r>
      <w:hyperlink r:id="rId47" w:history="1">
        <w:r>
          <w:rPr>
            <w:rStyle w:val="a8"/>
            <w:rFonts w:ascii="Tahoma" w:hAnsi="Tahoma" w:cs="Tahoma"/>
            <w:color w:val="33A6E3"/>
            <w:sz w:val="18"/>
            <w:szCs w:val="18"/>
          </w:rPr>
          <w:t>3 пункта 29</w:t>
        </w:r>
      </w:hyperlink>
      <w:r>
        <w:rPr>
          <w:rFonts w:ascii="Tahoma" w:hAnsi="Tahoma" w:cs="Tahoma"/>
          <w:color w:val="000000"/>
          <w:sz w:val="18"/>
          <w:szCs w:val="18"/>
        </w:rPr>
        <w:t>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предусмотренные </w:t>
      </w:r>
      <w:hyperlink r:id="rId48" w:history="1">
        <w:r>
          <w:rPr>
            <w:rStyle w:val="a8"/>
            <w:rFonts w:ascii="Tahoma" w:hAnsi="Tahoma" w:cs="Tahoma"/>
            <w:color w:val="33A6E3"/>
            <w:sz w:val="18"/>
            <w:szCs w:val="18"/>
          </w:rPr>
          <w:t>пунктом 29</w:t>
        </w:r>
      </w:hyperlink>
      <w:r>
        <w:rPr>
          <w:rFonts w:ascii="Tahoma" w:hAnsi="Tahoma" w:cs="Tahoma"/>
          <w:color w:val="000000"/>
          <w:sz w:val="18"/>
          <w:szCs w:val="18"/>
        </w:rPr>
        <w:t> статьи 39.12. Земельного кодекса 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3.3.2.4.Максимальный срок выполнения административной процедуры  - 30  дней.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3.3.2.5. Критерий принятия решения – решение принятое уполномоченным органом.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3.3.2.6. Результатом административной процедуры является  составленный протокол в двух экземплярах, один из которых передается победителю аукциона, а второй остается у организатора аукциона.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3.4.  Выдача (направление) заявителю  результата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3.4.1. Основанием для начала  административной процедуры является  наличие  решения о предварительном согласовании предоставления испрашиваемого земельного участка при условии, что не требуется </w:t>
      </w:r>
      <w:r>
        <w:rPr>
          <w:rFonts w:ascii="Tahoma" w:hAnsi="Tahoma" w:cs="Tahoma"/>
          <w:color w:val="000000"/>
          <w:sz w:val="18"/>
          <w:szCs w:val="18"/>
        </w:rPr>
        <w:lastRenderedPageBreak/>
        <w:t>образование или уточнение границ испрашиваемого земельного участка либо наличие   протокола по результатам  проведения аукциона.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решение о предварительном согласовании предоставления земельного участка в соответствии со </w:t>
      </w:r>
      <w:hyperlink r:id="rId49" w:history="1">
        <w:r>
          <w:rPr>
            <w:rStyle w:val="a8"/>
            <w:rFonts w:ascii="Tahoma" w:hAnsi="Tahoma" w:cs="Tahoma"/>
            <w:color w:val="33A6E3"/>
            <w:sz w:val="18"/>
            <w:szCs w:val="18"/>
          </w:rPr>
          <w:t>статьей 39.15</w:t>
        </w:r>
      </w:hyperlink>
      <w:r>
        <w:rPr>
          <w:rFonts w:ascii="Tahoma" w:hAnsi="Tahoma" w:cs="Tahoma"/>
          <w:color w:val="000000"/>
          <w:sz w:val="18"/>
          <w:szCs w:val="18"/>
        </w:rPr>
        <w:t>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0" w:history="1">
        <w:r>
          <w:rPr>
            <w:rStyle w:val="a8"/>
            <w:rFonts w:ascii="Tahoma" w:hAnsi="Tahoma" w:cs="Tahoma"/>
            <w:color w:val="33A6E3"/>
            <w:sz w:val="18"/>
            <w:szCs w:val="18"/>
          </w:rPr>
          <w:t>законом</w:t>
        </w:r>
      </w:hyperlink>
      <w:r>
        <w:rPr>
          <w:rFonts w:ascii="Tahoma" w:hAnsi="Tahoma" w:cs="Tahoma"/>
          <w:color w:val="000000"/>
          <w:sz w:val="18"/>
          <w:szCs w:val="18"/>
        </w:rPr>
        <w:t> "О государственном кадастре недвижимости", и направление указанного решения заявителю;</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решение об отказе в предоставлении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 В случае если заявитель обратился за получением услуги  через Региональный портал, результат заявителю направляется по его выбору:</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из органа власти.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3.4.5.  Максимальный  срок выполнения  административной процедуры составляет не более семи  дней.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Критерием принятия решения  является наличие  оформленного результата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Результатом выполнения административной процедуры является получение заявителем  результата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Способ фиксации результата выполнения административной процедуры  – регистрация в журнале  о получении экземпляра документа.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3.5. Порядок осуществления в электронной форме, в том числе с использованием Регионального портала, административных процедур (действий)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действий при получении муниципальной  услуги в электронной форме в случае предоставления земельного участка </w:t>
      </w:r>
      <w:r>
        <w:rPr>
          <w:rStyle w:val="a7"/>
          <w:rFonts w:ascii="Tahoma" w:hAnsi="Tahoma" w:cs="Tahoma"/>
          <w:color w:val="000000"/>
          <w:sz w:val="18"/>
          <w:szCs w:val="18"/>
        </w:rPr>
        <w:t>без проведения торгов: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информации о порядке и сроках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запись на прием для подачи запроса о предоставлении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формирование запроса о предоставлении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прием и регистрация запроса;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результата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сведений о ходе выполнения запроса;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осуществление оценки качества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3.5.3. Запись на прием проводится посредством Регионального портала.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3.5.6.Заявителю направляется уведомление о получении запроса с использованием Регионального портала.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3.5.7. При формировании запроса заявителю обеспечивается: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а) возможность копирования и сохранения запроса и документов, необходимых для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возможность печати на бумажном носителе копии электронной формы запроса;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 возможность доступа заявителя на Региональном портале к ранее поданным запросам в течение не менее одного года.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регистрации запроса – 1 рабочий день.</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3.5.15. Заявитель имеет возможность получения информации о ходе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уведомление о записи на прием в Администрацию, содержащее сведения о дате, времени и месте приема;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1" w:history="1">
        <w:r>
          <w:rPr>
            <w:rStyle w:val="a8"/>
            <w:rFonts w:ascii="Tahoma" w:hAnsi="Tahoma" w:cs="Tahoma"/>
            <w:color w:val="33A6E3"/>
            <w:sz w:val="18"/>
            <w:szCs w:val="18"/>
          </w:rPr>
          <w:t>2.3.</w:t>
        </w:r>
      </w:hyperlink>
      <w:r>
        <w:rPr>
          <w:rFonts w:ascii="Tahoma" w:hAnsi="Tahoma" w:cs="Tahoma"/>
          <w:color w:val="000000"/>
          <w:sz w:val="18"/>
          <w:szCs w:val="18"/>
        </w:rPr>
        <w:t> настоящего Административного регламента.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3.5.20.  Заявителям обеспечивается возможность оценить доступность и качество муниципальной  услуги на Региональном портале.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3.5.21. Критерием принятия решения является обращение заявителя за получением  муниципальной услуги в электронной форме.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3.5.22.  Результатом административной процедуры является подготовка ответа на запрос в форме одного из документов, указанных в подразделе  </w:t>
      </w:r>
      <w:hyperlink r:id="rId52" w:history="1">
        <w:r>
          <w:rPr>
            <w:rStyle w:val="a8"/>
            <w:rFonts w:ascii="Tahoma" w:hAnsi="Tahoma" w:cs="Tahoma"/>
            <w:color w:val="33A6E3"/>
            <w:sz w:val="18"/>
            <w:szCs w:val="18"/>
          </w:rPr>
          <w:t>2.3.</w:t>
        </w:r>
      </w:hyperlink>
      <w:r>
        <w:rPr>
          <w:rFonts w:ascii="Tahoma" w:hAnsi="Tahoma" w:cs="Tahoma"/>
          <w:color w:val="000000"/>
          <w:sz w:val="18"/>
          <w:szCs w:val="18"/>
        </w:rPr>
        <w:t> настоящего Административного регламента.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Срок передачи  запроса заявителя из МФЦ в Администрацию установлен соглашением о взаимодействии.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Способ фиксации результата выполнения административной процедуры  – регистрация в Журнале регистрации исходящей документации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IV. Формы  контроля за  исполнением административного регламента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Косоржанского сельсовета Щигровского района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Косоржанского сельсовета Щигровского района            Периодичность осуществления текущего контроля устанавливается распоряжением Администрации.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7"/>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53" w:history="1">
        <w:r>
          <w:rPr>
            <w:rStyle w:val="a8"/>
            <w:rFonts w:ascii="Tahoma" w:hAnsi="Tahoma" w:cs="Tahoma"/>
            <w:color w:val="33A6E3"/>
            <w:sz w:val="18"/>
            <w:szCs w:val="18"/>
          </w:rPr>
          <w:t>http://gosuslugi.ru</w:t>
        </w:r>
      </w:hyperlink>
      <w:r>
        <w:rPr>
          <w:rFonts w:ascii="Tahoma" w:hAnsi="Tahoma" w:cs="Tahoma"/>
          <w:color w:val="000000"/>
          <w:sz w:val="18"/>
          <w:szCs w:val="18"/>
        </w:rPr>
        <w:t>.</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Косоржанского сельсовета Щигровского района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Косоржанского сельсовета Щигровского района -  уполномоченное на рассмотрение жалоб должностное лицо;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многофункционального центра;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учредителя многофункционального центра;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5.3. Способы информирования заявителей о порядке подачи и рассмотрения жалобы, в том числе с использованием Единого портала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w:t>
      </w:r>
      <w:r>
        <w:rPr>
          <w:rFonts w:ascii="Tahoma" w:hAnsi="Tahoma" w:cs="Tahoma"/>
          <w:color w:val="000000"/>
          <w:sz w:val="18"/>
          <w:szCs w:val="18"/>
        </w:rPr>
        <w:lastRenderedPageBreak/>
        <w:t>(функций)»,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В случае предоставления земельного участка без проведения торгов заявитель может получить муниципальную услугу в МФЦ.</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6.3.Взаимодействие МФЦ с Администрацией осуществляется в соответствии соглашением о взаимодействии  между ОБУ «МФЦ» и Администрацией.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 получении заявления  работник МФЦ: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При получении результата муниципальной услуги в МФЦ заявитель предъявляет:</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Критерием принятия решения является обращение заявителя за получением  муниципальной услуги в МФЦ.</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Способ фиксации результата выполнения административной процедуры:</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выдачи документов о получении экземпляра документа.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Административному регламенту                       предоставления муниципальной услуги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Форма заявления для физических лиц</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Главе _____________________района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заявителя)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Паспорт серия _____ N __________ выдан</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ОГРНИП 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индивидуальных предпринимателей)</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проживающий(ей)       по       адресу:</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контактный телефон: 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Представитель заявителя: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действующий на основании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предоставлении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Прошу предоставить земельный участок, расположенный по адресу: ___________________________________________________________________________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адрес (местоположение) испрашиваемого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кадастровый номер _____________________, общей площадью ________________ кв. м, 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 для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(указывается вид права, на котором заявитель желает приобрести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земельный участок)</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использования в целях ______________________________________________________________________________________________________________________________________________________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цель использования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решения об изъятии земельного участка для государственных или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муниципальных нужд _____________________________________________________ (в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случае,  если  земельный  участок  предоставлен  взамен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изымаемого для государственных или муниципальных нужд).</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решения   о   предварительном  согласовании  предоставления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земельного участка _____________________________________________ (в случае,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испрашиваемый   земельный  участок  образовывался  или  его  границы</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уточнялись на основании данного решения).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решения    об   утверждении   документа   территориального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планирования и (или) проекта планировки территории 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земельный  участок предоставляется для размещения объектов,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предусмотренных этим документом и (или) этим проектом).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К заявлению прилагаются документы:</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Информацию (сведения) прошу предоставить в _______ экземплярах:</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почтовым           отправлением           по         адресу:</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(почтовый адрес с указанием индекса)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 личном обращении в Администрацию</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       адресу       электронной       почты: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    личном    обращении    в     МФЦ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готовности  результатов  муниципальной  услуги  прошу  сообщить   по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телефону 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___________ 20__ г.                          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заявителя)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w:t>
      </w:r>
      <w:hyperlink r:id="rId54" w:history="1">
        <w:r>
          <w:rPr>
            <w:rStyle w:val="a8"/>
            <w:rFonts w:ascii="Tahoma" w:hAnsi="Tahoma" w:cs="Tahoma"/>
            <w:color w:val="33A6E3"/>
            <w:sz w:val="18"/>
            <w:szCs w:val="18"/>
          </w:rPr>
          <w:t>законом</w:t>
        </w:r>
      </w:hyperlink>
      <w:r>
        <w:rPr>
          <w:rFonts w:ascii="Tahoma" w:hAnsi="Tahoma" w:cs="Tahoma"/>
          <w:color w:val="000000"/>
          <w:sz w:val="18"/>
          <w:szCs w:val="18"/>
        </w:rPr>
        <w:t> N 152-ФЗ от 27.07.2006 "О персональных</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данных" подтверждаю свое согласие на обработку моих персональных данных.</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_______________/подпись/</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                                                                              указать название для ОМС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Форма заявления для юридических лиц</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Главе _____________________района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(полное наименование юридического лица)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ОГРН 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ИНН 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 нахождения) постоянно действующего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исполнительного органа (в случае отсутствия- ______________________________________                                                                                           иного органа или лица, имеющих право действовать 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от имени юридического лица без доверенности)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должность, ФИО представителя заявителя)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,действовавшего(ей) на основании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предоставлении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Прошу предоставить земельный участок, расположенный по адресу: ___________________________________________________________________________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адрес (местоположение) испрашиваемого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кадастровый номер _____________________, общей площадью ________________ кв. м, 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 для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(указывается вид права, на котором заявитель желает приобрести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земельный участок)</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использования в целях ______________________________________________________________________________________________________________________________________________________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цель использования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решения об изъятии земельного участка для государственных или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муниципальных нужд _____________________________________________________ (в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случае,  если  земельный  участок  предоставлен  взамен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изымаемого для государственных или муниципальных нужд).</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решения   о   предварительном  согласовании  предоставления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земельного участка _____________________________________________ (в случае,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испрашиваемый   земельный  участок  образовывался  или  его  границы</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уточнялись на основании данного решения).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решения    об   утверждении   документа   территориального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планирования и (или) проекта планировки территории 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земельный  участок предоставляется для размещения объектов,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предусмотренных этим документом и (или) этим проектом).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заявлению прилагаются документы:</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Информацию (сведения) прошу предоставить в _______ экземплярах:</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почтовым           отправлением           по         адресу:</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почтовый адрес с указанием индекса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 личном обращении в Администрацию</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       по       адресу       электронной       почты: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    личном    обращении    в     МФЦ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готовности  результатов  муниципальной  услуги  прошу  сообщить   по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телефону 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___________ 20__ г.                          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заявителя)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w:t>
      </w:r>
      <w:hyperlink r:id="rId55" w:history="1">
        <w:r>
          <w:rPr>
            <w:rStyle w:val="a8"/>
            <w:rFonts w:ascii="Tahoma" w:hAnsi="Tahoma" w:cs="Tahoma"/>
            <w:color w:val="33A6E3"/>
            <w:sz w:val="18"/>
            <w:szCs w:val="18"/>
          </w:rPr>
          <w:t>законом</w:t>
        </w:r>
      </w:hyperlink>
      <w:r>
        <w:rPr>
          <w:rFonts w:ascii="Tahoma" w:hAnsi="Tahoma" w:cs="Tahoma"/>
          <w:color w:val="000000"/>
          <w:sz w:val="18"/>
          <w:szCs w:val="18"/>
        </w:rPr>
        <w:t> N 152-ФЗ от 27.07.2006 "О персональных</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данных" подтверждаю свое согласие на обработку моих персональных данных.</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_______________/подпись/</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                                                                              указать название для ОМС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Форма заявления для  индивидуальных предпринимателей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Главе _____________________района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заявителя)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Паспорт серия _____ N __________ выдан</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ОГРНИП</w:t>
      </w:r>
      <w:r>
        <w:rPr>
          <w:rFonts w:ascii="Tahoma" w:hAnsi="Tahoma" w:cs="Tahoma"/>
          <w:color w:val="000000"/>
          <w:sz w:val="18"/>
          <w:szCs w:val="18"/>
          <w:u w:val="single"/>
        </w:rPr>
        <w:t> </w:t>
      </w:r>
      <w:r>
        <w:rPr>
          <w:rFonts w:ascii="Tahoma" w:hAnsi="Tahoma" w:cs="Tahoma"/>
          <w:color w:val="000000"/>
          <w:sz w:val="18"/>
          <w:szCs w:val="18"/>
        </w:rPr>
        <w:t>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проживающий(ей)       по       адресу:</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контактный телефон: 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факс: ________________________________</w:t>
      </w:r>
    </w:p>
    <w:p w:rsidR="00992C14" w:rsidRDefault="00992C14" w:rsidP="00992C14">
      <w:pPr>
        <w:pStyle w:val="1"/>
        <w:shd w:val="clear" w:color="auto" w:fill="EEEEEE"/>
        <w:spacing w:before="0"/>
        <w:rPr>
          <w:rFonts w:ascii="Tahoma" w:hAnsi="Tahoma" w:cs="Tahoma"/>
          <w:color w:val="000000"/>
          <w:sz w:val="48"/>
          <w:szCs w:val="48"/>
        </w:rPr>
      </w:pPr>
      <w:r>
        <w:rPr>
          <w:rFonts w:ascii="Tahoma" w:hAnsi="Tahoma" w:cs="Tahoma"/>
          <w:color w:val="000000"/>
        </w:rPr>
        <w:t>                                                                                                                            Эл. почта 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Представитель заявителя: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(фамилия, имя, отчество)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действующий на основании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предоставлении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Прошу предоставить земельный участок, расположенный по адресу: ___________________________________________________________________________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адрес (местоположение) испрашиваемого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кадастровый номер _____________________, общей площадью ________________ кв. м, 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 для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(указывается вид права, на котором заявитель желает приобрести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земельный участок)</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использования в целях ______________________________________________________________________________________________________________________________________________________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цель использования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решения об изъятии земельного участка для государственных или</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муниципальных нужд _____________________________________________________ (в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случае,  если  земельный  участок  предоставлен  взамен земельного участка,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изымаемого для государственных или муниципальных нужд).</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решения   о   предварительном  согласовании  предоставления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земельного участка _____________________________________________ (в случае,</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испрашиваемый   земельный  участок  образовывался  или  его  границы</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уточнялись на основании данного решения).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решения    об   утверждении   документа   территориального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планирования и (или) проекта планировки территории 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земельный  участок предоставляется для размещения объектов,</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предусмотренных этим документом и (или) этим проектом).</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заявлению прилагаются документы:</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Информацию (сведения) прошу предоставить в _______ экземплярах:</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почтовым           отправлением           по         адресу:</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(почтовый адрес с указанием индекса)</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 личном обращении в Администрацию</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       адресу       электронной       почты: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    личном    обращении    в     МФЦ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готовности  результатов  муниципальной  услуги  прошу  сообщить   по</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телефону ___________________________.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___________ 20__ г.                          _________________________</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заявителя)</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w:t>
      </w:r>
      <w:hyperlink r:id="rId56" w:history="1">
        <w:r>
          <w:rPr>
            <w:rStyle w:val="a8"/>
            <w:rFonts w:ascii="Tahoma" w:hAnsi="Tahoma" w:cs="Tahoma"/>
            <w:color w:val="33A6E3"/>
            <w:sz w:val="18"/>
            <w:szCs w:val="18"/>
          </w:rPr>
          <w:t>законом</w:t>
        </w:r>
      </w:hyperlink>
      <w:r>
        <w:rPr>
          <w:rFonts w:ascii="Tahoma" w:hAnsi="Tahoma" w:cs="Tahoma"/>
          <w:color w:val="000000"/>
          <w:sz w:val="18"/>
          <w:szCs w:val="18"/>
        </w:rPr>
        <w:t> N 152-ФЗ от 27.07.2006 "О персональных</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данных" подтверждаю свое согласие на обработку моих персональных данных.</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_______________/подпись/</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14" w:rsidRDefault="00992C14" w:rsidP="00992C1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7808" w:rsidRPr="00992C14" w:rsidRDefault="009A7808" w:rsidP="00992C14">
      <w:pPr>
        <w:rPr>
          <w:szCs w:val="28"/>
        </w:rPr>
      </w:pPr>
    </w:p>
    <w:sectPr w:rsidR="009A7808" w:rsidRPr="00992C14"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510"/>
    <w:multiLevelType w:val="multilevel"/>
    <w:tmpl w:val="9A38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13885"/>
    <w:multiLevelType w:val="multilevel"/>
    <w:tmpl w:val="F2A8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71CCF"/>
    <w:multiLevelType w:val="multilevel"/>
    <w:tmpl w:val="AE928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16A56"/>
    <w:multiLevelType w:val="multilevel"/>
    <w:tmpl w:val="7C7E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1B118C"/>
    <w:multiLevelType w:val="multilevel"/>
    <w:tmpl w:val="9678F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AA590B"/>
    <w:multiLevelType w:val="multilevel"/>
    <w:tmpl w:val="678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BA3DC8"/>
    <w:multiLevelType w:val="multilevel"/>
    <w:tmpl w:val="D274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5A23D4"/>
    <w:multiLevelType w:val="multilevel"/>
    <w:tmpl w:val="70BC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4C698A"/>
    <w:multiLevelType w:val="multilevel"/>
    <w:tmpl w:val="1BAC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F672A9"/>
    <w:multiLevelType w:val="multilevel"/>
    <w:tmpl w:val="3AB4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6E654A"/>
    <w:multiLevelType w:val="multilevel"/>
    <w:tmpl w:val="1C78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1D6F21"/>
    <w:multiLevelType w:val="multilevel"/>
    <w:tmpl w:val="4B9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A257D0"/>
    <w:multiLevelType w:val="multilevel"/>
    <w:tmpl w:val="0038D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5B76C2"/>
    <w:multiLevelType w:val="multilevel"/>
    <w:tmpl w:val="9F12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8B1079"/>
    <w:multiLevelType w:val="multilevel"/>
    <w:tmpl w:val="4C4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946094"/>
    <w:multiLevelType w:val="multilevel"/>
    <w:tmpl w:val="B77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DD29E0"/>
    <w:multiLevelType w:val="multilevel"/>
    <w:tmpl w:val="4664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1243F78"/>
    <w:multiLevelType w:val="multilevel"/>
    <w:tmpl w:val="4D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913E1C"/>
    <w:multiLevelType w:val="multilevel"/>
    <w:tmpl w:val="DC7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572463"/>
    <w:multiLevelType w:val="multilevel"/>
    <w:tmpl w:val="5D8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3422D5"/>
    <w:multiLevelType w:val="multilevel"/>
    <w:tmpl w:val="0076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C14A6E"/>
    <w:multiLevelType w:val="multilevel"/>
    <w:tmpl w:val="338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B644D8"/>
    <w:multiLevelType w:val="multilevel"/>
    <w:tmpl w:val="8C1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4F90256"/>
    <w:multiLevelType w:val="multilevel"/>
    <w:tmpl w:val="905A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8742DB"/>
    <w:multiLevelType w:val="multilevel"/>
    <w:tmpl w:val="04801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F77F79"/>
    <w:multiLevelType w:val="multilevel"/>
    <w:tmpl w:val="35F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053650"/>
    <w:multiLevelType w:val="multilevel"/>
    <w:tmpl w:val="969C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083DCD"/>
    <w:multiLevelType w:val="multilevel"/>
    <w:tmpl w:val="540CB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8A1879"/>
    <w:multiLevelType w:val="multilevel"/>
    <w:tmpl w:val="2F0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4"/>
  </w:num>
  <w:num w:numId="3">
    <w:abstractNumId w:val="5"/>
  </w:num>
  <w:num w:numId="4">
    <w:abstractNumId w:val="25"/>
  </w:num>
  <w:num w:numId="5">
    <w:abstractNumId w:val="22"/>
  </w:num>
  <w:num w:numId="6">
    <w:abstractNumId w:val="11"/>
  </w:num>
  <w:num w:numId="7">
    <w:abstractNumId w:val="6"/>
  </w:num>
  <w:num w:numId="8">
    <w:abstractNumId w:val="1"/>
  </w:num>
  <w:num w:numId="9">
    <w:abstractNumId w:val="14"/>
  </w:num>
  <w:num w:numId="10">
    <w:abstractNumId w:val="27"/>
  </w:num>
  <w:num w:numId="11">
    <w:abstractNumId w:val="19"/>
  </w:num>
  <w:num w:numId="12">
    <w:abstractNumId w:val="18"/>
  </w:num>
  <w:num w:numId="13">
    <w:abstractNumId w:val="30"/>
  </w:num>
  <w:num w:numId="14">
    <w:abstractNumId w:val="16"/>
  </w:num>
  <w:num w:numId="15">
    <w:abstractNumId w:val="23"/>
  </w:num>
  <w:num w:numId="16">
    <w:abstractNumId w:val="3"/>
  </w:num>
  <w:num w:numId="17">
    <w:abstractNumId w:val="13"/>
  </w:num>
  <w:num w:numId="18">
    <w:abstractNumId w:val="28"/>
  </w:num>
  <w:num w:numId="19">
    <w:abstractNumId w:val="20"/>
  </w:num>
  <w:num w:numId="20">
    <w:abstractNumId w:val="0"/>
  </w:num>
  <w:num w:numId="21">
    <w:abstractNumId w:val="9"/>
  </w:num>
  <w:num w:numId="22">
    <w:abstractNumId w:val="26"/>
  </w:num>
  <w:num w:numId="23">
    <w:abstractNumId w:val="10"/>
  </w:num>
  <w:num w:numId="24">
    <w:abstractNumId w:val="29"/>
  </w:num>
  <w:num w:numId="25">
    <w:abstractNumId w:val="21"/>
  </w:num>
  <w:num w:numId="26">
    <w:abstractNumId w:val="2"/>
  </w:num>
  <w:num w:numId="27">
    <w:abstractNumId w:val="12"/>
  </w:num>
  <w:num w:numId="28">
    <w:abstractNumId w:val="8"/>
  </w:num>
  <w:num w:numId="29">
    <w:abstractNumId w:val="15"/>
  </w:num>
  <w:num w:numId="30">
    <w:abstractNumId w:val="4"/>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27C4A"/>
    <w:rsid w:val="00055E08"/>
    <w:rsid w:val="0006584D"/>
    <w:rsid w:val="00076CE0"/>
    <w:rsid w:val="00080031"/>
    <w:rsid w:val="000A70E0"/>
    <w:rsid w:val="000B5634"/>
    <w:rsid w:val="000D703D"/>
    <w:rsid w:val="000F2715"/>
    <w:rsid w:val="000F319C"/>
    <w:rsid w:val="00137A09"/>
    <w:rsid w:val="00174ADB"/>
    <w:rsid w:val="0019788D"/>
    <w:rsid w:val="001A32C9"/>
    <w:rsid w:val="001B3635"/>
    <w:rsid w:val="001F325E"/>
    <w:rsid w:val="002062E8"/>
    <w:rsid w:val="0020649E"/>
    <w:rsid w:val="00217681"/>
    <w:rsid w:val="0023146D"/>
    <w:rsid w:val="00240F7D"/>
    <w:rsid w:val="002464AC"/>
    <w:rsid w:val="002E091F"/>
    <w:rsid w:val="00340F7E"/>
    <w:rsid w:val="00350045"/>
    <w:rsid w:val="003B1A0D"/>
    <w:rsid w:val="003B6296"/>
    <w:rsid w:val="003B6D2B"/>
    <w:rsid w:val="003C2E84"/>
    <w:rsid w:val="003E70B8"/>
    <w:rsid w:val="003F7FC8"/>
    <w:rsid w:val="004211CA"/>
    <w:rsid w:val="0042198F"/>
    <w:rsid w:val="00445769"/>
    <w:rsid w:val="00445910"/>
    <w:rsid w:val="00470995"/>
    <w:rsid w:val="004863BC"/>
    <w:rsid w:val="004931D1"/>
    <w:rsid w:val="004D67C8"/>
    <w:rsid w:val="004E7D79"/>
    <w:rsid w:val="004F40BD"/>
    <w:rsid w:val="004F4B19"/>
    <w:rsid w:val="005129DB"/>
    <w:rsid w:val="00515609"/>
    <w:rsid w:val="00517306"/>
    <w:rsid w:val="00520301"/>
    <w:rsid w:val="005318CD"/>
    <w:rsid w:val="00544015"/>
    <w:rsid w:val="005445B9"/>
    <w:rsid w:val="00551D1F"/>
    <w:rsid w:val="00571A83"/>
    <w:rsid w:val="005733CF"/>
    <w:rsid w:val="00576B79"/>
    <w:rsid w:val="00585ADC"/>
    <w:rsid w:val="00596D20"/>
    <w:rsid w:val="005E3B6E"/>
    <w:rsid w:val="005E56B3"/>
    <w:rsid w:val="005F2B7D"/>
    <w:rsid w:val="0062076E"/>
    <w:rsid w:val="006874D6"/>
    <w:rsid w:val="0069204B"/>
    <w:rsid w:val="006A0A1E"/>
    <w:rsid w:val="006A36C3"/>
    <w:rsid w:val="006C5E71"/>
    <w:rsid w:val="006D07C3"/>
    <w:rsid w:val="0070088A"/>
    <w:rsid w:val="00705586"/>
    <w:rsid w:val="0071668C"/>
    <w:rsid w:val="00727BFF"/>
    <w:rsid w:val="007329C4"/>
    <w:rsid w:val="007463F7"/>
    <w:rsid w:val="00753B70"/>
    <w:rsid w:val="0078112F"/>
    <w:rsid w:val="007D0762"/>
    <w:rsid w:val="007D124D"/>
    <w:rsid w:val="007D40BD"/>
    <w:rsid w:val="007E78F3"/>
    <w:rsid w:val="007F30DC"/>
    <w:rsid w:val="008016D5"/>
    <w:rsid w:val="00803237"/>
    <w:rsid w:val="0080513F"/>
    <w:rsid w:val="0085174C"/>
    <w:rsid w:val="008527E1"/>
    <w:rsid w:val="0086301E"/>
    <w:rsid w:val="00865E03"/>
    <w:rsid w:val="008C7220"/>
    <w:rsid w:val="008D6D07"/>
    <w:rsid w:val="008D701C"/>
    <w:rsid w:val="008F74EE"/>
    <w:rsid w:val="009003F6"/>
    <w:rsid w:val="009014A7"/>
    <w:rsid w:val="00926322"/>
    <w:rsid w:val="00942D3B"/>
    <w:rsid w:val="00957083"/>
    <w:rsid w:val="00965476"/>
    <w:rsid w:val="009713FD"/>
    <w:rsid w:val="009816E8"/>
    <w:rsid w:val="009910AA"/>
    <w:rsid w:val="00992C14"/>
    <w:rsid w:val="009A2242"/>
    <w:rsid w:val="009A7808"/>
    <w:rsid w:val="009C399A"/>
    <w:rsid w:val="009E3A5C"/>
    <w:rsid w:val="009F05AD"/>
    <w:rsid w:val="00A13948"/>
    <w:rsid w:val="00A517E1"/>
    <w:rsid w:val="00A67B86"/>
    <w:rsid w:val="00A741F1"/>
    <w:rsid w:val="00A85B29"/>
    <w:rsid w:val="00AA2157"/>
    <w:rsid w:val="00AD20E9"/>
    <w:rsid w:val="00AD211D"/>
    <w:rsid w:val="00AF3274"/>
    <w:rsid w:val="00B15ABE"/>
    <w:rsid w:val="00B163CC"/>
    <w:rsid w:val="00B30D8B"/>
    <w:rsid w:val="00B410B3"/>
    <w:rsid w:val="00B43DC7"/>
    <w:rsid w:val="00B844B8"/>
    <w:rsid w:val="00B84D82"/>
    <w:rsid w:val="00BA2E57"/>
    <w:rsid w:val="00BA2F8D"/>
    <w:rsid w:val="00BA5C4A"/>
    <w:rsid w:val="00BC2023"/>
    <w:rsid w:val="00C03A11"/>
    <w:rsid w:val="00C21227"/>
    <w:rsid w:val="00C434CF"/>
    <w:rsid w:val="00C61B22"/>
    <w:rsid w:val="00C710D1"/>
    <w:rsid w:val="00C874A7"/>
    <w:rsid w:val="00CC10CA"/>
    <w:rsid w:val="00CD10D6"/>
    <w:rsid w:val="00CD3508"/>
    <w:rsid w:val="00D005F7"/>
    <w:rsid w:val="00D01D56"/>
    <w:rsid w:val="00D2787C"/>
    <w:rsid w:val="00D4550A"/>
    <w:rsid w:val="00D90528"/>
    <w:rsid w:val="00DA791B"/>
    <w:rsid w:val="00DC4B37"/>
    <w:rsid w:val="00DD33FD"/>
    <w:rsid w:val="00E0191C"/>
    <w:rsid w:val="00E13F70"/>
    <w:rsid w:val="00E37BA2"/>
    <w:rsid w:val="00E50271"/>
    <w:rsid w:val="00E506DF"/>
    <w:rsid w:val="00E633D5"/>
    <w:rsid w:val="00E76FCF"/>
    <w:rsid w:val="00E86D0A"/>
    <w:rsid w:val="00E872AB"/>
    <w:rsid w:val="00EA44E0"/>
    <w:rsid w:val="00EB332F"/>
    <w:rsid w:val="00ED0E49"/>
    <w:rsid w:val="00EF49E4"/>
    <w:rsid w:val="00F0648A"/>
    <w:rsid w:val="00F15B69"/>
    <w:rsid w:val="00F16EA9"/>
    <w:rsid w:val="00F3355E"/>
    <w:rsid w:val="00F469C3"/>
    <w:rsid w:val="00F6065C"/>
    <w:rsid w:val="00F61BB3"/>
    <w:rsid w:val="00F72E78"/>
    <w:rsid w:val="00F83DC0"/>
    <w:rsid w:val="00F95B26"/>
    <w:rsid w:val="00FA563D"/>
    <w:rsid w:val="00FB2DD4"/>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3B6D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86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character" w:customStyle="1" w:styleId="20">
    <w:name w:val="Заголовок 2 Знак"/>
    <w:basedOn w:val="a0"/>
    <w:link w:val="2"/>
    <w:uiPriority w:val="9"/>
    <w:semiHidden/>
    <w:rsid w:val="003B6D2B"/>
    <w:rPr>
      <w:rFonts w:asciiTheme="majorHAnsi" w:eastAsiaTheme="majorEastAsia" w:hAnsiTheme="majorHAnsi" w:cstheme="majorBidi"/>
      <w:b/>
      <w:bCs/>
      <w:color w:val="4F81BD" w:themeColor="accent1"/>
      <w:sz w:val="26"/>
      <w:szCs w:val="26"/>
    </w:rPr>
  </w:style>
  <w:style w:type="character" w:styleId="aa">
    <w:name w:val="FollowedHyperlink"/>
    <w:basedOn w:val="a0"/>
    <w:uiPriority w:val="99"/>
    <w:semiHidden/>
    <w:unhideWhenUsed/>
    <w:rsid w:val="007D40BD"/>
    <w:rPr>
      <w:color w:val="800080"/>
      <w:u w:val="single"/>
    </w:rPr>
  </w:style>
  <w:style w:type="character" w:customStyle="1" w:styleId="40">
    <w:name w:val="Заголовок 4 Знак"/>
    <w:basedOn w:val="a0"/>
    <w:link w:val="4"/>
    <w:uiPriority w:val="9"/>
    <w:semiHidden/>
    <w:rsid w:val="00E86D0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3603183">
      <w:bodyDiv w:val="1"/>
      <w:marLeft w:val="0"/>
      <w:marRight w:val="0"/>
      <w:marTop w:val="0"/>
      <w:marBottom w:val="0"/>
      <w:divBdr>
        <w:top w:val="none" w:sz="0" w:space="0" w:color="auto"/>
        <w:left w:val="none" w:sz="0" w:space="0" w:color="auto"/>
        <w:bottom w:val="none" w:sz="0" w:space="0" w:color="auto"/>
        <w:right w:val="none" w:sz="0" w:space="0" w:color="auto"/>
      </w:divBdr>
      <w:divsChild>
        <w:div w:id="1395274419">
          <w:marLeft w:val="0"/>
          <w:marRight w:val="0"/>
          <w:marTop w:val="0"/>
          <w:marBottom w:val="225"/>
          <w:divBdr>
            <w:top w:val="none" w:sz="0" w:space="0" w:color="auto"/>
            <w:left w:val="none" w:sz="0" w:space="0" w:color="auto"/>
            <w:bottom w:val="none" w:sz="0" w:space="0" w:color="auto"/>
            <w:right w:val="none" w:sz="0" w:space="0" w:color="auto"/>
          </w:divBdr>
        </w:div>
      </w:divsChild>
    </w:div>
    <w:div w:id="72287443">
      <w:bodyDiv w:val="1"/>
      <w:marLeft w:val="0"/>
      <w:marRight w:val="0"/>
      <w:marTop w:val="0"/>
      <w:marBottom w:val="0"/>
      <w:divBdr>
        <w:top w:val="none" w:sz="0" w:space="0" w:color="auto"/>
        <w:left w:val="none" w:sz="0" w:space="0" w:color="auto"/>
        <w:bottom w:val="none" w:sz="0" w:space="0" w:color="auto"/>
        <w:right w:val="none" w:sz="0" w:space="0" w:color="auto"/>
      </w:divBdr>
      <w:divsChild>
        <w:div w:id="1172065018">
          <w:marLeft w:val="0"/>
          <w:marRight w:val="0"/>
          <w:marTop w:val="0"/>
          <w:marBottom w:val="225"/>
          <w:divBdr>
            <w:top w:val="none" w:sz="0" w:space="0" w:color="auto"/>
            <w:left w:val="none" w:sz="0" w:space="0" w:color="auto"/>
            <w:bottom w:val="none" w:sz="0" w:space="0" w:color="auto"/>
            <w:right w:val="none" w:sz="0" w:space="0" w:color="auto"/>
          </w:divBdr>
        </w:div>
      </w:divsChild>
    </w:div>
    <w:div w:id="91824106">
      <w:bodyDiv w:val="1"/>
      <w:marLeft w:val="0"/>
      <w:marRight w:val="0"/>
      <w:marTop w:val="0"/>
      <w:marBottom w:val="0"/>
      <w:divBdr>
        <w:top w:val="none" w:sz="0" w:space="0" w:color="auto"/>
        <w:left w:val="none" w:sz="0" w:space="0" w:color="auto"/>
        <w:bottom w:val="none" w:sz="0" w:space="0" w:color="auto"/>
        <w:right w:val="none" w:sz="0" w:space="0" w:color="auto"/>
      </w:divBdr>
      <w:divsChild>
        <w:div w:id="1383364279">
          <w:marLeft w:val="0"/>
          <w:marRight w:val="0"/>
          <w:marTop w:val="0"/>
          <w:marBottom w:val="225"/>
          <w:divBdr>
            <w:top w:val="none" w:sz="0" w:space="0" w:color="auto"/>
            <w:left w:val="none" w:sz="0" w:space="0" w:color="auto"/>
            <w:bottom w:val="none" w:sz="0" w:space="0" w:color="auto"/>
            <w:right w:val="none" w:sz="0" w:space="0" w:color="auto"/>
          </w:divBdr>
        </w:div>
      </w:divsChild>
    </w:div>
    <w:div w:id="95298756">
      <w:bodyDiv w:val="1"/>
      <w:marLeft w:val="0"/>
      <w:marRight w:val="0"/>
      <w:marTop w:val="0"/>
      <w:marBottom w:val="0"/>
      <w:divBdr>
        <w:top w:val="none" w:sz="0" w:space="0" w:color="auto"/>
        <w:left w:val="none" w:sz="0" w:space="0" w:color="auto"/>
        <w:bottom w:val="none" w:sz="0" w:space="0" w:color="auto"/>
        <w:right w:val="none" w:sz="0" w:space="0" w:color="auto"/>
      </w:divBdr>
      <w:divsChild>
        <w:div w:id="2091810490">
          <w:marLeft w:val="0"/>
          <w:marRight w:val="0"/>
          <w:marTop w:val="0"/>
          <w:marBottom w:val="225"/>
          <w:divBdr>
            <w:top w:val="none" w:sz="0" w:space="0" w:color="auto"/>
            <w:left w:val="none" w:sz="0" w:space="0" w:color="auto"/>
            <w:bottom w:val="none" w:sz="0" w:space="0" w:color="auto"/>
            <w:right w:val="none" w:sz="0" w:space="0" w:color="auto"/>
          </w:divBdr>
        </w:div>
      </w:divsChild>
    </w:div>
    <w:div w:id="191655335">
      <w:bodyDiv w:val="1"/>
      <w:marLeft w:val="0"/>
      <w:marRight w:val="0"/>
      <w:marTop w:val="0"/>
      <w:marBottom w:val="0"/>
      <w:divBdr>
        <w:top w:val="none" w:sz="0" w:space="0" w:color="auto"/>
        <w:left w:val="none" w:sz="0" w:space="0" w:color="auto"/>
        <w:bottom w:val="none" w:sz="0" w:space="0" w:color="auto"/>
        <w:right w:val="none" w:sz="0" w:space="0" w:color="auto"/>
      </w:divBdr>
      <w:divsChild>
        <w:div w:id="951595291">
          <w:marLeft w:val="0"/>
          <w:marRight w:val="0"/>
          <w:marTop w:val="0"/>
          <w:marBottom w:val="225"/>
          <w:divBdr>
            <w:top w:val="none" w:sz="0" w:space="0" w:color="auto"/>
            <w:left w:val="none" w:sz="0" w:space="0" w:color="auto"/>
            <w:bottom w:val="none" w:sz="0" w:space="0" w:color="auto"/>
            <w:right w:val="none" w:sz="0" w:space="0" w:color="auto"/>
          </w:divBdr>
        </w:div>
      </w:divsChild>
    </w:div>
    <w:div w:id="202443207">
      <w:bodyDiv w:val="1"/>
      <w:marLeft w:val="0"/>
      <w:marRight w:val="0"/>
      <w:marTop w:val="0"/>
      <w:marBottom w:val="0"/>
      <w:divBdr>
        <w:top w:val="none" w:sz="0" w:space="0" w:color="auto"/>
        <w:left w:val="none" w:sz="0" w:space="0" w:color="auto"/>
        <w:bottom w:val="none" w:sz="0" w:space="0" w:color="auto"/>
        <w:right w:val="none" w:sz="0" w:space="0" w:color="auto"/>
      </w:divBdr>
      <w:divsChild>
        <w:div w:id="1205022169">
          <w:marLeft w:val="0"/>
          <w:marRight w:val="0"/>
          <w:marTop w:val="0"/>
          <w:marBottom w:val="225"/>
          <w:divBdr>
            <w:top w:val="none" w:sz="0" w:space="0" w:color="auto"/>
            <w:left w:val="none" w:sz="0" w:space="0" w:color="auto"/>
            <w:bottom w:val="none" w:sz="0" w:space="0" w:color="auto"/>
            <w:right w:val="none" w:sz="0" w:space="0" w:color="auto"/>
          </w:divBdr>
        </w:div>
      </w:divsChild>
    </w:div>
    <w:div w:id="233199441">
      <w:bodyDiv w:val="1"/>
      <w:marLeft w:val="0"/>
      <w:marRight w:val="0"/>
      <w:marTop w:val="0"/>
      <w:marBottom w:val="0"/>
      <w:divBdr>
        <w:top w:val="none" w:sz="0" w:space="0" w:color="auto"/>
        <w:left w:val="none" w:sz="0" w:space="0" w:color="auto"/>
        <w:bottom w:val="none" w:sz="0" w:space="0" w:color="auto"/>
        <w:right w:val="none" w:sz="0" w:space="0" w:color="auto"/>
      </w:divBdr>
      <w:divsChild>
        <w:div w:id="207106328">
          <w:marLeft w:val="0"/>
          <w:marRight w:val="0"/>
          <w:marTop w:val="0"/>
          <w:marBottom w:val="225"/>
          <w:divBdr>
            <w:top w:val="none" w:sz="0" w:space="0" w:color="auto"/>
            <w:left w:val="none" w:sz="0" w:space="0" w:color="auto"/>
            <w:bottom w:val="none" w:sz="0" w:space="0" w:color="auto"/>
            <w:right w:val="none" w:sz="0" w:space="0" w:color="auto"/>
          </w:divBdr>
        </w:div>
      </w:divsChild>
    </w:div>
    <w:div w:id="261382416">
      <w:bodyDiv w:val="1"/>
      <w:marLeft w:val="0"/>
      <w:marRight w:val="0"/>
      <w:marTop w:val="0"/>
      <w:marBottom w:val="0"/>
      <w:divBdr>
        <w:top w:val="none" w:sz="0" w:space="0" w:color="auto"/>
        <w:left w:val="none" w:sz="0" w:space="0" w:color="auto"/>
        <w:bottom w:val="none" w:sz="0" w:space="0" w:color="auto"/>
        <w:right w:val="none" w:sz="0" w:space="0" w:color="auto"/>
      </w:divBdr>
      <w:divsChild>
        <w:div w:id="380132002">
          <w:marLeft w:val="0"/>
          <w:marRight w:val="0"/>
          <w:marTop w:val="0"/>
          <w:marBottom w:val="225"/>
          <w:divBdr>
            <w:top w:val="none" w:sz="0" w:space="0" w:color="auto"/>
            <w:left w:val="none" w:sz="0" w:space="0" w:color="auto"/>
            <w:bottom w:val="none" w:sz="0" w:space="0" w:color="auto"/>
            <w:right w:val="none" w:sz="0" w:space="0" w:color="auto"/>
          </w:divBdr>
        </w:div>
      </w:divsChild>
    </w:div>
    <w:div w:id="274026635">
      <w:bodyDiv w:val="1"/>
      <w:marLeft w:val="0"/>
      <w:marRight w:val="0"/>
      <w:marTop w:val="0"/>
      <w:marBottom w:val="0"/>
      <w:divBdr>
        <w:top w:val="none" w:sz="0" w:space="0" w:color="auto"/>
        <w:left w:val="none" w:sz="0" w:space="0" w:color="auto"/>
        <w:bottom w:val="none" w:sz="0" w:space="0" w:color="auto"/>
        <w:right w:val="none" w:sz="0" w:space="0" w:color="auto"/>
      </w:divBdr>
      <w:divsChild>
        <w:div w:id="2084795337">
          <w:marLeft w:val="0"/>
          <w:marRight w:val="0"/>
          <w:marTop w:val="0"/>
          <w:marBottom w:val="225"/>
          <w:divBdr>
            <w:top w:val="none" w:sz="0" w:space="0" w:color="auto"/>
            <w:left w:val="none" w:sz="0" w:space="0" w:color="auto"/>
            <w:bottom w:val="none" w:sz="0" w:space="0" w:color="auto"/>
            <w:right w:val="none" w:sz="0" w:space="0" w:color="auto"/>
          </w:divBdr>
        </w:div>
      </w:divsChild>
    </w:div>
    <w:div w:id="354237943">
      <w:bodyDiv w:val="1"/>
      <w:marLeft w:val="0"/>
      <w:marRight w:val="0"/>
      <w:marTop w:val="0"/>
      <w:marBottom w:val="0"/>
      <w:divBdr>
        <w:top w:val="none" w:sz="0" w:space="0" w:color="auto"/>
        <w:left w:val="none" w:sz="0" w:space="0" w:color="auto"/>
        <w:bottom w:val="none" w:sz="0" w:space="0" w:color="auto"/>
        <w:right w:val="none" w:sz="0" w:space="0" w:color="auto"/>
      </w:divBdr>
      <w:divsChild>
        <w:div w:id="1476875510">
          <w:marLeft w:val="0"/>
          <w:marRight w:val="0"/>
          <w:marTop w:val="0"/>
          <w:marBottom w:val="225"/>
          <w:divBdr>
            <w:top w:val="none" w:sz="0" w:space="0" w:color="auto"/>
            <w:left w:val="none" w:sz="0" w:space="0" w:color="auto"/>
            <w:bottom w:val="none" w:sz="0" w:space="0" w:color="auto"/>
            <w:right w:val="none" w:sz="0" w:space="0" w:color="auto"/>
          </w:divBdr>
        </w:div>
      </w:divsChild>
    </w:div>
    <w:div w:id="373433996">
      <w:bodyDiv w:val="1"/>
      <w:marLeft w:val="0"/>
      <w:marRight w:val="0"/>
      <w:marTop w:val="0"/>
      <w:marBottom w:val="0"/>
      <w:divBdr>
        <w:top w:val="none" w:sz="0" w:space="0" w:color="auto"/>
        <w:left w:val="none" w:sz="0" w:space="0" w:color="auto"/>
        <w:bottom w:val="none" w:sz="0" w:space="0" w:color="auto"/>
        <w:right w:val="none" w:sz="0" w:space="0" w:color="auto"/>
      </w:divBdr>
      <w:divsChild>
        <w:div w:id="1063455202">
          <w:marLeft w:val="0"/>
          <w:marRight w:val="0"/>
          <w:marTop w:val="0"/>
          <w:marBottom w:val="225"/>
          <w:divBdr>
            <w:top w:val="none" w:sz="0" w:space="0" w:color="auto"/>
            <w:left w:val="none" w:sz="0" w:space="0" w:color="auto"/>
            <w:bottom w:val="none" w:sz="0" w:space="0" w:color="auto"/>
            <w:right w:val="none" w:sz="0" w:space="0" w:color="auto"/>
          </w:divBdr>
        </w:div>
      </w:divsChild>
    </w:div>
    <w:div w:id="403379933">
      <w:bodyDiv w:val="1"/>
      <w:marLeft w:val="0"/>
      <w:marRight w:val="0"/>
      <w:marTop w:val="0"/>
      <w:marBottom w:val="0"/>
      <w:divBdr>
        <w:top w:val="none" w:sz="0" w:space="0" w:color="auto"/>
        <w:left w:val="none" w:sz="0" w:space="0" w:color="auto"/>
        <w:bottom w:val="none" w:sz="0" w:space="0" w:color="auto"/>
        <w:right w:val="none" w:sz="0" w:space="0" w:color="auto"/>
      </w:divBdr>
      <w:divsChild>
        <w:div w:id="1718436339">
          <w:marLeft w:val="0"/>
          <w:marRight w:val="0"/>
          <w:marTop w:val="0"/>
          <w:marBottom w:val="225"/>
          <w:divBdr>
            <w:top w:val="none" w:sz="0" w:space="0" w:color="auto"/>
            <w:left w:val="none" w:sz="0" w:space="0" w:color="auto"/>
            <w:bottom w:val="none" w:sz="0" w:space="0" w:color="auto"/>
            <w:right w:val="none" w:sz="0" w:space="0" w:color="auto"/>
          </w:divBdr>
        </w:div>
      </w:divsChild>
    </w:div>
    <w:div w:id="440153775">
      <w:bodyDiv w:val="1"/>
      <w:marLeft w:val="0"/>
      <w:marRight w:val="0"/>
      <w:marTop w:val="0"/>
      <w:marBottom w:val="0"/>
      <w:divBdr>
        <w:top w:val="none" w:sz="0" w:space="0" w:color="auto"/>
        <w:left w:val="none" w:sz="0" w:space="0" w:color="auto"/>
        <w:bottom w:val="none" w:sz="0" w:space="0" w:color="auto"/>
        <w:right w:val="none" w:sz="0" w:space="0" w:color="auto"/>
      </w:divBdr>
      <w:divsChild>
        <w:div w:id="282881516">
          <w:marLeft w:val="0"/>
          <w:marRight w:val="0"/>
          <w:marTop w:val="0"/>
          <w:marBottom w:val="225"/>
          <w:divBdr>
            <w:top w:val="none" w:sz="0" w:space="0" w:color="auto"/>
            <w:left w:val="none" w:sz="0" w:space="0" w:color="auto"/>
            <w:bottom w:val="none" w:sz="0" w:space="0" w:color="auto"/>
            <w:right w:val="none" w:sz="0" w:space="0" w:color="auto"/>
          </w:divBdr>
        </w:div>
      </w:divsChild>
    </w:div>
    <w:div w:id="548150585">
      <w:bodyDiv w:val="1"/>
      <w:marLeft w:val="0"/>
      <w:marRight w:val="0"/>
      <w:marTop w:val="0"/>
      <w:marBottom w:val="0"/>
      <w:divBdr>
        <w:top w:val="none" w:sz="0" w:space="0" w:color="auto"/>
        <w:left w:val="none" w:sz="0" w:space="0" w:color="auto"/>
        <w:bottom w:val="none" w:sz="0" w:space="0" w:color="auto"/>
        <w:right w:val="none" w:sz="0" w:space="0" w:color="auto"/>
      </w:divBdr>
      <w:divsChild>
        <w:div w:id="1764833431">
          <w:marLeft w:val="0"/>
          <w:marRight w:val="0"/>
          <w:marTop w:val="0"/>
          <w:marBottom w:val="225"/>
          <w:divBdr>
            <w:top w:val="none" w:sz="0" w:space="0" w:color="auto"/>
            <w:left w:val="none" w:sz="0" w:space="0" w:color="auto"/>
            <w:bottom w:val="none" w:sz="0" w:space="0" w:color="auto"/>
            <w:right w:val="none" w:sz="0" w:space="0" w:color="auto"/>
          </w:divBdr>
        </w:div>
      </w:divsChild>
    </w:div>
    <w:div w:id="645167889">
      <w:bodyDiv w:val="1"/>
      <w:marLeft w:val="0"/>
      <w:marRight w:val="0"/>
      <w:marTop w:val="0"/>
      <w:marBottom w:val="0"/>
      <w:divBdr>
        <w:top w:val="none" w:sz="0" w:space="0" w:color="auto"/>
        <w:left w:val="none" w:sz="0" w:space="0" w:color="auto"/>
        <w:bottom w:val="none" w:sz="0" w:space="0" w:color="auto"/>
        <w:right w:val="none" w:sz="0" w:space="0" w:color="auto"/>
      </w:divBdr>
      <w:divsChild>
        <w:div w:id="1403140831">
          <w:marLeft w:val="0"/>
          <w:marRight w:val="0"/>
          <w:marTop w:val="0"/>
          <w:marBottom w:val="225"/>
          <w:divBdr>
            <w:top w:val="none" w:sz="0" w:space="0" w:color="auto"/>
            <w:left w:val="none" w:sz="0" w:space="0" w:color="auto"/>
            <w:bottom w:val="none" w:sz="0" w:space="0" w:color="auto"/>
            <w:right w:val="none" w:sz="0" w:space="0" w:color="auto"/>
          </w:divBdr>
        </w:div>
      </w:divsChild>
    </w:div>
    <w:div w:id="660432440">
      <w:bodyDiv w:val="1"/>
      <w:marLeft w:val="0"/>
      <w:marRight w:val="0"/>
      <w:marTop w:val="0"/>
      <w:marBottom w:val="0"/>
      <w:divBdr>
        <w:top w:val="none" w:sz="0" w:space="0" w:color="auto"/>
        <w:left w:val="none" w:sz="0" w:space="0" w:color="auto"/>
        <w:bottom w:val="none" w:sz="0" w:space="0" w:color="auto"/>
        <w:right w:val="none" w:sz="0" w:space="0" w:color="auto"/>
      </w:divBdr>
      <w:divsChild>
        <w:div w:id="1935287873">
          <w:marLeft w:val="0"/>
          <w:marRight w:val="0"/>
          <w:marTop w:val="0"/>
          <w:marBottom w:val="225"/>
          <w:divBdr>
            <w:top w:val="none" w:sz="0" w:space="0" w:color="auto"/>
            <w:left w:val="none" w:sz="0" w:space="0" w:color="auto"/>
            <w:bottom w:val="none" w:sz="0" w:space="0" w:color="auto"/>
            <w:right w:val="none" w:sz="0" w:space="0" w:color="auto"/>
          </w:divBdr>
        </w:div>
      </w:divsChild>
    </w:div>
    <w:div w:id="676274379">
      <w:bodyDiv w:val="1"/>
      <w:marLeft w:val="0"/>
      <w:marRight w:val="0"/>
      <w:marTop w:val="0"/>
      <w:marBottom w:val="0"/>
      <w:divBdr>
        <w:top w:val="none" w:sz="0" w:space="0" w:color="auto"/>
        <w:left w:val="none" w:sz="0" w:space="0" w:color="auto"/>
        <w:bottom w:val="none" w:sz="0" w:space="0" w:color="auto"/>
        <w:right w:val="none" w:sz="0" w:space="0" w:color="auto"/>
      </w:divBdr>
      <w:divsChild>
        <w:div w:id="1400833159">
          <w:marLeft w:val="0"/>
          <w:marRight w:val="0"/>
          <w:marTop w:val="0"/>
          <w:marBottom w:val="225"/>
          <w:divBdr>
            <w:top w:val="none" w:sz="0" w:space="0" w:color="auto"/>
            <w:left w:val="none" w:sz="0" w:space="0" w:color="auto"/>
            <w:bottom w:val="none" w:sz="0" w:space="0" w:color="auto"/>
            <w:right w:val="none" w:sz="0" w:space="0" w:color="auto"/>
          </w:divBdr>
        </w:div>
      </w:divsChild>
    </w:div>
    <w:div w:id="729964748">
      <w:bodyDiv w:val="1"/>
      <w:marLeft w:val="0"/>
      <w:marRight w:val="0"/>
      <w:marTop w:val="0"/>
      <w:marBottom w:val="0"/>
      <w:divBdr>
        <w:top w:val="none" w:sz="0" w:space="0" w:color="auto"/>
        <w:left w:val="none" w:sz="0" w:space="0" w:color="auto"/>
        <w:bottom w:val="none" w:sz="0" w:space="0" w:color="auto"/>
        <w:right w:val="none" w:sz="0" w:space="0" w:color="auto"/>
      </w:divBdr>
      <w:divsChild>
        <w:div w:id="301663237">
          <w:marLeft w:val="0"/>
          <w:marRight w:val="0"/>
          <w:marTop w:val="0"/>
          <w:marBottom w:val="225"/>
          <w:divBdr>
            <w:top w:val="none" w:sz="0" w:space="0" w:color="auto"/>
            <w:left w:val="none" w:sz="0" w:space="0" w:color="auto"/>
            <w:bottom w:val="none" w:sz="0" w:space="0" w:color="auto"/>
            <w:right w:val="none" w:sz="0" w:space="0" w:color="auto"/>
          </w:divBdr>
        </w:div>
      </w:divsChild>
    </w:div>
    <w:div w:id="881333848">
      <w:bodyDiv w:val="1"/>
      <w:marLeft w:val="0"/>
      <w:marRight w:val="0"/>
      <w:marTop w:val="0"/>
      <w:marBottom w:val="0"/>
      <w:divBdr>
        <w:top w:val="none" w:sz="0" w:space="0" w:color="auto"/>
        <w:left w:val="none" w:sz="0" w:space="0" w:color="auto"/>
        <w:bottom w:val="none" w:sz="0" w:space="0" w:color="auto"/>
        <w:right w:val="none" w:sz="0" w:space="0" w:color="auto"/>
      </w:divBdr>
      <w:divsChild>
        <w:div w:id="15279020">
          <w:marLeft w:val="0"/>
          <w:marRight w:val="0"/>
          <w:marTop w:val="0"/>
          <w:marBottom w:val="225"/>
          <w:divBdr>
            <w:top w:val="none" w:sz="0" w:space="0" w:color="auto"/>
            <w:left w:val="none" w:sz="0" w:space="0" w:color="auto"/>
            <w:bottom w:val="none" w:sz="0" w:space="0" w:color="auto"/>
            <w:right w:val="none" w:sz="0" w:space="0" w:color="auto"/>
          </w:divBdr>
        </w:div>
      </w:divsChild>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888612828">
          <w:marLeft w:val="0"/>
          <w:marRight w:val="0"/>
          <w:marTop w:val="0"/>
          <w:marBottom w:val="225"/>
          <w:divBdr>
            <w:top w:val="none" w:sz="0" w:space="0" w:color="auto"/>
            <w:left w:val="none" w:sz="0" w:space="0" w:color="auto"/>
            <w:bottom w:val="none" w:sz="0" w:space="0" w:color="auto"/>
            <w:right w:val="none" w:sz="0" w:space="0" w:color="auto"/>
          </w:divBdr>
        </w:div>
      </w:divsChild>
    </w:div>
    <w:div w:id="93011613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5">
          <w:marLeft w:val="0"/>
          <w:marRight w:val="0"/>
          <w:marTop w:val="0"/>
          <w:marBottom w:val="225"/>
          <w:divBdr>
            <w:top w:val="none" w:sz="0" w:space="0" w:color="auto"/>
            <w:left w:val="none" w:sz="0" w:space="0" w:color="auto"/>
            <w:bottom w:val="none" w:sz="0" w:space="0" w:color="auto"/>
            <w:right w:val="none" w:sz="0" w:space="0" w:color="auto"/>
          </w:divBdr>
        </w:div>
      </w:divsChild>
    </w:div>
    <w:div w:id="934747101">
      <w:bodyDiv w:val="1"/>
      <w:marLeft w:val="0"/>
      <w:marRight w:val="0"/>
      <w:marTop w:val="0"/>
      <w:marBottom w:val="0"/>
      <w:divBdr>
        <w:top w:val="none" w:sz="0" w:space="0" w:color="auto"/>
        <w:left w:val="none" w:sz="0" w:space="0" w:color="auto"/>
        <w:bottom w:val="none" w:sz="0" w:space="0" w:color="auto"/>
        <w:right w:val="none" w:sz="0" w:space="0" w:color="auto"/>
      </w:divBdr>
      <w:divsChild>
        <w:div w:id="553856014">
          <w:marLeft w:val="0"/>
          <w:marRight w:val="0"/>
          <w:marTop w:val="0"/>
          <w:marBottom w:val="225"/>
          <w:divBdr>
            <w:top w:val="none" w:sz="0" w:space="0" w:color="auto"/>
            <w:left w:val="none" w:sz="0" w:space="0" w:color="auto"/>
            <w:bottom w:val="none" w:sz="0" w:space="0" w:color="auto"/>
            <w:right w:val="none" w:sz="0" w:space="0" w:color="auto"/>
          </w:divBdr>
        </w:div>
      </w:divsChild>
    </w:div>
    <w:div w:id="967393319">
      <w:bodyDiv w:val="1"/>
      <w:marLeft w:val="0"/>
      <w:marRight w:val="0"/>
      <w:marTop w:val="0"/>
      <w:marBottom w:val="0"/>
      <w:divBdr>
        <w:top w:val="none" w:sz="0" w:space="0" w:color="auto"/>
        <w:left w:val="none" w:sz="0" w:space="0" w:color="auto"/>
        <w:bottom w:val="none" w:sz="0" w:space="0" w:color="auto"/>
        <w:right w:val="none" w:sz="0" w:space="0" w:color="auto"/>
      </w:divBdr>
      <w:divsChild>
        <w:div w:id="535243056">
          <w:marLeft w:val="0"/>
          <w:marRight w:val="0"/>
          <w:marTop w:val="0"/>
          <w:marBottom w:val="225"/>
          <w:divBdr>
            <w:top w:val="none" w:sz="0" w:space="0" w:color="auto"/>
            <w:left w:val="none" w:sz="0" w:space="0" w:color="auto"/>
            <w:bottom w:val="none" w:sz="0" w:space="0" w:color="auto"/>
            <w:right w:val="none" w:sz="0" w:space="0" w:color="auto"/>
          </w:divBdr>
        </w:div>
      </w:divsChild>
    </w:div>
    <w:div w:id="1012954347">
      <w:bodyDiv w:val="1"/>
      <w:marLeft w:val="0"/>
      <w:marRight w:val="0"/>
      <w:marTop w:val="0"/>
      <w:marBottom w:val="0"/>
      <w:divBdr>
        <w:top w:val="none" w:sz="0" w:space="0" w:color="auto"/>
        <w:left w:val="none" w:sz="0" w:space="0" w:color="auto"/>
        <w:bottom w:val="none" w:sz="0" w:space="0" w:color="auto"/>
        <w:right w:val="none" w:sz="0" w:space="0" w:color="auto"/>
      </w:divBdr>
      <w:divsChild>
        <w:div w:id="151257617">
          <w:marLeft w:val="0"/>
          <w:marRight w:val="0"/>
          <w:marTop w:val="0"/>
          <w:marBottom w:val="225"/>
          <w:divBdr>
            <w:top w:val="none" w:sz="0" w:space="0" w:color="auto"/>
            <w:left w:val="none" w:sz="0" w:space="0" w:color="auto"/>
            <w:bottom w:val="none" w:sz="0" w:space="0" w:color="auto"/>
            <w:right w:val="none" w:sz="0" w:space="0" w:color="auto"/>
          </w:divBdr>
        </w:div>
      </w:divsChild>
    </w:div>
    <w:div w:id="1018657369">
      <w:bodyDiv w:val="1"/>
      <w:marLeft w:val="0"/>
      <w:marRight w:val="0"/>
      <w:marTop w:val="0"/>
      <w:marBottom w:val="0"/>
      <w:divBdr>
        <w:top w:val="none" w:sz="0" w:space="0" w:color="auto"/>
        <w:left w:val="none" w:sz="0" w:space="0" w:color="auto"/>
        <w:bottom w:val="none" w:sz="0" w:space="0" w:color="auto"/>
        <w:right w:val="none" w:sz="0" w:space="0" w:color="auto"/>
      </w:divBdr>
      <w:divsChild>
        <w:div w:id="348258692">
          <w:marLeft w:val="0"/>
          <w:marRight w:val="0"/>
          <w:marTop w:val="0"/>
          <w:marBottom w:val="225"/>
          <w:divBdr>
            <w:top w:val="none" w:sz="0" w:space="0" w:color="auto"/>
            <w:left w:val="none" w:sz="0" w:space="0" w:color="auto"/>
            <w:bottom w:val="none" w:sz="0" w:space="0" w:color="auto"/>
            <w:right w:val="none" w:sz="0" w:space="0" w:color="auto"/>
          </w:divBdr>
        </w:div>
      </w:divsChild>
    </w:div>
    <w:div w:id="1040399987">
      <w:bodyDiv w:val="1"/>
      <w:marLeft w:val="0"/>
      <w:marRight w:val="0"/>
      <w:marTop w:val="0"/>
      <w:marBottom w:val="0"/>
      <w:divBdr>
        <w:top w:val="none" w:sz="0" w:space="0" w:color="auto"/>
        <w:left w:val="none" w:sz="0" w:space="0" w:color="auto"/>
        <w:bottom w:val="none" w:sz="0" w:space="0" w:color="auto"/>
        <w:right w:val="none" w:sz="0" w:space="0" w:color="auto"/>
      </w:divBdr>
      <w:divsChild>
        <w:div w:id="829247131">
          <w:marLeft w:val="0"/>
          <w:marRight w:val="0"/>
          <w:marTop w:val="0"/>
          <w:marBottom w:val="225"/>
          <w:divBdr>
            <w:top w:val="none" w:sz="0" w:space="0" w:color="auto"/>
            <w:left w:val="none" w:sz="0" w:space="0" w:color="auto"/>
            <w:bottom w:val="none" w:sz="0" w:space="0" w:color="auto"/>
            <w:right w:val="none" w:sz="0" w:space="0" w:color="auto"/>
          </w:divBdr>
        </w:div>
      </w:divsChild>
    </w:div>
    <w:div w:id="1102920101">
      <w:bodyDiv w:val="1"/>
      <w:marLeft w:val="0"/>
      <w:marRight w:val="0"/>
      <w:marTop w:val="0"/>
      <w:marBottom w:val="0"/>
      <w:divBdr>
        <w:top w:val="none" w:sz="0" w:space="0" w:color="auto"/>
        <w:left w:val="none" w:sz="0" w:space="0" w:color="auto"/>
        <w:bottom w:val="none" w:sz="0" w:space="0" w:color="auto"/>
        <w:right w:val="none" w:sz="0" w:space="0" w:color="auto"/>
      </w:divBdr>
      <w:divsChild>
        <w:div w:id="66609731">
          <w:marLeft w:val="0"/>
          <w:marRight w:val="0"/>
          <w:marTop w:val="0"/>
          <w:marBottom w:val="225"/>
          <w:divBdr>
            <w:top w:val="none" w:sz="0" w:space="0" w:color="auto"/>
            <w:left w:val="none" w:sz="0" w:space="0" w:color="auto"/>
            <w:bottom w:val="none" w:sz="0" w:space="0" w:color="auto"/>
            <w:right w:val="none" w:sz="0" w:space="0" w:color="auto"/>
          </w:divBdr>
        </w:div>
      </w:divsChild>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sChild>
        <w:div w:id="410808583">
          <w:marLeft w:val="0"/>
          <w:marRight w:val="0"/>
          <w:marTop w:val="0"/>
          <w:marBottom w:val="225"/>
          <w:divBdr>
            <w:top w:val="none" w:sz="0" w:space="0" w:color="auto"/>
            <w:left w:val="none" w:sz="0" w:space="0" w:color="auto"/>
            <w:bottom w:val="none" w:sz="0" w:space="0" w:color="auto"/>
            <w:right w:val="none" w:sz="0" w:space="0" w:color="auto"/>
          </w:divBdr>
        </w:div>
      </w:divsChild>
    </w:div>
    <w:div w:id="1170874116">
      <w:bodyDiv w:val="1"/>
      <w:marLeft w:val="0"/>
      <w:marRight w:val="0"/>
      <w:marTop w:val="0"/>
      <w:marBottom w:val="0"/>
      <w:divBdr>
        <w:top w:val="none" w:sz="0" w:space="0" w:color="auto"/>
        <w:left w:val="none" w:sz="0" w:space="0" w:color="auto"/>
        <w:bottom w:val="none" w:sz="0" w:space="0" w:color="auto"/>
        <w:right w:val="none" w:sz="0" w:space="0" w:color="auto"/>
      </w:divBdr>
      <w:divsChild>
        <w:div w:id="317224926">
          <w:marLeft w:val="0"/>
          <w:marRight w:val="0"/>
          <w:marTop w:val="0"/>
          <w:marBottom w:val="225"/>
          <w:divBdr>
            <w:top w:val="none" w:sz="0" w:space="0" w:color="auto"/>
            <w:left w:val="none" w:sz="0" w:space="0" w:color="auto"/>
            <w:bottom w:val="none" w:sz="0" w:space="0" w:color="auto"/>
            <w:right w:val="none" w:sz="0" w:space="0" w:color="auto"/>
          </w:divBdr>
        </w:div>
      </w:divsChild>
    </w:div>
    <w:div w:id="1256665560">
      <w:bodyDiv w:val="1"/>
      <w:marLeft w:val="0"/>
      <w:marRight w:val="0"/>
      <w:marTop w:val="0"/>
      <w:marBottom w:val="0"/>
      <w:divBdr>
        <w:top w:val="none" w:sz="0" w:space="0" w:color="auto"/>
        <w:left w:val="none" w:sz="0" w:space="0" w:color="auto"/>
        <w:bottom w:val="none" w:sz="0" w:space="0" w:color="auto"/>
        <w:right w:val="none" w:sz="0" w:space="0" w:color="auto"/>
      </w:divBdr>
      <w:divsChild>
        <w:div w:id="1949964835">
          <w:marLeft w:val="0"/>
          <w:marRight w:val="0"/>
          <w:marTop w:val="0"/>
          <w:marBottom w:val="225"/>
          <w:divBdr>
            <w:top w:val="none" w:sz="0" w:space="0" w:color="auto"/>
            <w:left w:val="none" w:sz="0" w:space="0" w:color="auto"/>
            <w:bottom w:val="none" w:sz="0" w:space="0" w:color="auto"/>
            <w:right w:val="none" w:sz="0" w:space="0" w:color="auto"/>
          </w:divBdr>
        </w:div>
      </w:divsChild>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sChild>
        <w:div w:id="1060129445">
          <w:marLeft w:val="0"/>
          <w:marRight w:val="0"/>
          <w:marTop w:val="0"/>
          <w:marBottom w:val="225"/>
          <w:divBdr>
            <w:top w:val="none" w:sz="0" w:space="0" w:color="auto"/>
            <w:left w:val="none" w:sz="0" w:space="0" w:color="auto"/>
            <w:bottom w:val="none" w:sz="0" w:space="0" w:color="auto"/>
            <w:right w:val="none" w:sz="0" w:space="0" w:color="auto"/>
          </w:divBdr>
        </w:div>
      </w:divsChild>
    </w:div>
    <w:div w:id="1309094293">
      <w:bodyDiv w:val="1"/>
      <w:marLeft w:val="0"/>
      <w:marRight w:val="0"/>
      <w:marTop w:val="0"/>
      <w:marBottom w:val="0"/>
      <w:divBdr>
        <w:top w:val="none" w:sz="0" w:space="0" w:color="auto"/>
        <w:left w:val="none" w:sz="0" w:space="0" w:color="auto"/>
        <w:bottom w:val="none" w:sz="0" w:space="0" w:color="auto"/>
        <w:right w:val="none" w:sz="0" w:space="0" w:color="auto"/>
      </w:divBdr>
      <w:divsChild>
        <w:div w:id="1790778198">
          <w:marLeft w:val="0"/>
          <w:marRight w:val="0"/>
          <w:marTop w:val="0"/>
          <w:marBottom w:val="225"/>
          <w:divBdr>
            <w:top w:val="none" w:sz="0" w:space="0" w:color="auto"/>
            <w:left w:val="none" w:sz="0" w:space="0" w:color="auto"/>
            <w:bottom w:val="none" w:sz="0" w:space="0" w:color="auto"/>
            <w:right w:val="none" w:sz="0" w:space="0" w:color="auto"/>
          </w:divBdr>
        </w:div>
      </w:divsChild>
    </w:div>
    <w:div w:id="1505240450">
      <w:bodyDiv w:val="1"/>
      <w:marLeft w:val="0"/>
      <w:marRight w:val="0"/>
      <w:marTop w:val="0"/>
      <w:marBottom w:val="0"/>
      <w:divBdr>
        <w:top w:val="none" w:sz="0" w:space="0" w:color="auto"/>
        <w:left w:val="none" w:sz="0" w:space="0" w:color="auto"/>
        <w:bottom w:val="none" w:sz="0" w:space="0" w:color="auto"/>
        <w:right w:val="none" w:sz="0" w:space="0" w:color="auto"/>
      </w:divBdr>
      <w:divsChild>
        <w:div w:id="1400514685">
          <w:marLeft w:val="0"/>
          <w:marRight w:val="0"/>
          <w:marTop w:val="0"/>
          <w:marBottom w:val="225"/>
          <w:divBdr>
            <w:top w:val="none" w:sz="0" w:space="0" w:color="auto"/>
            <w:left w:val="none" w:sz="0" w:space="0" w:color="auto"/>
            <w:bottom w:val="none" w:sz="0" w:space="0" w:color="auto"/>
            <w:right w:val="none" w:sz="0" w:space="0" w:color="auto"/>
          </w:divBdr>
        </w:div>
      </w:divsChild>
    </w:div>
    <w:div w:id="1524317428">
      <w:bodyDiv w:val="1"/>
      <w:marLeft w:val="0"/>
      <w:marRight w:val="0"/>
      <w:marTop w:val="0"/>
      <w:marBottom w:val="0"/>
      <w:divBdr>
        <w:top w:val="none" w:sz="0" w:space="0" w:color="auto"/>
        <w:left w:val="none" w:sz="0" w:space="0" w:color="auto"/>
        <w:bottom w:val="none" w:sz="0" w:space="0" w:color="auto"/>
        <w:right w:val="none" w:sz="0" w:space="0" w:color="auto"/>
      </w:divBdr>
      <w:divsChild>
        <w:div w:id="1322849077">
          <w:marLeft w:val="0"/>
          <w:marRight w:val="0"/>
          <w:marTop w:val="0"/>
          <w:marBottom w:val="225"/>
          <w:divBdr>
            <w:top w:val="none" w:sz="0" w:space="0" w:color="auto"/>
            <w:left w:val="none" w:sz="0" w:space="0" w:color="auto"/>
            <w:bottom w:val="none" w:sz="0" w:space="0" w:color="auto"/>
            <w:right w:val="none" w:sz="0" w:space="0" w:color="auto"/>
          </w:divBdr>
        </w:div>
      </w:divsChild>
    </w:div>
    <w:div w:id="1535264032">
      <w:bodyDiv w:val="1"/>
      <w:marLeft w:val="0"/>
      <w:marRight w:val="0"/>
      <w:marTop w:val="0"/>
      <w:marBottom w:val="0"/>
      <w:divBdr>
        <w:top w:val="none" w:sz="0" w:space="0" w:color="auto"/>
        <w:left w:val="none" w:sz="0" w:space="0" w:color="auto"/>
        <w:bottom w:val="none" w:sz="0" w:space="0" w:color="auto"/>
        <w:right w:val="none" w:sz="0" w:space="0" w:color="auto"/>
      </w:divBdr>
      <w:divsChild>
        <w:div w:id="1919749610">
          <w:marLeft w:val="0"/>
          <w:marRight w:val="0"/>
          <w:marTop w:val="0"/>
          <w:marBottom w:val="225"/>
          <w:divBdr>
            <w:top w:val="none" w:sz="0" w:space="0" w:color="auto"/>
            <w:left w:val="none" w:sz="0" w:space="0" w:color="auto"/>
            <w:bottom w:val="none" w:sz="0" w:space="0" w:color="auto"/>
            <w:right w:val="none" w:sz="0" w:space="0" w:color="auto"/>
          </w:divBdr>
        </w:div>
      </w:divsChild>
    </w:div>
    <w:div w:id="1562524030">
      <w:bodyDiv w:val="1"/>
      <w:marLeft w:val="0"/>
      <w:marRight w:val="0"/>
      <w:marTop w:val="0"/>
      <w:marBottom w:val="0"/>
      <w:divBdr>
        <w:top w:val="none" w:sz="0" w:space="0" w:color="auto"/>
        <w:left w:val="none" w:sz="0" w:space="0" w:color="auto"/>
        <w:bottom w:val="none" w:sz="0" w:space="0" w:color="auto"/>
        <w:right w:val="none" w:sz="0" w:space="0" w:color="auto"/>
      </w:divBdr>
      <w:divsChild>
        <w:div w:id="121001325">
          <w:marLeft w:val="0"/>
          <w:marRight w:val="0"/>
          <w:marTop w:val="0"/>
          <w:marBottom w:val="225"/>
          <w:divBdr>
            <w:top w:val="none" w:sz="0" w:space="0" w:color="auto"/>
            <w:left w:val="none" w:sz="0" w:space="0" w:color="auto"/>
            <w:bottom w:val="none" w:sz="0" w:space="0" w:color="auto"/>
            <w:right w:val="none" w:sz="0" w:space="0" w:color="auto"/>
          </w:divBdr>
        </w:div>
      </w:divsChild>
    </w:div>
    <w:div w:id="1565600486">
      <w:bodyDiv w:val="1"/>
      <w:marLeft w:val="0"/>
      <w:marRight w:val="0"/>
      <w:marTop w:val="0"/>
      <w:marBottom w:val="0"/>
      <w:divBdr>
        <w:top w:val="none" w:sz="0" w:space="0" w:color="auto"/>
        <w:left w:val="none" w:sz="0" w:space="0" w:color="auto"/>
        <w:bottom w:val="none" w:sz="0" w:space="0" w:color="auto"/>
        <w:right w:val="none" w:sz="0" w:space="0" w:color="auto"/>
      </w:divBdr>
      <w:divsChild>
        <w:div w:id="301086586">
          <w:marLeft w:val="0"/>
          <w:marRight w:val="0"/>
          <w:marTop w:val="0"/>
          <w:marBottom w:val="225"/>
          <w:divBdr>
            <w:top w:val="none" w:sz="0" w:space="0" w:color="auto"/>
            <w:left w:val="none" w:sz="0" w:space="0" w:color="auto"/>
            <w:bottom w:val="none" w:sz="0" w:space="0" w:color="auto"/>
            <w:right w:val="none" w:sz="0" w:space="0" w:color="auto"/>
          </w:divBdr>
        </w:div>
      </w:divsChild>
    </w:div>
    <w:div w:id="1597668979">
      <w:bodyDiv w:val="1"/>
      <w:marLeft w:val="0"/>
      <w:marRight w:val="0"/>
      <w:marTop w:val="0"/>
      <w:marBottom w:val="0"/>
      <w:divBdr>
        <w:top w:val="none" w:sz="0" w:space="0" w:color="auto"/>
        <w:left w:val="none" w:sz="0" w:space="0" w:color="auto"/>
        <w:bottom w:val="none" w:sz="0" w:space="0" w:color="auto"/>
        <w:right w:val="none" w:sz="0" w:space="0" w:color="auto"/>
      </w:divBdr>
      <w:divsChild>
        <w:div w:id="2126194389">
          <w:marLeft w:val="0"/>
          <w:marRight w:val="0"/>
          <w:marTop w:val="0"/>
          <w:marBottom w:val="225"/>
          <w:divBdr>
            <w:top w:val="none" w:sz="0" w:space="0" w:color="auto"/>
            <w:left w:val="none" w:sz="0" w:space="0" w:color="auto"/>
            <w:bottom w:val="none" w:sz="0" w:space="0" w:color="auto"/>
            <w:right w:val="none" w:sz="0" w:space="0" w:color="auto"/>
          </w:divBdr>
        </w:div>
      </w:divsChild>
    </w:div>
    <w:div w:id="1598756019">
      <w:bodyDiv w:val="1"/>
      <w:marLeft w:val="0"/>
      <w:marRight w:val="0"/>
      <w:marTop w:val="0"/>
      <w:marBottom w:val="0"/>
      <w:divBdr>
        <w:top w:val="none" w:sz="0" w:space="0" w:color="auto"/>
        <w:left w:val="none" w:sz="0" w:space="0" w:color="auto"/>
        <w:bottom w:val="none" w:sz="0" w:space="0" w:color="auto"/>
        <w:right w:val="none" w:sz="0" w:space="0" w:color="auto"/>
      </w:divBdr>
      <w:divsChild>
        <w:div w:id="363016321">
          <w:marLeft w:val="0"/>
          <w:marRight w:val="0"/>
          <w:marTop w:val="0"/>
          <w:marBottom w:val="225"/>
          <w:divBdr>
            <w:top w:val="none" w:sz="0" w:space="0" w:color="auto"/>
            <w:left w:val="none" w:sz="0" w:space="0" w:color="auto"/>
            <w:bottom w:val="none" w:sz="0" w:space="0" w:color="auto"/>
            <w:right w:val="none" w:sz="0" w:space="0" w:color="auto"/>
          </w:divBdr>
        </w:div>
      </w:divsChild>
    </w:div>
    <w:div w:id="1599101128">
      <w:bodyDiv w:val="1"/>
      <w:marLeft w:val="0"/>
      <w:marRight w:val="0"/>
      <w:marTop w:val="0"/>
      <w:marBottom w:val="0"/>
      <w:divBdr>
        <w:top w:val="none" w:sz="0" w:space="0" w:color="auto"/>
        <w:left w:val="none" w:sz="0" w:space="0" w:color="auto"/>
        <w:bottom w:val="none" w:sz="0" w:space="0" w:color="auto"/>
        <w:right w:val="none" w:sz="0" w:space="0" w:color="auto"/>
      </w:divBdr>
      <w:divsChild>
        <w:div w:id="1641811588">
          <w:marLeft w:val="0"/>
          <w:marRight w:val="0"/>
          <w:marTop w:val="0"/>
          <w:marBottom w:val="225"/>
          <w:divBdr>
            <w:top w:val="none" w:sz="0" w:space="0" w:color="auto"/>
            <w:left w:val="none" w:sz="0" w:space="0" w:color="auto"/>
            <w:bottom w:val="none" w:sz="0" w:space="0" w:color="auto"/>
            <w:right w:val="none" w:sz="0" w:space="0" w:color="auto"/>
          </w:divBdr>
        </w:div>
      </w:divsChild>
    </w:div>
    <w:div w:id="1634601106">
      <w:bodyDiv w:val="1"/>
      <w:marLeft w:val="0"/>
      <w:marRight w:val="0"/>
      <w:marTop w:val="0"/>
      <w:marBottom w:val="0"/>
      <w:divBdr>
        <w:top w:val="none" w:sz="0" w:space="0" w:color="auto"/>
        <w:left w:val="none" w:sz="0" w:space="0" w:color="auto"/>
        <w:bottom w:val="none" w:sz="0" w:space="0" w:color="auto"/>
        <w:right w:val="none" w:sz="0" w:space="0" w:color="auto"/>
      </w:divBdr>
      <w:divsChild>
        <w:div w:id="1004091282">
          <w:marLeft w:val="0"/>
          <w:marRight w:val="0"/>
          <w:marTop w:val="0"/>
          <w:marBottom w:val="225"/>
          <w:divBdr>
            <w:top w:val="none" w:sz="0" w:space="0" w:color="auto"/>
            <w:left w:val="none" w:sz="0" w:space="0" w:color="auto"/>
            <w:bottom w:val="none" w:sz="0" w:space="0" w:color="auto"/>
            <w:right w:val="none" w:sz="0" w:space="0" w:color="auto"/>
          </w:divBdr>
        </w:div>
      </w:divsChild>
    </w:div>
    <w:div w:id="1671829097">
      <w:bodyDiv w:val="1"/>
      <w:marLeft w:val="0"/>
      <w:marRight w:val="0"/>
      <w:marTop w:val="0"/>
      <w:marBottom w:val="0"/>
      <w:divBdr>
        <w:top w:val="none" w:sz="0" w:space="0" w:color="auto"/>
        <w:left w:val="none" w:sz="0" w:space="0" w:color="auto"/>
        <w:bottom w:val="none" w:sz="0" w:space="0" w:color="auto"/>
        <w:right w:val="none" w:sz="0" w:space="0" w:color="auto"/>
      </w:divBdr>
      <w:divsChild>
        <w:div w:id="2093698783">
          <w:marLeft w:val="0"/>
          <w:marRight w:val="0"/>
          <w:marTop w:val="0"/>
          <w:marBottom w:val="225"/>
          <w:divBdr>
            <w:top w:val="none" w:sz="0" w:space="0" w:color="auto"/>
            <w:left w:val="none" w:sz="0" w:space="0" w:color="auto"/>
            <w:bottom w:val="none" w:sz="0" w:space="0" w:color="auto"/>
            <w:right w:val="none" w:sz="0" w:space="0" w:color="auto"/>
          </w:divBdr>
        </w:div>
      </w:divsChild>
    </w:div>
    <w:div w:id="1736666194">
      <w:bodyDiv w:val="1"/>
      <w:marLeft w:val="0"/>
      <w:marRight w:val="0"/>
      <w:marTop w:val="0"/>
      <w:marBottom w:val="0"/>
      <w:divBdr>
        <w:top w:val="none" w:sz="0" w:space="0" w:color="auto"/>
        <w:left w:val="none" w:sz="0" w:space="0" w:color="auto"/>
        <w:bottom w:val="none" w:sz="0" w:space="0" w:color="auto"/>
        <w:right w:val="none" w:sz="0" w:space="0" w:color="auto"/>
      </w:divBdr>
      <w:divsChild>
        <w:div w:id="642660292">
          <w:marLeft w:val="0"/>
          <w:marRight w:val="0"/>
          <w:marTop w:val="0"/>
          <w:marBottom w:val="225"/>
          <w:divBdr>
            <w:top w:val="none" w:sz="0" w:space="0" w:color="auto"/>
            <w:left w:val="none" w:sz="0" w:space="0" w:color="auto"/>
            <w:bottom w:val="none" w:sz="0" w:space="0" w:color="auto"/>
            <w:right w:val="none" w:sz="0" w:space="0" w:color="auto"/>
          </w:divBdr>
        </w:div>
      </w:divsChild>
    </w:div>
    <w:div w:id="1753114536">
      <w:bodyDiv w:val="1"/>
      <w:marLeft w:val="0"/>
      <w:marRight w:val="0"/>
      <w:marTop w:val="0"/>
      <w:marBottom w:val="0"/>
      <w:divBdr>
        <w:top w:val="none" w:sz="0" w:space="0" w:color="auto"/>
        <w:left w:val="none" w:sz="0" w:space="0" w:color="auto"/>
        <w:bottom w:val="none" w:sz="0" w:space="0" w:color="auto"/>
        <w:right w:val="none" w:sz="0" w:space="0" w:color="auto"/>
      </w:divBdr>
      <w:divsChild>
        <w:div w:id="805666527">
          <w:marLeft w:val="0"/>
          <w:marRight w:val="0"/>
          <w:marTop w:val="0"/>
          <w:marBottom w:val="225"/>
          <w:divBdr>
            <w:top w:val="none" w:sz="0" w:space="0" w:color="auto"/>
            <w:left w:val="none" w:sz="0" w:space="0" w:color="auto"/>
            <w:bottom w:val="none" w:sz="0" w:space="0" w:color="auto"/>
            <w:right w:val="none" w:sz="0" w:space="0" w:color="auto"/>
          </w:divBdr>
        </w:div>
      </w:divsChild>
    </w:div>
    <w:div w:id="1756434340">
      <w:bodyDiv w:val="1"/>
      <w:marLeft w:val="0"/>
      <w:marRight w:val="0"/>
      <w:marTop w:val="0"/>
      <w:marBottom w:val="0"/>
      <w:divBdr>
        <w:top w:val="none" w:sz="0" w:space="0" w:color="auto"/>
        <w:left w:val="none" w:sz="0" w:space="0" w:color="auto"/>
        <w:bottom w:val="none" w:sz="0" w:space="0" w:color="auto"/>
        <w:right w:val="none" w:sz="0" w:space="0" w:color="auto"/>
      </w:divBdr>
      <w:divsChild>
        <w:div w:id="156188519">
          <w:marLeft w:val="0"/>
          <w:marRight w:val="0"/>
          <w:marTop w:val="0"/>
          <w:marBottom w:val="225"/>
          <w:divBdr>
            <w:top w:val="none" w:sz="0" w:space="0" w:color="auto"/>
            <w:left w:val="none" w:sz="0" w:space="0" w:color="auto"/>
            <w:bottom w:val="none" w:sz="0" w:space="0" w:color="auto"/>
            <w:right w:val="none" w:sz="0" w:space="0" w:color="auto"/>
          </w:divBdr>
        </w:div>
      </w:divsChild>
    </w:div>
    <w:div w:id="1793744095">
      <w:bodyDiv w:val="1"/>
      <w:marLeft w:val="0"/>
      <w:marRight w:val="0"/>
      <w:marTop w:val="0"/>
      <w:marBottom w:val="0"/>
      <w:divBdr>
        <w:top w:val="none" w:sz="0" w:space="0" w:color="auto"/>
        <w:left w:val="none" w:sz="0" w:space="0" w:color="auto"/>
        <w:bottom w:val="none" w:sz="0" w:space="0" w:color="auto"/>
        <w:right w:val="none" w:sz="0" w:space="0" w:color="auto"/>
      </w:divBdr>
      <w:divsChild>
        <w:div w:id="1471822494">
          <w:marLeft w:val="0"/>
          <w:marRight w:val="0"/>
          <w:marTop w:val="0"/>
          <w:marBottom w:val="225"/>
          <w:divBdr>
            <w:top w:val="none" w:sz="0" w:space="0" w:color="auto"/>
            <w:left w:val="none" w:sz="0" w:space="0" w:color="auto"/>
            <w:bottom w:val="none" w:sz="0" w:space="0" w:color="auto"/>
            <w:right w:val="none" w:sz="0" w:space="0" w:color="auto"/>
          </w:divBdr>
        </w:div>
      </w:divsChild>
    </w:div>
    <w:div w:id="1799833225">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5">
          <w:marLeft w:val="0"/>
          <w:marRight w:val="0"/>
          <w:marTop w:val="0"/>
          <w:marBottom w:val="225"/>
          <w:divBdr>
            <w:top w:val="none" w:sz="0" w:space="0" w:color="auto"/>
            <w:left w:val="none" w:sz="0" w:space="0" w:color="auto"/>
            <w:bottom w:val="none" w:sz="0" w:space="0" w:color="auto"/>
            <w:right w:val="none" w:sz="0" w:space="0" w:color="auto"/>
          </w:divBdr>
        </w:div>
      </w:divsChild>
    </w:div>
    <w:div w:id="1808279313">
      <w:bodyDiv w:val="1"/>
      <w:marLeft w:val="0"/>
      <w:marRight w:val="0"/>
      <w:marTop w:val="0"/>
      <w:marBottom w:val="0"/>
      <w:divBdr>
        <w:top w:val="none" w:sz="0" w:space="0" w:color="auto"/>
        <w:left w:val="none" w:sz="0" w:space="0" w:color="auto"/>
        <w:bottom w:val="none" w:sz="0" w:space="0" w:color="auto"/>
        <w:right w:val="none" w:sz="0" w:space="0" w:color="auto"/>
      </w:divBdr>
      <w:divsChild>
        <w:div w:id="1907180178">
          <w:marLeft w:val="0"/>
          <w:marRight w:val="0"/>
          <w:marTop w:val="0"/>
          <w:marBottom w:val="225"/>
          <w:divBdr>
            <w:top w:val="none" w:sz="0" w:space="0" w:color="auto"/>
            <w:left w:val="none" w:sz="0" w:space="0" w:color="auto"/>
            <w:bottom w:val="none" w:sz="0" w:space="0" w:color="auto"/>
            <w:right w:val="none" w:sz="0" w:space="0" w:color="auto"/>
          </w:divBdr>
        </w:div>
      </w:divsChild>
    </w:div>
    <w:div w:id="1820684516">
      <w:bodyDiv w:val="1"/>
      <w:marLeft w:val="0"/>
      <w:marRight w:val="0"/>
      <w:marTop w:val="0"/>
      <w:marBottom w:val="0"/>
      <w:divBdr>
        <w:top w:val="none" w:sz="0" w:space="0" w:color="auto"/>
        <w:left w:val="none" w:sz="0" w:space="0" w:color="auto"/>
        <w:bottom w:val="none" w:sz="0" w:space="0" w:color="auto"/>
        <w:right w:val="none" w:sz="0" w:space="0" w:color="auto"/>
      </w:divBdr>
      <w:divsChild>
        <w:div w:id="1157262033">
          <w:marLeft w:val="0"/>
          <w:marRight w:val="0"/>
          <w:marTop w:val="0"/>
          <w:marBottom w:val="225"/>
          <w:divBdr>
            <w:top w:val="none" w:sz="0" w:space="0" w:color="auto"/>
            <w:left w:val="none" w:sz="0" w:space="0" w:color="auto"/>
            <w:bottom w:val="none" w:sz="0" w:space="0" w:color="auto"/>
            <w:right w:val="none" w:sz="0" w:space="0" w:color="auto"/>
          </w:divBdr>
        </w:div>
      </w:divsChild>
    </w:div>
    <w:div w:id="1868711422">
      <w:bodyDiv w:val="1"/>
      <w:marLeft w:val="0"/>
      <w:marRight w:val="0"/>
      <w:marTop w:val="0"/>
      <w:marBottom w:val="0"/>
      <w:divBdr>
        <w:top w:val="none" w:sz="0" w:space="0" w:color="auto"/>
        <w:left w:val="none" w:sz="0" w:space="0" w:color="auto"/>
        <w:bottom w:val="none" w:sz="0" w:space="0" w:color="auto"/>
        <w:right w:val="none" w:sz="0" w:space="0" w:color="auto"/>
      </w:divBdr>
      <w:divsChild>
        <w:div w:id="1046297010">
          <w:marLeft w:val="0"/>
          <w:marRight w:val="0"/>
          <w:marTop w:val="0"/>
          <w:marBottom w:val="225"/>
          <w:divBdr>
            <w:top w:val="none" w:sz="0" w:space="0" w:color="auto"/>
            <w:left w:val="none" w:sz="0" w:space="0" w:color="auto"/>
            <w:bottom w:val="none" w:sz="0" w:space="0" w:color="auto"/>
            <w:right w:val="none" w:sz="0" w:space="0" w:color="auto"/>
          </w:divBdr>
        </w:div>
      </w:divsChild>
    </w:div>
    <w:div w:id="1895386740">
      <w:bodyDiv w:val="1"/>
      <w:marLeft w:val="0"/>
      <w:marRight w:val="0"/>
      <w:marTop w:val="0"/>
      <w:marBottom w:val="0"/>
      <w:divBdr>
        <w:top w:val="none" w:sz="0" w:space="0" w:color="auto"/>
        <w:left w:val="none" w:sz="0" w:space="0" w:color="auto"/>
        <w:bottom w:val="none" w:sz="0" w:space="0" w:color="auto"/>
        <w:right w:val="none" w:sz="0" w:space="0" w:color="auto"/>
      </w:divBdr>
      <w:divsChild>
        <w:div w:id="276104581">
          <w:marLeft w:val="0"/>
          <w:marRight w:val="0"/>
          <w:marTop w:val="0"/>
          <w:marBottom w:val="225"/>
          <w:divBdr>
            <w:top w:val="none" w:sz="0" w:space="0" w:color="auto"/>
            <w:left w:val="none" w:sz="0" w:space="0" w:color="auto"/>
            <w:bottom w:val="none" w:sz="0" w:space="0" w:color="auto"/>
            <w:right w:val="none" w:sz="0" w:space="0" w:color="auto"/>
          </w:divBdr>
        </w:div>
      </w:divsChild>
    </w:div>
    <w:div w:id="1954629605">
      <w:bodyDiv w:val="1"/>
      <w:marLeft w:val="0"/>
      <w:marRight w:val="0"/>
      <w:marTop w:val="0"/>
      <w:marBottom w:val="0"/>
      <w:divBdr>
        <w:top w:val="none" w:sz="0" w:space="0" w:color="auto"/>
        <w:left w:val="none" w:sz="0" w:space="0" w:color="auto"/>
        <w:bottom w:val="none" w:sz="0" w:space="0" w:color="auto"/>
        <w:right w:val="none" w:sz="0" w:space="0" w:color="auto"/>
      </w:divBdr>
      <w:divsChild>
        <w:div w:id="544173834">
          <w:marLeft w:val="0"/>
          <w:marRight w:val="0"/>
          <w:marTop w:val="0"/>
          <w:marBottom w:val="225"/>
          <w:divBdr>
            <w:top w:val="none" w:sz="0" w:space="0" w:color="auto"/>
            <w:left w:val="none" w:sz="0" w:space="0" w:color="auto"/>
            <w:bottom w:val="none" w:sz="0" w:space="0" w:color="auto"/>
            <w:right w:val="none" w:sz="0" w:space="0" w:color="auto"/>
          </w:divBdr>
        </w:div>
      </w:divsChild>
    </w:div>
    <w:div w:id="1983804268">
      <w:bodyDiv w:val="1"/>
      <w:marLeft w:val="0"/>
      <w:marRight w:val="0"/>
      <w:marTop w:val="0"/>
      <w:marBottom w:val="0"/>
      <w:divBdr>
        <w:top w:val="none" w:sz="0" w:space="0" w:color="auto"/>
        <w:left w:val="none" w:sz="0" w:space="0" w:color="auto"/>
        <w:bottom w:val="none" w:sz="0" w:space="0" w:color="auto"/>
        <w:right w:val="none" w:sz="0" w:space="0" w:color="auto"/>
      </w:divBdr>
      <w:divsChild>
        <w:div w:id="840662031">
          <w:marLeft w:val="0"/>
          <w:marRight w:val="0"/>
          <w:marTop w:val="0"/>
          <w:marBottom w:val="225"/>
          <w:divBdr>
            <w:top w:val="none" w:sz="0" w:space="0" w:color="auto"/>
            <w:left w:val="none" w:sz="0" w:space="0" w:color="auto"/>
            <w:bottom w:val="none" w:sz="0" w:space="0" w:color="auto"/>
            <w:right w:val="none" w:sz="0" w:space="0" w:color="auto"/>
          </w:divBdr>
        </w:div>
      </w:divsChild>
    </w:div>
    <w:div w:id="1987003291">
      <w:bodyDiv w:val="1"/>
      <w:marLeft w:val="0"/>
      <w:marRight w:val="0"/>
      <w:marTop w:val="0"/>
      <w:marBottom w:val="0"/>
      <w:divBdr>
        <w:top w:val="none" w:sz="0" w:space="0" w:color="auto"/>
        <w:left w:val="none" w:sz="0" w:space="0" w:color="auto"/>
        <w:bottom w:val="none" w:sz="0" w:space="0" w:color="auto"/>
        <w:right w:val="none" w:sz="0" w:space="0" w:color="auto"/>
      </w:divBdr>
      <w:divsChild>
        <w:div w:id="1965186300">
          <w:marLeft w:val="0"/>
          <w:marRight w:val="0"/>
          <w:marTop w:val="0"/>
          <w:marBottom w:val="225"/>
          <w:divBdr>
            <w:top w:val="none" w:sz="0" w:space="0" w:color="auto"/>
            <w:left w:val="none" w:sz="0" w:space="0" w:color="auto"/>
            <w:bottom w:val="none" w:sz="0" w:space="0" w:color="auto"/>
            <w:right w:val="none" w:sz="0" w:space="0" w:color="auto"/>
          </w:divBdr>
        </w:div>
      </w:divsChild>
    </w:div>
    <w:div w:id="2001885270">
      <w:bodyDiv w:val="1"/>
      <w:marLeft w:val="0"/>
      <w:marRight w:val="0"/>
      <w:marTop w:val="0"/>
      <w:marBottom w:val="0"/>
      <w:divBdr>
        <w:top w:val="none" w:sz="0" w:space="0" w:color="auto"/>
        <w:left w:val="none" w:sz="0" w:space="0" w:color="auto"/>
        <w:bottom w:val="none" w:sz="0" w:space="0" w:color="auto"/>
        <w:right w:val="none" w:sz="0" w:space="0" w:color="auto"/>
      </w:divBdr>
      <w:divsChild>
        <w:div w:id="1020081239">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 w:id="2110462281">
      <w:bodyDiv w:val="1"/>
      <w:marLeft w:val="0"/>
      <w:marRight w:val="0"/>
      <w:marTop w:val="0"/>
      <w:marBottom w:val="0"/>
      <w:divBdr>
        <w:top w:val="none" w:sz="0" w:space="0" w:color="auto"/>
        <w:left w:val="none" w:sz="0" w:space="0" w:color="auto"/>
        <w:bottom w:val="none" w:sz="0" w:space="0" w:color="auto"/>
        <w:right w:val="none" w:sz="0" w:space="0" w:color="auto"/>
      </w:divBdr>
      <w:divsChild>
        <w:div w:id="731930427">
          <w:marLeft w:val="0"/>
          <w:marRight w:val="0"/>
          <w:marTop w:val="0"/>
          <w:marBottom w:val="225"/>
          <w:divBdr>
            <w:top w:val="none" w:sz="0" w:space="0" w:color="auto"/>
            <w:left w:val="none" w:sz="0" w:space="0" w:color="auto"/>
            <w:bottom w:val="none" w:sz="0" w:space="0" w:color="auto"/>
            <w:right w:val="none" w:sz="0" w:space="0" w:color="auto"/>
          </w:divBdr>
        </w:div>
      </w:divsChild>
    </w:div>
    <w:div w:id="2138788630">
      <w:bodyDiv w:val="1"/>
      <w:marLeft w:val="0"/>
      <w:marRight w:val="0"/>
      <w:marTop w:val="0"/>
      <w:marBottom w:val="0"/>
      <w:divBdr>
        <w:top w:val="none" w:sz="0" w:space="0" w:color="auto"/>
        <w:left w:val="none" w:sz="0" w:space="0" w:color="auto"/>
        <w:bottom w:val="none" w:sz="0" w:space="0" w:color="auto"/>
        <w:right w:val="none" w:sz="0" w:space="0" w:color="auto"/>
      </w:divBdr>
      <w:divsChild>
        <w:div w:id="9572238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68EF4C2DE6EFB1D99FA7F44F5F1D37DDC3B83B2128883C9z9I" TargetMode="External"/><Relationship Id="rId18" Type="http://schemas.openxmlformats.org/officeDocument/2006/relationships/hyperlink" Target="consultantplus://offline/ref=702D36DFCF2853F35167850AD84324B7B5D6A84A3CAB741AD536DD516BBE5C6FAFA7891EE72D3460C4086A0B2F89E1B59D07733A03E2h1X5O" TargetMode="External"/><Relationship Id="rId26" Type="http://schemas.openxmlformats.org/officeDocument/2006/relationships/hyperlink" Target="consultantplus://offline/ref=A2E8CB93A25CB1BC0CFF575D26095D7DDC800D41E2A1D2945D1BCE1145823A906857784078GE47J" TargetMode="External"/><Relationship Id="rId39" Type="http://schemas.openxmlformats.org/officeDocument/2006/relationships/hyperlink" Target="consultantplus://offline/ref=0F3B78C7FC6FEDA8DD034BF95C01BDBB5839DF55382023E99B365CC999E7862C2758A8043EY2U1M" TargetMode="External"/><Relationship Id="rId21" Type="http://schemas.openxmlformats.org/officeDocument/2006/relationships/hyperlink" Target="consultantplus://offline/ref=A2E8CB93A25CB1BC0CFF575D26095D7DDC800D41E2A1D2945D1BCE1145823A90685778497EEEG048J" TargetMode="External"/><Relationship Id="rId34" Type="http://schemas.openxmlformats.org/officeDocument/2006/relationships/hyperlink" Target="consultantplus://offline/ref=A5B9C8880C626A0824A682864869760DBC3ED31007D1324A062572023AB8LCL" TargetMode="External"/><Relationship Id="rId42" Type="http://schemas.openxmlformats.org/officeDocument/2006/relationships/hyperlink" Target="consultantplus://offline/ref=21BCC54F11B51F49DC3E31301BDBA1AC998BB5A9D5DE05CD5D0C5FF029DFCB4CB45E0A9EA81CY3M" TargetMode="External"/><Relationship Id="rId47" Type="http://schemas.openxmlformats.org/officeDocument/2006/relationships/hyperlink" Target="consultantplus://offline/ref=9A37DE814D0E373DDB8C77FC4AD0E699E456927B41328CAB07003580C56D1B22365068C116m3b8M" TargetMode="External"/><Relationship Id="rId50" Type="http://schemas.openxmlformats.org/officeDocument/2006/relationships/hyperlink" Target="consultantplus://offline/ref=000781DD78400314837BA1CEF05BE6E0C88BCC20B3A1987CE3A859F931WEJDJ" TargetMode="External"/><Relationship Id="rId55" Type="http://schemas.openxmlformats.org/officeDocument/2006/relationships/hyperlink" Target="consultantplus://offline/ref=CB670547A144B388BA183C950ADBDFB6E5B98D61708E9BCA9BBA0D71AB2BFBH" TargetMode="External"/><Relationship Id="rId7" Type="http://schemas.openxmlformats.org/officeDocument/2006/relationships/hyperlink" Target="consultantplus://offline/ref=91E2DE5AB88FF7D56BA7542B93D091F6F7432F8FF1366911A279FA6B1D39225BEAC6A6FCF2N3m6H" TargetMode="External"/><Relationship Id="rId12" Type="http://schemas.openxmlformats.org/officeDocument/2006/relationships/hyperlink" Target="consultantplus://offline/ref=60479014BB81C907DAF6F68827B5FA3970FE81FCCBDF6EFB1D99FA7F44F5F1D37DDC3B87B5C1z7I" TargetMode="External"/><Relationship Id="rId17" Type="http://schemas.openxmlformats.org/officeDocument/2006/relationships/hyperlink" Target="consultantplus://offline/ref=7D9D56FD293139A8BD474E5D4DEEBE27E60C9B83BD46C29B531D17EB4C87AF5E2B12DE0E2CE411VDN" TargetMode="External"/><Relationship Id="rId25" Type="http://schemas.openxmlformats.org/officeDocument/2006/relationships/hyperlink" Target="consultantplus://offline/ref=A2E8CB93A25CB1BC0CFF575D26095D7DDC800D41E2A1D2945D1BCE1145823A906857784E7CGE47J" TargetMode="External"/><Relationship Id="rId33" Type="http://schemas.openxmlformats.org/officeDocument/2006/relationships/hyperlink" Target="consultantplus://offline/ref=8534D0331EB3F572DD64B028383BD6CC4991EB2DED3B54695F936A84203CDA199422A57169D3EE8Eq8lEM" TargetMode="External"/><Relationship Id="rId38" Type="http://schemas.openxmlformats.org/officeDocument/2006/relationships/hyperlink" Target="consultantplus://offline/ref=A991D9F6B710C58CE35D8B35E2A8184EF0BF2C934DCA613A46A8F5E6C2u5w6J" TargetMode="External"/><Relationship Id="rId46" Type="http://schemas.openxmlformats.org/officeDocument/2006/relationships/hyperlink" Target="consultantplus://offline/ref=9A37DE814D0E373DDB8C77FC4AD0E699E456927B41328CAB07003580C56D1B22365068C116m3bEM" TargetMode="External"/><Relationship Id="rId2" Type="http://schemas.openxmlformats.org/officeDocument/2006/relationships/numbering" Target="numbering.xml"/><Relationship Id="rId16" Type="http://schemas.openxmlformats.org/officeDocument/2006/relationships/hyperlink" Target="consultantplus://offline/ref=7D9D56FD293139A8BD474E5D4DEEBE27E6039081B14CC29B531D17EB4C18V7N" TargetMode="External"/><Relationship Id="rId20" Type="http://schemas.openxmlformats.org/officeDocument/2006/relationships/hyperlink" Target="consultantplus://offline/ref=A2E8CB93A25CB1BC0CFF575D26095D7DDC800D41E2A1D2945D1BCE1145823A906857784D76GE42J" TargetMode="External"/><Relationship Id="rId29" Type="http://schemas.openxmlformats.org/officeDocument/2006/relationships/hyperlink" Target="consultantplus://offline/ref=A2E8CB93A25CB1BC0CFF575D26095D7DDC8F0643EEABD2945D1BCE1145G842J" TargetMode="External"/><Relationship Id="rId41" Type="http://schemas.openxmlformats.org/officeDocument/2006/relationships/hyperlink" Target="consultantplus://offline/ref=21BCC54F11B51F49DC3E31301BDBA1AC998BB5A9D5DE05CD5D0C5FF029DFCB4CB45E0A9FA11CY1M" TargetMode="External"/><Relationship Id="rId54" Type="http://schemas.openxmlformats.org/officeDocument/2006/relationships/hyperlink" Target="consultantplus://offline/ref=CB670547A144B388BA183C950ADBDFB6E5B98D61708E9BCA9BBA0D71AB2BFBH" TargetMode="External"/><Relationship Id="rId1" Type="http://schemas.openxmlformats.org/officeDocument/2006/relationships/customXml" Target="../customXml/item1.xml"/><Relationship Id="rId6" Type="http://schemas.openxmlformats.org/officeDocument/2006/relationships/hyperlink" Target="consultantplus://offline/ref=91E2DE5AB88FF7D56BA7542B93D091F6F7432F8FF1366911A279FA6B1D39225BEAC6A6FCF1N3m4H" TargetMode="External"/><Relationship Id="rId11" Type="http://schemas.openxmlformats.org/officeDocument/2006/relationships/hyperlink" Target="consultantplus://offline/ref=60479014BB81C907DAF6F68827B5FA3970FE81FCCBDF6EFB1D99FA7F44F5F1D37DDC3B86B4C1z5I" TargetMode="External"/><Relationship Id="rId24" Type="http://schemas.openxmlformats.org/officeDocument/2006/relationships/hyperlink" Target="consultantplus://offline/ref=A2E8CB93A25CB1BC0CFF575D26095D7DDC800D41E2A1D2945D1BCE1145823A906857784E7FGE46J" TargetMode="External"/><Relationship Id="rId32" Type="http://schemas.openxmlformats.org/officeDocument/2006/relationships/hyperlink" Target="consultantplus://offline/ref=93D3C9F0AB856CA4C87440E4115F05D75FBF7DC93FBC20E2ABA9B98557261F9A44C2D40FF017FAE6SEQCL" TargetMode="External"/><Relationship Id="rId37" Type="http://schemas.openxmlformats.org/officeDocument/2006/relationships/hyperlink" Target="consultantplus://offline/ref=730C3CDF2B1941086B3299C708DBF1C9271FABE03A864AF349518C3593131FF65B50772461i3nBJ" TargetMode="External"/><Relationship Id="rId40" Type="http://schemas.openxmlformats.org/officeDocument/2006/relationships/hyperlink" Target="consultantplus://offline/ref=21BCC54F11B51F49DC3E31301BDBA1AC998BB5A9D5DE05CD5D0C5FF029DFCB4CB45E0A9FA01CY8M" TargetMode="External"/><Relationship Id="rId45" Type="http://schemas.openxmlformats.org/officeDocument/2006/relationships/hyperlink" Target="consultantplus://offline/ref=9A37DE814D0E373DDB8C77FC4AD0E699E456927B41328CAB07003580C56D1B22365068C117m3bEM" TargetMode="External"/><Relationship Id="rId53" Type="http://schemas.openxmlformats.org/officeDocument/2006/relationships/hyperlink" Target="http://gosuslugi.r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B158E09FE927088EC1CC208BFBF5B5439E31DC42A9E87C7774B983DE338FFFE2D9FEB3036CDA65A1ADF0F4352vBKFP" TargetMode="External"/><Relationship Id="rId23" Type="http://schemas.openxmlformats.org/officeDocument/2006/relationships/hyperlink" Target="consultantplus://offline/ref=A2E8CB93A25CB1BC0CFF575D26095D7DDC800D41E2A1D2945D1BCE1145823A906857784E7FGE44J" TargetMode="External"/><Relationship Id="rId28" Type="http://schemas.openxmlformats.org/officeDocument/2006/relationships/hyperlink" Target="consultantplus://offline/ref=255B13788E3E753359F18E6DA39401B58B4C5A66DDC3D40606A884BA8AEE1F76364BD1471A5D3045D107A44A25E58011DF5FEE927E83X9z8O" TargetMode="External"/><Relationship Id="rId36" Type="http://schemas.openxmlformats.org/officeDocument/2006/relationships/hyperlink" Target="consultantplus://offline/ref=650B90F0FC5314F10D69DC2989AB92FCC659CBC51D94606653FF746160Q3mBJ" TargetMode="External"/><Relationship Id="rId49" Type="http://schemas.openxmlformats.org/officeDocument/2006/relationships/hyperlink" Target="consultantplus://offline/ref=000781DD78400314837BA1CEF05BE6E0C88AC221B1A9987CE3A859F931ED6727EDEC26452BW1J0J" TargetMode="External"/><Relationship Id="rId57" Type="http://schemas.openxmlformats.org/officeDocument/2006/relationships/fontTable" Target="fontTable.xml"/><Relationship Id="rId10" Type="http://schemas.openxmlformats.org/officeDocument/2006/relationships/hyperlink" Target="consultantplus://offline/ref=60479014BB81C907DAF6F68827B5FA3970FE81FCCBDF6EFB1D99FA7F44F5F1D37DDC3B86B7C1z7I" TargetMode="External"/><Relationship Id="rId19" Type="http://schemas.openxmlformats.org/officeDocument/2006/relationships/hyperlink" Target="consultantplus://offline/ref=702D36DFCF2853F35167850AD84324B7B5D6AD4B3CA1741AD536DD516BBE5C6FAFA7891DE02D3960C4086A0B2F89E1B59D07733A03E2h1X5O" TargetMode="External"/><Relationship Id="rId31" Type="http://schemas.openxmlformats.org/officeDocument/2006/relationships/hyperlink" Target="consultantplus://offline/ref=93D3C9F0AB856CA4C87440E4115F05D75CB278CF34BC20E2ABA9B98557261F9A44C2D40FF017FAE6SEQDL" TargetMode="External"/><Relationship Id="rId44" Type="http://schemas.openxmlformats.org/officeDocument/2006/relationships/hyperlink" Target="consultantplus://offline/ref=9A37DE814D0E373DDB8C77FC4AD0E699E456927B41328CAB07003580C56D1B22365068C01Em3bCM" TargetMode="External"/><Relationship Id="rId52"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settings" Target="settings.xml"/><Relationship Id="rId9" Type="http://schemas.openxmlformats.org/officeDocument/2006/relationships/hyperlink" Target="consultantplus://offline/ref=60479014BB81C907DAF6F68827B5FA3970FE81FCCBDF6EFB1D99FA7F44F5F1D37DDC3B86B1C1z7I" TargetMode="External"/><Relationship Id="rId14" Type="http://schemas.openxmlformats.org/officeDocument/2006/relationships/hyperlink" Target="consultantplus://offline/ref=414A083EDD2C851CDBDA84E823814E51D5783C6DA07D171CC77D29908EBA6D1E17A4FD57B4CF1A72S7f9L" TargetMode="External"/><Relationship Id="rId22" Type="http://schemas.openxmlformats.org/officeDocument/2006/relationships/hyperlink" Target="consultantplus://offline/ref=A2E8CB93A25CB1BC0CFF575D26095D7DDC800D41E2A1D2945D1BCE1145823A906857784E7BGE45J" TargetMode="External"/><Relationship Id="rId27" Type="http://schemas.openxmlformats.org/officeDocument/2006/relationships/hyperlink" Target="consultantplus://offline/ref=A2E8CB93A25CB1BC0CFF575D26095D7DDC800D41E2A1D2945D1BCE1145823A906857784D76GE42J" TargetMode="External"/><Relationship Id="rId30" Type="http://schemas.openxmlformats.org/officeDocument/2006/relationships/hyperlink" Target="consultantplus://offline/ref=93D3C9F0AB856CA4C87440E4115F05D75FB77CCE3CB920E2ABA9B98557S2Q6L" TargetMode="External"/><Relationship Id="rId35" Type="http://schemas.openxmlformats.org/officeDocument/2006/relationships/hyperlink" Target="consultantplus://offline/ref=650B90F0FC5314F10D69DC2989AB92FCC658C5C41F9C606653FF7461603B353A2DB19D03D3Q6m6J" TargetMode="External"/><Relationship Id="rId43" Type="http://schemas.openxmlformats.org/officeDocument/2006/relationships/hyperlink" Target="consultantplus://offline/ref=9A37DE814D0E373DDB8C77FC4AD0E699E456927B41328CAB07003580C56D1B22365068C01Fm3b5M" TargetMode="External"/><Relationship Id="rId48" Type="http://schemas.openxmlformats.org/officeDocument/2006/relationships/hyperlink" Target="consultantplus://offline/ref=9A37DE814D0E373DDB8C77FC4AD0E699E456927B41328CAB07003580C56D1B22365068C116m3bDM" TargetMode="External"/><Relationship Id="rId56" Type="http://schemas.openxmlformats.org/officeDocument/2006/relationships/hyperlink" Target="consultantplus://offline/ref=CB670547A144B388BA183C950ADBDFB6E5B98D61708E9BCA9BBA0D71AB2BFBH" TargetMode="External"/><Relationship Id="rId8" Type="http://schemas.openxmlformats.org/officeDocument/2006/relationships/hyperlink" Target="consultantplus://offline/ref=60479014BB81C907DAF6F68827B5FA3970FE80F4C3DF6EFB1D99FA7F44CFz5I" TargetMode="External"/><Relationship Id="rId51"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A8893-FB8C-47B7-85CB-B3387D01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4818</TotalTime>
  <Pages>27</Pages>
  <Words>18334</Words>
  <Characters>104505</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101</cp:revision>
  <cp:lastPrinted>2024-12-16T07:50:00Z</cp:lastPrinted>
  <dcterms:created xsi:type="dcterms:W3CDTF">2024-06-06T07:37:00Z</dcterms:created>
  <dcterms:modified xsi:type="dcterms:W3CDTF">2025-01-11T13:37:00Z</dcterms:modified>
</cp:coreProperties>
</file>