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9014A7" w:rsidTr="009014A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014A7" w:rsidRDefault="009014A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9014A7" w:rsidRDefault="009014A7" w:rsidP="009014A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от «20» октября 2022 года №16-р "Об утверждении Указаний об установлении, детализации и определении порядка применения бюджетной классификации Российской Федерации, относящейся к бюджету муниципального образования «Косоржанский сельсовет» Щигровского района Курской области на 2023 год и плановый период 2024 и 2025 годов"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АДМИНИСТРАЦИЯ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Р А С П О Р Я Ж Е Н И Е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«20»  октября  2022 года                    № 16-р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Указаний об установлении,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детализации и определении порядка применения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бюджетной классификации Российской Федерации,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относящейся к бюджету муниципального образования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«Косоржанский сельсовет» Щигровского района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2023 год и плановый период 2024 и 2025 годов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 Утвердить Указания об установлении, детализации и определении порядка применения бюджетной классификации Российской Федерации, относящейся к бюджету муниципального образования  «Косоржанский сельсовет» Щигровского района Курской области на 2023 год и плановый период 2024 и 2025 годов.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Распоряжение вступает в силу со дня его подписания.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 Г.Д.Захаров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распоряжением Администрации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 Курской области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«20»  октября 2022   г №  16-р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УКАЗАНИЯ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об установлении, детализации и определении порядка применения бюджетной классификации Российской Федерации, относящейся  к бюджету муниципального образования «Косоржанский сельсовет» Щигровского района Курской области на 2023 год и плановый период 2024 и 2025годов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Классификация расходов бюджета муниципального образования «Косоржанскийс сельсовет» Щигровского района Курской области на 2023 год и плановый период 2024 и 2025 годов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Перечень муниципальных программ, подпрограмм, непрограммных направлений деятельности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1.1.2. Муниципальная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программа</w:t>
        </w:r>
      </w:hyperlink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«Социальная поддержка граждан Косоржанского сельсовета Щигровского района Курской области на 2021-2023 годы»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 </w:t>
      </w:r>
      <w:hyperlink r:id="rId7" w:history="1">
        <w:r>
          <w:rPr>
            <w:rStyle w:val="a8"/>
            <w:color w:val="33A6E3"/>
            <w:sz w:val="18"/>
            <w:szCs w:val="18"/>
          </w:rPr>
          <w:t>программы</w:t>
        </w:r>
      </w:hyperlink>
      <w:r>
        <w:rPr>
          <w:rFonts w:ascii="Tahoma" w:hAnsi="Tahoma" w:cs="Tahoma"/>
          <w:color w:val="000000"/>
          <w:sz w:val="18"/>
          <w:szCs w:val="18"/>
        </w:rPr>
        <w:t> «Социальная поддержка граждан» включают: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02 0 0000000 Муниципальная программа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Косоржанского сельсовета Щигровского района Курской области на 2021-2023 годы»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 данной целевой статье отражаются расходы бюджета муниципального образования на реализацию муниципальной программы «Социальная поддержка граждан Косоржанского сельсовета Щигровского района Курской области на 2021-2023 годы»</w:t>
      </w: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по следующим подпрограммам муниципальной программы.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02200 00000 </w:t>
      </w:r>
      <w:hyperlink r:id="rId8" w:history="1">
        <w:r>
          <w:rPr>
            <w:rStyle w:val="a8"/>
            <w:color w:val="33A6E3"/>
            <w:sz w:val="18"/>
            <w:szCs w:val="18"/>
          </w:rPr>
          <w:t>Подпрограмма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«Развитие мер социальной поддержки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отдельных категорий граждан» муниципальной программы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Косоржанского сельсовета Щигровского района Курской области на 2021-2023 годы»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  0220100000 «Оказание мер социальной поддержки отдельным категориям  граждан»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  муниципального образования на реализацию </w:t>
      </w:r>
      <w:hyperlink r:id="rId9" w:history="1">
        <w:r>
          <w:rPr>
            <w:rStyle w:val="a8"/>
            <w:color w:val="33A6E3"/>
            <w:sz w:val="18"/>
            <w:szCs w:val="18"/>
          </w:rPr>
          <w:t>подпрограммы</w:t>
        </w:r>
      </w:hyperlink>
      <w:r>
        <w:rPr>
          <w:rFonts w:ascii="Tahoma" w:hAnsi="Tahoma" w:cs="Tahoma"/>
          <w:color w:val="000000"/>
          <w:sz w:val="18"/>
          <w:szCs w:val="18"/>
        </w:rPr>
        <w:t> по соответствующим направлениям расходов: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С1445  Выплата пенсий за выслугу лет и доплат к пенсиям муниципальных служащих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По данному направлению отражаются расходы бюджета муниципального образования на выплату пенсий за  выслугу лет и доплат к пенсиям муниципальных служащих.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1.1.7. Муниципальная </w:t>
      </w:r>
      <w:hyperlink r:id="rId10" w:history="1">
        <w:r>
          <w:rPr>
            <w:rStyle w:val="a8"/>
            <w:color w:val="33A6E3"/>
            <w:sz w:val="18"/>
            <w:szCs w:val="18"/>
          </w:rPr>
          <w:t>программа</w:t>
        </w:r>
      </w:hyperlink>
      <w:r>
        <w:rPr>
          <w:rStyle w:val="a7"/>
          <w:rFonts w:ascii="Tahoma" w:hAnsi="Tahoma" w:cs="Tahoma"/>
          <w:color w:val="000000"/>
          <w:sz w:val="18"/>
          <w:szCs w:val="18"/>
        </w:rPr>
        <w:t> 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2021-2023 годы»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 </w:t>
      </w:r>
      <w:hyperlink r:id="rId11" w:history="1">
        <w:r>
          <w:rPr>
            <w:rStyle w:val="a8"/>
            <w:color w:val="33A6E3"/>
            <w:sz w:val="18"/>
            <w:szCs w:val="18"/>
          </w:rPr>
          <w:t>программ</w:t>
        </w:r>
      </w:hyperlink>
      <w:r>
        <w:rPr>
          <w:rFonts w:ascii="Tahoma" w:hAnsi="Tahoma" w:cs="Tahoma"/>
          <w:color w:val="000000"/>
          <w:sz w:val="18"/>
          <w:szCs w:val="18"/>
        </w:rPr>
        <w:t>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2021-2023 годы» включают: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070 00 00000 Муниципальная </w:t>
      </w:r>
      <w:hyperlink r:id="rId12" w:history="1">
        <w:r>
          <w:rPr>
            <w:rStyle w:val="a8"/>
            <w:color w:val="33A6E3"/>
            <w:sz w:val="18"/>
            <w:szCs w:val="18"/>
          </w:rPr>
          <w:t>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2021-2023 годы»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2021-2023 годы»,  осуществляемые по следующим муниципальным программам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07300 00000 </w:t>
      </w:r>
      <w:hyperlink r:id="rId13" w:history="1">
        <w:r>
          <w:rPr>
            <w:rStyle w:val="a8"/>
            <w:color w:val="33A6E3"/>
            <w:sz w:val="18"/>
            <w:szCs w:val="18"/>
          </w:rPr>
          <w:t>Подпрограмма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«Обеспечение качественными услугами ЖКХ населения в муниципальном образовании «Косоржанский сельсовет» Щигровского района Курской области»  муниципальной  программы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2021-2023 годы»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Основное мероприятие  07301 00000 «Благоустройство территории»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С1433    Мероприятия  по благоустройству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1.1.9. Муниципальная программа «Развитие муниципальной службы в муниципальном образовании «Косоржанский сельсовет»  Щигровского района Курской области  на 2021-2023 годы»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«Развитие муниципальной службы в муниципальном образовании «Косоржанский сельсовет»  Щигровского района Курской области  на 2021-2023 годы» включают: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09 0 0000000 Муниципальная программа «Развитие муниципальной службы в муниципальном образовании «Косоржанский сельсовет»  Щигровского района Курской области  на 2021-2023 годы»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«Развитие муниципальной службы в муниципальном образовании «Косоржанский сельсовет»  Щигровского района Курской области  на 2021-2023 годы», разработанной в соответствии с Перечнем муниципальных программ,  осуществляемые по следующим подпрограммам муниципальной программы.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«Косоржанский сельсовет»  Щигровского района Курской области  на 2021-2023 годы»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0910100000- подготовка кадров муниципальной службы.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С1437 –Мероприятия, направленные на развитие муниципальной службы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данному направлению расходов отражаются расходы на: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организацию обучения муниципальных  служащих на курсах повышения квалификации;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и проведение семинаров для муниципальных служащих, обобщение опыта работа по реализации законодательства о муниципальной службе;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квалификации муниципальных служащих, в том числе включенных в кадровый резерв.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1.1.12. Муниципальная программа «Комплекс мер по профилактике правонарушений на территории Косоржанского сельсовета Щигровского района Курской области на 2023-2025годы»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«Комплекс мер по профилактике правонарушений на территории Косоржанского сельсовета Щигровского района Курской области на 2023-2025 годы» включают: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12000 00000 Муниципальная программа «Комплекс мер по профилактике правонарушений на территории Косоржанского сельсовета Щигровского района Курской области на 2023-2025 годы»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По данной целевой статье отражаются расходы бюджета муниципального образования на реализацию муниципальной программы «Комплекс мер по профилактике правонарушений на территории Косоржанского сельсовета Щигровского района Курской области на 2023-2025 годы»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12200 00000 подпрограмма ««Комплекс мер по профилактике правонарушений на территории Косоржанского сельсовета Щигровского района Курской области на 2023-2025 годы»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12201 00000 «Осуществление мероприятий по обеспечению правопорядка на территории муниципального образования»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С1435 – реализация мероприятий направленных на обеспечение правопорядка на территории муниципального образования.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1.1.13. 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 на 2023-2025 годы»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«Защита населения и территории от чрезвычайных ситуаций , обеспечение пожарной безопасности и безопасности людей на водных объектах на 2023-2025 годы » включают: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13000 00000 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 на 2023-2025годы»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По данной целевой статье отражаются расходы бюджета муниципального образования на реализацию муниципальной программы «Защита населения и территории от чрезвычайных ситуаций , обеспечение пожарной безопасности и безопасности людей на водных объектах на 2023-2025 годы».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13200 00000 Подпрограмма «Обеспечение противопожарной безопасности»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13 201 00000 -  «Обеспечение первичных мер пожарной безопасности в границах населенных пунктов муниципального образования»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С1415 - Обеспечение первичных мер пожарной безопасности в границах населенных пунктов муниципальных образований».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1.1.15. Муниципальная программа «Развитие субъектов малого и среднего предпринимательства в Косоржанском  сельсовете Щигровского района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на 2021-2023 годы»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  </w:t>
      </w:r>
      <w:r>
        <w:rPr>
          <w:rStyle w:val="a7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субъектов малого и среднего предпринимательства в Косоржанском  сельсовете Щигровского района на 2021-2023 годы» включают: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15 000 00000 - Программа «Развитие субъектов малого и среднего предпринимательства в Косоржанском сельсовете Щигровского района на 2021-2023 годы»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По данной целевой статье отражаются расходы бюджета муниципального образования на реализацию муниципальной программы   </w:t>
      </w:r>
      <w:r>
        <w:rPr>
          <w:rStyle w:val="a7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субъектов малого и среднего предпринимательства в  Косоржанском сельсовете Щигровского района на 2021-2023 годы»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15 100 00000 Подпрограмма "Поддержка субъектов малого и среднего предпринимательства в   Косоржанском сельсовете Щигровского района на 2021-2023 годы»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Основное мероприятие 15 101 00000 - Обеспечение малого и среднего предпринимательства, популяризация предпринимательской деятельности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С1405 -Обеспечение условий для развития малого и среднего предпринимательства на территории муниципального образования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1.1.18 Муниципальная программа «Развитие и укрепление материально-технической базы муниципального образования «Косоржанский сельсовет» Щигровского района Курской области на 2021-2023 годы»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Целевые статьи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2021-2023 годы»  включают: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18 000 00000 Муниципальная программа «Развитие и укрепление материально-технической базы муниципального образования «Косоржанский сельсовет» Щигровского района Курской области на 2021-2023 годы»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 </w:t>
      </w:r>
      <w:r>
        <w:rPr>
          <w:rStyle w:val="a7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и укрепление материально-технической базы муниципального образования «Косоржанский сельсовет» Щигровского района Курской области на 2021-2023 годы».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18 100 00000  подпрограмма  «Материально-техническое обеспечение  учреждений и формирование имиджа Косоржанского сельсовета Щигровского района  Курской области  на 2021-2023 годы»  Муниципальной 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2021-2023 годы»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1810100000   «Материально-техническое обеспечение учреждений и формирование имиджа Косоржанского сельсовета Щигровского района Курской области»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С1493  прочие расходы бюджетов сельских поселений.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на:  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прочие выплаты по обязательствам муниципального образования, не отнесенные к другим расходам.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1.1.21. Муниципальная программа «Противодействие экстремизму и профилактика терроризма на территории Косоржанского сельсовета на 2023-2025 годы»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муниципальная программа «Противодействие экстремизму и профилактика терроризма на территории Косоржанского сельсовета на 2023-2025 годы» включают: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21000 00000 Муниципальная программа «Противодействие экстремизму и профилактика терроризма на территории Косоржанского сельсовета на 2023-2025 годы»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«Противодействие экстремизму и профилактика терроризма на территории Косоржанского сельсовета на 2023-2025 годы»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21100 00000 Подпрограмма «Противодействие экстремизму и профилактика терроризма на территории Косоржанского сельсовета на 2023-2025 годы».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21101 00000 «Мероприятия по противодействию терроризму и экстремизму»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С1495 - Реализация мероприятий направленных на обеспечение правопорядка на территории муниципального образования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1.1.24 Муниципальная программа «Комплексное развитие сельской территории Косоржанского сельсовета Щигровского района на 2020-2025 год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По данной целевой статье отражаются расходы бюджета муниципального образования на реализацию муниципальной программы «Комплексное развитие сельской территории Косоржанского сельсовета Щигровского района на 2020-2025 го</w:t>
      </w:r>
      <w:r>
        <w:rPr>
          <w:rStyle w:val="a7"/>
          <w:rFonts w:ascii="Tahoma" w:hAnsi="Tahoma" w:cs="Tahoma"/>
          <w:color w:val="000000"/>
          <w:sz w:val="18"/>
          <w:szCs w:val="18"/>
        </w:rPr>
        <w:t>д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24000 00000  Муниципальная программа «Комплексное развитие сельской территории Косоржанского сельсовета Щигровского района на 2020-2025 го</w:t>
      </w:r>
      <w:r>
        <w:rPr>
          <w:rStyle w:val="a7"/>
          <w:rFonts w:ascii="Tahoma" w:hAnsi="Tahoma" w:cs="Tahoma"/>
          <w:color w:val="000000"/>
          <w:sz w:val="18"/>
          <w:szCs w:val="18"/>
        </w:rPr>
        <w:t>д»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24 100 00000   Подпрограмма « Создание и развитие инфраструктуры на сельской территории»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24 10100000 -  «благоустройство сельской территории»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L5761 - по данному направлению расходов отражаются расходы местных бюджетов на мероприятия по обеспечению комплексного развития сельской территории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1.1.25 Муниципальная программа «Организация и содержание мест захоронения в Косоржанском сельсовете на 2019-2023 годы"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  </w:t>
      </w:r>
      <w:r>
        <w:rPr>
          <w:rStyle w:val="a7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Организация и содержание мест захоронения в Косоржанском сельсовете на 2019-2023 годы"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25000 00000 Муниципальная программа </w:t>
      </w:r>
      <w:r>
        <w:rPr>
          <w:rStyle w:val="a7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Организация и содержание мест захоронения в Косоржанском сельсовете на 2019-2023 годы"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  100 00000  подпрограмма  «Организация и содержание мест захоронения"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25 10100000  -  Благоустройство мест захоронения  (кладбищ) на территории поселения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С1433 - 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на:  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организацию и содержанию мест захоронения (кладбищ).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lastRenderedPageBreak/>
        <w:t>1.1.71. Обеспечение функционирования главы муниципального образования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71 0 0000000 Обеспечение функционирования главы муниципального образования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71 1 0000000 Глава муниципального образования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оплату труда, с учетом начислений, главе муниципального образования.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С1402  обеспечение деятельности и выполнение функций органов местного самоуправления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  бюджета муниципального образования на оплату труда с учетом начислений, социальные выплаты Главе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1.1.73. Обеспечение функционирования местных администраций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73 0  00 00000 Обеспечение функционирования местных администраций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73 1  00 00000 Обеспечение деятельности администрации муниципального образования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С1402  обеспечение деятельности и выполнение функций органов местного самоуправления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П1490 иные межбюджетные трансферты на осуществление переданных полномочий в сфере внутреннего муниципального финансового контроля.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1.1.76. Реализация государственных функций, связанных с общегосударственным управлением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76 0 0000000 Реализация функций, связанных с общегосударственным управлением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76 1 0000000 Выполнение других обязательств органа местного самоуправления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расходам.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С1404 -  выполнение других (прочих) обязательств органа местного самоуправления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1.1.77. Непрограммная деятельность органов местного самоуправления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77 0 00 00000 Непрограммная деятельность органов местного самоуправления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77 2  00 00000 Непрограммные расходы органов местного самоуправления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П1484 – иные межбюджетные трансферты на осуществление переданных полномочий в сфере внешнего муниципального финансового контроля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контроля.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С1439 -  реализация мероприятий по распространению официальной информации.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 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С1468 – мероприятия в области земельных отношений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С1467 — мероприятия в области имущественных отношений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51180 – осуществление первичного воинского учета на территориях, где отсутствуют военные комиссариаты.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 данному направлению расходов отражаются расходы бюджета муниципального образования за счет субвенции из федерального бюджета на осуществление первичного воинского учета на территориях, где отсутствуют военные комиссариаты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С1441 - подготовка и проведение выборов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местного бюджета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1.1.78. Резервные фонды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78 0 00 00000 Резервные фонды органов местного самоуправления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резервного фонда  расходов бюджета муниципального образования включают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78 1  00 00000 Резервные фонды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расходов отражаются  расходы резервного фонда 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С1403 – Резервный фонд местной администрации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Приложение №1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 к Указаниям об установлении,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детализации и определении порядка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применения бюджетной классификации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Российской Федерации, относящейся к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бюджету муниципального образования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«Косоржанский сельсовет» Щигровского района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 Е Р Е Ч Е Н Ь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кодов целевых статей расходов бюджета муниципального образования «Косоржанский сельсовет» Щигровского района Курской области на 2023 год и на плановый период 2024 и 2025годов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73"/>
        <w:gridCol w:w="7432"/>
        <w:gridCol w:w="200"/>
      </w:tblGrid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Целевая статья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0200000000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Муниципальная программа «Социальная поддержка граждан Косоржанского сельсовета Щигровского района Курской области на 2021-2023 годы»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Косоржанского сельсовета Щигровского района Курской области на 2021-2023 годы»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02201С1445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0700000000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2021-2023 годы»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0730000000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в муниципальном образовании «Косоржанский сельсовет»  Щигровского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2021-2023 годы»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0730100000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07300С1433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0900000000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Муниципальная программа «Развитие муниципальной службы в муниципальном образовании «Косоржанский сельсовет» Щигровского района Курской области на 2021-2023 годы»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09100000000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«Развитие муниципальной службы в муниципальном образовании «Косоржанский сельсовет» Щигровского района Курской области на 2021-2023 годы»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кадров муниципальной службы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09101С1437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1200000000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Муниципальная программа «Комплекс мер по профилактике правонарушений на территории Косоржанского сельсовета Щигровского района Курской области на 2023-2025 годы»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1220000000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Косоржанского сельсовета Щигровского района Курской области на 2023-2025 годы»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12201С1435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2023-2025 годы»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1320000000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муниципального  образования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13201С1415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1500000000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Муниципальная программа "Развитие субъектов малого и среднего предпринимательства в Косоржанском сельсовете Щигровского района на 2021-2023 годы"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предпринимаьельства в Косоржанском сельсовете Щигровского района на 2021-2023 годы"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1510100000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15101С1405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1800000000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Муниципальная программа «Развитие и укрепление материально-технической базы муниципального образования «Косоржанскийсельсовет» Щигровского района Курской области на 2021-2023 годы»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1810000000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Косоржанского сельсовета Щигровского района Курской области на 2021-2023 годы»» Муниципальной программы «Развитие и укрепление материально-технической базы муниципального образования «Косоржанскийсельсовет» Щигровского района Курской области на 2021-2023 годы»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Материально-техническое обеспечение учреждений и формирование имиджа Косоржанского сельсовета Щигровского района Курской области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18101С1493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2100000000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Косоржанского сельсовета на 2023-2025 годы»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2110000000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"Противодействие экстремизму и профилактика терроризма на территории Косоржанского сельсовета на 2023-2025 годы»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противодействию терроризму и экстремизму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21101С1435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2400000000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Муниципальная программа «Комплексное развитие сельской территории Косоржанского сельсовета Щигровского района на 2020-2025 годы»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2410000000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Косоржанского сельсовета Щигровского района на 2020-2025 годы»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2410100000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сельской территории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24101L5761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2500000000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Муниципальная программа "Организация и содержание мест захоронения в Косоржанском сельсовете на 2019-2023 годы"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2510000000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 Организация и содержание мест захоронения"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25101С1433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7100000000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71100С1402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7300000000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73100С1402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73100П1490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7600000000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76100С1404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7700000000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7720000000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77200П1484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77200С1439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7720051180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77200С1441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проведение выборов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77200С1468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77200С1467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7800000000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7810000000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14A7" w:rsidTr="009014A7">
        <w:trPr>
          <w:trHeight w:val="270"/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14A7" w:rsidRDefault="009014A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4A7" w:rsidRDefault="009014A7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4A7" w:rsidRDefault="009014A7" w:rsidP="009014A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7808" w:rsidRPr="009014A7" w:rsidRDefault="009A7808" w:rsidP="009014A7">
      <w:pPr>
        <w:rPr>
          <w:szCs w:val="28"/>
        </w:rPr>
      </w:pPr>
    </w:p>
    <w:sectPr w:rsidR="009A7808" w:rsidRPr="009014A7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3B1A0D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9003F6"/>
    <w:rsid w:val="009014A7"/>
    <w:rsid w:val="00926322"/>
    <w:rsid w:val="00957083"/>
    <w:rsid w:val="009713FD"/>
    <w:rsid w:val="009816E8"/>
    <w:rsid w:val="009910AA"/>
    <w:rsid w:val="009A7808"/>
    <w:rsid w:val="009C399A"/>
    <w:rsid w:val="009F05AD"/>
    <w:rsid w:val="00A741F1"/>
    <w:rsid w:val="00A85B29"/>
    <w:rsid w:val="00AA2157"/>
    <w:rsid w:val="00AD20E9"/>
    <w:rsid w:val="00AD211D"/>
    <w:rsid w:val="00AF3274"/>
    <w:rsid w:val="00B15ABE"/>
    <w:rsid w:val="00B30D8B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4550A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hyperlink" Target="consultantplus://offline/ref=C6EF3AE28B6C46D1117CBBA251A07B11C6C7C5768D67668B05322DA1BBA42282C9440EEF08E6CC43410E37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0459C1757A0B7F628A11FD35C812F7969F58D4ED1690B1651296DD07D6CC655BA737E8C3F7E48F5D79B47DOEK" TargetMode="Externa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0459C1757A0B7F628A11FD35C812F7969F58D4ED1690B1651296DD07D6CC655BA737E8C3F7E48F5D79B47DOEK" TargetMode="Externa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6DD28-AC9E-4313-89CB-3719F2B8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4672</TotalTime>
  <Pages>9</Pages>
  <Words>4260</Words>
  <Characters>24288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45</cp:revision>
  <cp:lastPrinted>2024-12-16T07:50:00Z</cp:lastPrinted>
  <dcterms:created xsi:type="dcterms:W3CDTF">2024-06-06T07:37:00Z</dcterms:created>
  <dcterms:modified xsi:type="dcterms:W3CDTF">2025-01-11T11:11:00Z</dcterms:modified>
</cp:coreProperties>
</file>