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3B" w:rsidRDefault="00942D3B" w:rsidP="00942D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«20» октября 2023г. №19-р "Об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«Косоржанский сельсовет» Щигровского района Курской области на 2024 год и плановый период 2025 и 2026годов"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 А С П О Р Я Ж Е Н И Е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  октября  2023 г.                   №19-р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2024 год и плановый период 2025 и 2026годов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«Косоржанский сельсовет» Щигровского района Курской области на 2024 год и плановый период 2025 и 2026 годов.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вступает в силу со дня его подписания.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                                              Г.Д.Захаров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  октября 2023г №19-р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УКАЗАНИЯ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«Косоржанский сельсовет» Щигровского района Курской области на 2024 год и плановый период 2025 и 2026годов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«Косоржанскийс сельсовет» Щигровского района Курской области на 2024 год и плановый период 2025 и 2026 годов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6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7" w:history="1">
        <w:r>
          <w:rPr>
            <w:rStyle w:val="a8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Косоржанского сельсовета Щигровского района Курской области на 2024-2026 годы»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8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9" w:history="1">
        <w:r>
          <w:rPr>
            <w:rStyle w:val="a8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10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1" w:history="1">
        <w:r>
          <w:rPr>
            <w:rStyle w:val="a8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2" w:history="1">
        <w:r>
          <w:rPr>
            <w:rStyle w:val="a8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годы»,  осуществляемые по следующим муниципальным программам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3" w:history="1">
        <w:r>
          <w:rPr>
            <w:rStyle w:val="a8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«Косоржанский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 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годы».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Косоржанском  сельсовете Щигровского района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Косоржанском  сельсовете Щигровского района на 2024-2026 годы годы»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Косоржанском сельсовете Щигровского района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Косоржанском сельсовете Щигровского района на 2024-2026 годы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Косоржанском сельсовете Щигровского района на 2024-2026 годы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 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Косоржанского сельсовета Щигровского района  Курской области  на 2024-2026 годы»  Муниципальной 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Косоржанского сельсовета Щигровского района Курской области»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Косоржанского сельсовета на 2023-2025 годы»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Косоржанского сельсовета на 2023-2025 годы»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Косоржанского сельсовета на 2023-2025 годы».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Косоржанского сельсовета Щигровского района на 2020-2025 год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Косоржанского сельсовета Щигровского района на 2020-2025 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д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Косоржанского сельсовета Щигровского района на 2020-2025 го</w:t>
      </w:r>
      <w:r>
        <w:rPr>
          <w:rStyle w:val="a7"/>
          <w:rFonts w:ascii="Tahoma" w:hAnsi="Tahoma" w:cs="Tahoma"/>
          <w:color w:val="000000"/>
          <w:sz w:val="18"/>
          <w:szCs w:val="18"/>
        </w:rPr>
        <w:t>д»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   Подпрограмма « Создание и развитие инфраструктуры на сельской территории»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L5761 -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Косоржанском сельсовете на 2024-2026 годы"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2024-2026 годы "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2024-2026 годы "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  Благоустройство мест захоронения  (кладбищ) на территории поселения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непрограммного направления расходов бюджета муниципального образования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С1441 - подготовка и проведение выборов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1.1.78. Резервные фонды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резервного фонда  расходов бюджета муниципального образования включают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  расходы резервного фонда 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Е Р Е Ч Е Н Ь</w:t>
      </w:r>
    </w:p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«Косоржанский сельсовет» Щигровского района Курской области на 2024 год и на плановый период 2025 и 2026годов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75"/>
        <w:gridCol w:w="7174"/>
        <w:gridCol w:w="156"/>
      </w:tblGrid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Целевая статья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Наименование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0200000000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0700000000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«Косоржанский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0900000000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«Косоржанский сельсовет» Щигровского района Курской области на 2024-</w:t>
            </w:r>
            <w:r>
              <w:rPr>
                <w:sz w:val="18"/>
                <w:szCs w:val="18"/>
              </w:rPr>
              <w:lastRenderedPageBreak/>
              <w:t>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1200000000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1500000000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"Развитие субъектов малого и среднего предпринимательства в Косоржанском сельсовете Щигровского района на 2024-2026 годы"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Косоржанском сельсовете Щигровского района на 2024-2026 годы 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1800000000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«Косоржанскийсельсовет»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2024-2026 годы»» Муниципальной программы «Развитие и укрепление материально-технической базы муниципального образования «Косоржанскийсельсовет» Щигровского района Курской области на 2024-2026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Косоржанского сельсовета Щигровского района Курской области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2100000000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Косоржанского сельсовета на 2023-2025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2400000000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24101L5761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2500000000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 xml:space="preserve">Муниципальная программа "Организация и содержание мест захоронения в </w:t>
            </w:r>
            <w:r>
              <w:rPr>
                <w:rStyle w:val="a7"/>
                <w:sz w:val="18"/>
                <w:szCs w:val="18"/>
              </w:rPr>
              <w:lastRenderedPageBreak/>
              <w:t>Косоржанском сельсовете на 2024-2026 годы"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7100000000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7300000000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7600000000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7720000000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7800000000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7"/>
                <w:sz w:val="18"/>
                <w:szCs w:val="18"/>
              </w:rPr>
              <w:t>7810000000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  <w:tr w:rsidR="00942D3B" w:rsidTr="00942D3B">
        <w:trPr>
          <w:trHeight w:val="270"/>
          <w:tblCellSpacing w:w="0" w:type="dxa"/>
        </w:trPr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D3B" w:rsidRDefault="00942D3B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2D3B" w:rsidRDefault="00942D3B">
            <w:pPr>
              <w:rPr>
                <w:sz w:val="24"/>
                <w:szCs w:val="24"/>
              </w:rPr>
            </w:pPr>
          </w:p>
        </w:tc>
      </w:tr>
    </w:tbl>
    <w:p w:rsidR="00942D3B" w:rsidRDefault="00942D3B" w:rsidP="00942D3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942D3B" w:rsidRDefault="009A7808" w:rsidP="00942D3B">
      <w:pPr>
        <w:rPr>
          <w:szCs w:val="28"/>
        </w:rPr>
      </w:pPr>
    </w:p>
    <w:sectPr w:rsidR="009A7808" w:rsidRPr="00942D3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6C10-A38C-4E2A-968C-EDF8DBEA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8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52</cp:revision>
  <cp:lastPrinted>2024-12-16T07:50:00Z</cp:lastPrinted>
  <dcterms:created xsi:type="dcterms:W3CDTF">2024-06-06T07:37:00Z</dcterms:created>
  <dcterms:modified xsi:type="dcterms:W3CDTF">2025-01-11T11:13:00Z</dcterms:modified>
</cp:coreProperties>
</file>