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A20BD1" w:rsidRPr="00A20BD1" w:rsidTr="00A20BD1">
        <w:trPr>
          <w:tblCellSpacing w:w="15" w:type="dxa"/>
          <w:jc w:val="center"/>
        </w:trPr>
        <w:tc>
          <w:tcPr>
            <w:tcW w:w="0" w:type="auto"/>
            <w:tcBorders>
              <w:top w:val="nil"/>
              <w:left w:val="nil"/>
              <w:bottom w:val="nil"/>
              <w:right w:val="nil"/>
            </w:tcBorders>
            <w:shd w:val="clear" w:color="auto" w:fill="EEEEEE"/>
            <w:vAlign w:val="center"/>
            <w:hideMark/>
          </w:tcPr>
          <w:p w:rsidR="00A20BD1" w:rsidRPr="00A20BD1" w:rsidRDefault="00A20BD1" w:rsidP="00A20BD1">
            <w:pPr>
              <w:spacing w:after="0" w:line="240" w:lineRule="auto"/>
              <w:rPr>
                <w:rFonts w:ascii="Tahoma" w:eastAsia="Times New Roman" w:hAnsi="Tahoma" w:cs="Tahoma"/>
                <w:color w:val="000000"/>
                <w:sz w:val="23"/>
                <w:szCs w:val="23"/>
                <w:lang w:eastAsia="ru-RU"/>
              </w:rPr>
            </w:pPr>
          </w:p>
        </w:tc>
      </w:tr>
    </w:tbl>
    <w:p w:rsidR="00A20BD1" w:rsidRPr="00A20BD1" w:rsidRDefault="00A20BD1" w:rsidP="00A20BD1">
      <w:pPr>
        <w:shd w:val="clear" w:color="auto" w:fill="EEEEEE"/>
        <w:spacing w:line="240" w:lineRule="auto"/>
        <w:jc w:val="center"/>
        <w:rPr>
          <w:rFonts w:ascii="Tahoma" w:eastAsia="Times New Roman" w:hAnsi="Tahoma" w:cs="Tahoma"/>
          <w:b/>
          <w:bCs/>
          <w:color w:val="000000"/>
          <w:sz w:val="27"/>
          <w:szCs w:val="27"/>
          <w:lang w:eastAsia="ru-RU"/>
        </w:rPr>
      </w:pPr>
      <w:r w:rsidRPr="00A20BD1">
        <w:rPr>
          <w:rFonts w:ascii="Tahoma" w:eastAsia="Times New Roman" w:hAnsi="Tahoma" w:cs="Tahoma"/>
          <w:b/>
          <w:bCs/>
          <w:color w:val="000000"/>
          <w:sz w:val="27"/>
          <w:szCs w:val="27"/>
          <w:lang w:eastAsia="ru-RU"/>
        </w:rPr>
        <w:t>Постановление от 30 декабря 2013 г. №27 "Об утверждении Положения об особенностях подачи и рассмотрения жалоб на решения и действия (бездействие) органов местного самоуправления Косоржанского сельсовета Щигровского района Курской области и их должностных лиц, муниципальных служащих органов местного самоуправления Косоржанского сельсовета Щигровского района Курской области"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АДМИНИСТРАЦИЯ</w:t>
      </w:r>
    </w:p>
    <w:p w:rsidR="00A20BD1" w:rsidRPr="00A20BD1" w:rsidRDefault="00A20BD1" w:rsidP="00A20BD1">
      <w:pPr>
        <w:shd w:val="clear" w:color="auto" w:fill="EEEEEE"/>
        <w:spacing w:after="0" w:line="240" w:lineRule="auto"/>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КОСОРЖАНСКОГО СЕЛЬСОВЕТА</w:t>
      </w:r>
    </w:p>
    <w:p w:rsidR="00A20BD1" w:rsidRPr="00A20BD1" w:rsidRDefault="00A20BD1" w:rsidP="00A20BD1">
      <w:pPr>
        <w:shd w:val="clear" w:color="auto" w:fill="EEEEEE"/>
        <w:spacing w:after="0" w:line="240" w:lineRule="auto"/>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ЩИГРОВСКОГО РАЙОНА КУРСКОЙ ОБЛАСТИ</w:t>
      </w:r>
    </w:p>
    <w:p w:rsidR="00A20BD1" w:rsidRPr="00A20BD1" w:rsidRDefault="00A20BD1" w:rsidP="00A20BD1">
      <w:pPr>
        <w:shd w:val="clear" w:color="auto" w:fill="EEEEEE"/>
        <w:spacing w:after="0" w:line="240" w:lineRule="auto"/>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rPr>
          <w:rFonts w:ascii="Tahoma" w:eastAsia="Times New Roman" w:hAnsi="Tahoma" w:cs="Tahoma"/>
          <w:color w:val="000000"/>
          <w:sz w:val="23"/>
          <w:szCs w:val="23"/>
          <w:lang w:eastAsia="ru-RU"/>
        </w:rPr>
      </w:pPr>
      <w:proofErr w:type="gramStart"/>
      <w:r w:rsidRPr="00A20BD1">
        <w:rPr>
          <w:rFonts w:ascii="Tahoma" w:eastAsia="Times New Roman" w:hAnsi="Tahoma" w:cs="Tahoma"/>
          <w:color w:val="000000"/>
          <w:sz w:val="23"/>
          <w:szCs w:val="23"/>
          <w:lang w:eastAsia="ru-RU"/>
        </w:rPr>
        <w:t>П</w:t>
      </w:r>
      <w:proofErr w:type="gramEnd"/>
      <w:r w:rsidRPr="00A20BD1">
        <w:rPr>
          <w:rFonts w:ascii="Tahoma" w:eastAsia="Times New Roman" w:hAnsi="Tahoma" w:cs="Tahoma"/>
          <w:color w:val="000000"/>
          <w:sz w:val="23"/>
          <w:szCs w:val="23"/>
          <w:lang w:eastAsia="ru-RU"/>
        </w:rPr>
        <w:t xml:space="preserve"> О С Т А Н О В Л Е Н И Е</w:t>
      </w:r>
    </w:p>
    <w:p w:rsidR="00A20BD1" w:rsidRPr="00A20BD1" w:rsidRDefault="00A20BD1" w:rsidP="00A20BD1">
      <w:pPr>
        <w:shd w:val="clear" w:color="auto" w:fill="EEEEEE"/>
        <w:spacing w:after="0" w:line="240" w:lineRule="auto"/>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от  30   декабря   2013 г.   №27</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Об  утверждении Положения об особенностях</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подачи и рассмотрения жалоб на решения и действия (бездействие) органов местного самоуправления Косоржанского сельсовета Щигровского района Курской области и их должностных лиц, муниципальных служащих органов местного самоуправления Косоржанского сельсовета Щигровского района Курской области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В  соответствии с частью 4 статьи 11.2 №210-ФЗ от 27 июля 2010 года «Об организации предоставления  государственных и муниципальных услуг», в целях повышения качества  предоставления муниципальных услуг в Администрации Косоржанского сельсовета Щигровского района  Курской области, Администрация Косоржанского сельсовета Щигровского района Курской области постановляет:</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1. Утвердить прилагаемое Положение об особенностях подачи и рассмотрения жалоб на решения и действия (бездействие) органов местного самоуправления Косоржанского сельсовета Щигровского района Курской области и их должностных лиц, муниципальных служащих органов местного самоуправления Косоржанского сельсовета Щигровского района Курской области.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2. Постановление вступает в силу со дня  обнародования.</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Глава</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Косоржанского сельсовета                               Н.Н. Шашков</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Утверждено</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постановлением Администрации Косоржанского    сельсовета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lastRenderedPageBreak/>
        <w:t>Щигровского района                                                                                              Курской области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от  30.12. 2013 г. № 27</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b/>
          <w:bCs/>
          <w:color w:val="000000"/>
          <w:sz w:val="23"/>
          <w:lang w:eastAsia="ru-RU"/>
        </w:rPr>
        <w:t>ПОЛОЖЕНИЕ</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b/>
          <w:bCs/>
          <w:color w:val="000000"/>
          <w:sz w:val="23"/>
          <w:lang w:eastAsia="ru-RU"/>
        </w:rPr>
        <w:t>об особенностях подачи и рассмотрения жалоб</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b/>
          <w:bCs/>
          <w:color w:val="000000"/>
          <w:sz w:val="23"/>
          <w:lang w:eastAsia="ru-RU"/>
        </w:rPr>
        <w:t> на решения и действи</w:t>
      </w:r>
      <w:proofErr w:type="gramStart"/>
      <w:r w:rsidRPr="00A20BD1">
        <w:rPr>
          <w:rFonts w:ascii="Tahoma" w:eastAsia="Times New Roman" w:hAnsi="Tahoma" w:cs="Tahoma"/>
          <w:b/>
          <w:bCs/>
          <w:color w:val="000000"/>
          <w:sz w:val="23"/>
          <w:lang w:eastAsia="ru-RU"/>
        </w:rPr>
        <w:t>я(</w:t>
      </w:r>
      <w:proofErr w:type="gramEnd"/>
      <w:r w:rsidRPr="00A20BD1">
        <w:rPr>
          <w:rFonts w:ascii="Tahoma" w:eastAsia="Times New Roman" w:hAnsi="Tahoma" w:cs="Tahoma"/>
          <w:b/>
          <w:bCs/>
          <w:color w:val="000000"/>
          <w:sz w:val="23"/>
          <w:lang w:eastAsia="ru-RU"/>
        </w:rPr>
        <w:t>бездействие) органов</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b/>
          <w:bCs/>
          <w:color w:val="000000"/>
          <w:sz w:val="23"/>
          <w:lang w:eastAsia="ru-RU"/>
        </w:rPr>
        <w:t> местного самоуправления Косоржанского сельсовета Щигровского района Курской области и их должностных лиц, муниципальных служащих органов местного самоуправления Косоржанского сельсовета Щигровского района Курской области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b/>
          <w:bCs/>
          <w:color w:val="000000"/>
          <w:sz w:val="23"/>
          <w:lang w:eastAsia="ru-RU"/>
        </w:rPr>
        <w:t> при предоставлении муниципальных услуг</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1. Настоящее Положение определяет особенности подачи и рассмотрения жалоб на решения и действия (бездействие) органов местного самоуправленияКосоржанского сельсоветаЩигровского района Курской области и их должностных лиц, муниципальных служащих  Косоржанского сельсовета Щигровского района Курской области при предоставлении  муниципальных услуг (далее - жалоба).</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xml:space="preserve">2. </w:t>
      </w:r>
      <w:proofErr w:type="gramStart"/>
      <w:r w:rsidRPr="00A20BD1">
        <w:rPr>
          <w:rFonts w:ascii="Tahoma" w:eastAsia="Times New Roman" w:hAnsi="Tahoma" w:cs="Tahoma"/>
          <w:color w:val="000000"/>
          <w:sz w:val="23"/>
          <w:szCs w:val="23"/>
          <w:lang w:eastAsia="ru-RU"/>
        </w:rPr>
        <w:t>Подача и рассмотрение жалоб осуществляются в порядке, предусмотренном Федеральным законом от 27 июля 2010 года N 210-ФЗ "Об организации предоставления государственных и муниципальных услуг", в соответствии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w:t>
      </w:r>
      <w:proofErr w:type="gramEnd"/>
      <w:r w:rsidRPr="00A20BD1">
        <w:rPr>
          <w:rFonts w:ascii="Tahoma" w:eastAsia="Times New Roman" w:hAnsi="Tahoma" w:cs="Tahoma"/>
          <w:color w:val="000000"/>
          <w:sz w:val="23"/>
          <w:szCs w:val="23"/>
          <w:lang w:eastAsia="ru-RU"/>
        </w:rPr>
        <w:t xml:space="preserve"> от 16.08.2012 N 840, с учетом особенностей, установленных настоящим Положением.</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xml:space="preserve">3. </w:t>
      </w:r>
      <w:proofErr w:type="gramStart"/>
      <w:r w:rsidRPr="00A20BD1">
        <w:rPr>
          <w:rFonts w:ascii="Tahoma" w:eastAsia="Times New Roman" w:hAnsi="Tahoma" w:cs="Tahoma"/>
          <w:color w:val="000000"/>
          <w:sz w:val="23"/>
          <w:szCs w:val="23"/>
          <w:lang w:eastAsia="ru-RU"/>
        </w:rPr>
        <w:t>Жалоба заявителя на решения и действия (бездействие) органов местного самоуправления Косоржанского сельсовета Щигровского района Курской области и их должностных лиц, муниципальных служащих Косоржанского сельсоветаЩигровского района Курской области при предоставлении  муниципальных услуг подается в соответствующий орган местного самоуправления Косоржанского сельсовета Щигровского района Курской области, предоставляющий  муниципальную услугу, в письменной форме, в том числе на личном приеме заявителя, или в электронном виде</w:t>
      </w:r>
      <w:proofErr w:type="gramEnd"/>
      <w:r w:rsidRPr="00A20BD1">
        <w:rPr>
          <w:rFonts w:ascii="Tahoma" w:eastAsia="Times New Roman" w:hAnsi="Tahoma" w:cs="Tahoma"/>
          <w:color w:val="000000"/>
          <w:sz w:val="23"/>
          <w:szCs w:val="23"/>
          <w:lang w:eastAsia="ru-RU"/>
        </w:rPr>
        <w:t>.</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4. В письменной форме на бумажном носителе жалоба подается:</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1) непосредственно в администрациюКосоржанскогосельсоветаЩигровского района Курской области, предоставляющую муниципальную услугу;</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2) по почте по адресу (месту нахождения) органа местного самоуправленияКосоржанскогосельсоветаЩигровского района Курской области, предоставляющего муниципальную услугу;</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3) на личном приеме руководителя органа местного самоуправления Косоржанского сельсоветаЩигровского района Курской области, предоставляющего муниципальную услугу; заместителя руководителя органа местного самоуправленияКосоржанскогосельсоветаЩигровского района Курской области, предоставляющего муниципальную услугу.</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5. В электронном виде жалоба подается заявителем посредством официального сайта АдминистрацииКосоржанскогосельсоветаЩигровского района Курской области, предоставляющего муниципальную услугу.     </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xml:space="preserve">6. Жалоба рассматривается органом  местного самоуправления Косоржанского сельсоветаЩигровского района Курской области, предоставляющего муниципальную </w:t>
      </w:r>
      <w:r w:rsidRPr="00A20BD1">
        <w:rPr>
          <w:rFonts w:ascii="Tahoma" w:eastAsia="Times New Roman" w:hAnsi="Tahoma" w:cs="Tahoma"/>
          <w:color w:val="000000"/>
          <w:sz w:val="23"/>
          <w:szCs w:val="23"/>
          <w:lang w:eastAsia="ru-RU"/>
        </w:rPr>
        <w:lastRenderedPageBreak/>
        <w:t>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Косоржанского сельсоветаЩигровского района Курской области, предоставляющего муниципальную услугу.</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7. В органах местного самоуправления Косоржанского сельсоветаЩигровского района Курской области, определяются уполномоченные на рассмотрение жалоб должностные лица, которые обеспечивают:</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A20BD1">
        <w:rPr>
          <w:rFonts w:ascii="Tahoma" w:eastAsia="Times New Roman" w:hAnsi="Tahoma" w:cs="Tahoma"/>
          <w:color w:val="000000"/>
          <w:sz w:val="23"/>
          <w:szCs w:val="23"/>
          <w:lang w:eastAsia="ru-RU"/>
        </w:rPr>
        <w:t>а) прием и рассмотрение жалоб в соответствии с требованиями, установленными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года N 840, с учетом особенностей, установленных настоящим Положением;</w:t>
      </w:r>
      <w:proofErr w:type="gramEnd"/>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б) направление жалоб в уполномоченный на их рассмотрение орган в соответствии с пунктом 8 настоящего Положения.</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xml:space="preserve">8. </w:t>
      </w:r>
      <w:proofErr w:type="gramStart"/>
      <w:r w:rsidRPr="00A20BD1">
        <w:rPr>
          <w:rFonts w:ascii="Tahoma" w:eastAsia="Times New Roman" w:hAnsi="Tahoma" w:cs="Tahoma"/>
          <w:color w:val="000000"/>
          <w:sz w:val="23"/>
          <w:szCs w:val="23"/>
          <w:lang w:eastAsia="ru-RU"/>
        </w:rPr>
        <w:t>В случае если жалоба подана заявителем в орган местного самоуправления  Косоржанского сельсовета Щигровского района Курской области, в компетенцию которого не входит принятие решения по жалобе в соответствии требованиями пункта 6 настоящего Положения, в течение 3 рабочих дней со дня ее регистрации указанный орган направляет жалобу в уполномоченный на ее рассмотрение орган местного самоуправления Косоржанского сельсовета  Щигровского района Курской области и</w:t>
      </w:r>
      <w:proofErr w:type="gramEnd"/>
      <w:r w:rsidRPr="00A20BD1">
        <w:rPr>
          <w:rFonts w:ascii="Tahoma" w:eastAsia="Times New Roman" w:hAnsi="Tahoma" w:cs="Tahoma"/>
          <w:color w:val="000000"/>
          <w:sz w:val="23"/>
          <w:szCs w:val="23"/>
          <w:lang w:eastAsia="ru-RU"/>
        </w:rPr>
        <w:t xml:space="preserve"> в письменной форме информирует заявителя о перенаправлении жалобы.</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При этом срок рассмотрения жалобы исчисляется со дня регистрации жалобы в уполномоченном на ее рассмотрение органе.</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xml:space="preserve">9. </w:t>
      </w:r>
      <w:proofErr w:type="gramStart"/>
      <w:r w:rsidRPr="00A20BD1">
        <w:rPr>
          <w:rFonts w:ascii="Tahoma" w:eastAsia="Times New Roman" w:hAnsi="Tahoma" w:cs="Tahoma"/>
          <w:color w:val="000000"/>
          <w:sz w:val="23"/>
          <w:szCs w:val="23"/>
          <w:lang w:eastAsia="ru-RU"/>
        </w:rPr>
        <w:t>Поступившая в орган местного самоуправления  Косоржанского сельсовета Щигровского района Курской области, жалоба на нарушение данным органом порядка предоставления муниципальной услуги подлежит рассмотрению руководителем органа местного самоуправленияКосоржанского сельсоветаЩигровского района Курской области, предоставляющего муниципальную услугу, либо должностным лицом, наделенным полномочиями по рассмотрению жалоб, в течение пятнадцати рабочих дней со дня ее регистрации в данном органе местного самоуправления Косоржанского сельсоветаЩигровского района Курской области</w:t>
      </w:r>
      <w:proofErr w:type="gramEnd"/>
      <w:r w:rsidRPr="00A20BD1">
        <w:rPr>
          <w:rFonts w:ascii="Tahoma" w:eastAsia="Times New Roman" w:hAnsi="Tahoma" w:cs="Tahoma"/>
          <w:color w:val="000000"/>
          <w:sz w:val="23"/>
          <w:szCs w:val="23"/>
          <w:lang w:eastAsia="ru-RU"/>
        </w:rPr>
        <w:t>,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10.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местного самоуправления Косоржанского сельсовета Щигровскогорайона  Курской области принимает решение об удовлетворении жалобы либо отказе в ее удовлетворении. Указанное решение принимается в форме письма, подписанного руководителем органа местного самоуправленияКосоржанского сельсоветаЩигровского района Курской области, предоставляющего муниципальную услугу.</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11. Уполномоченный на рассмотрение жалобы орган местного самоуправленияКосоржанского сельсоветаЩигровскогорайона  Курской области отказывает в удовлетворении жалобы в следующих случаях:</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а) наличие вступившего в законную силу решения суда, арбитражного суда по жалобе о том же предмете и по тем же основаниям;</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lastRenderedPageBreak/>
        <w:t>б) подача жалобы лицом, полномочия которого не подтверждены в порядке, установленном законодательством Российской Федерации;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12. Уполномоченный на рассмотрение жалобы орган вправе оставить жалобу без ответа в следующих случаях:</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13. Структурные подразделения органа местного самоуправленияКосоржанского сельсоветаЩигровского района Курской области, предоставляющие муниципальные услуги, ежеквартально до 05 числа месяца, следующего за отчетным, нарастающим итогом представляют в Администрацию Косоржанского сельсовета Щигровского района Курской области, отчет о полученных и рассмотренных жалобах (в том числе о количестве удовлетворенных и неудовлетворенных жалоб).</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14. Особенности рассмотрения жалоб в зависимости от специфики предоставления определенной муниципальной услуги устанавливаются административным регламентом предоставления муниципальной услуги и органом местного самоуправленияКосоржанского сельсоветаЩигровскогорайона  Курской области.</w:t>
      </w:r>
    </w:p>
    <w:p w:rsidR="00A20BD1" w:rsidRPr="00A20BD1" w:rsidRDefault="00A20BD1" w:rsidP="00A20BD1">
      <w:pPr>
        <w:shd w:val="clear" w:color="auto" w:fill="EEEEEE"/>
        <w:spacing w:after="0" w:line="240" w:lineRule="auto"/>
        <w:jc w:val="both"/>
        <w:rPr>
          <w:rFonts w:ascii="Tahoma" w:eastAsia="Times New Roman" w:hAnsi="Tahoma" w:cs="Tahoma"/>
          <w:color w:val="000000"/>
          <w:sz w:val="23"/>
          <w:szCs w:val="23"/>
          <w:lang w:eastAsia="ru-RU"/>
        </w:rPr>
      </w:pPr>
      <w:r w:rsidRPr="00A20BD1">
        <w:rPr>
          <w:rFonts w:ascii="Tahoma" w:eastAsia="Times New Roman" w:hAnsi="Tahoma" w:cs="Tahoma"/>
          <w:color w:val="000000"/>
          <w:sz w:val="23"/>
          <w:szCs w:val="23"/>
          <w:lang w:eastAsia="ru-RU"/>
        </w:rPr>
        <w:t> </w:t>
      </w:r>
    </w:p>
    <w:p w:rsidR="00670299" w:rsidRPr="00A20BD1" w:rsidRDefault="00670299" w:rsidP="00A20BD1"/>
    <w:sectPr w:rsidR="00670299" w:rsidRPr="00A20BD1"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A33"/>
    <w:multiLevelType w:val="multilevel"/>
    <w:tmpl w:val="08D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328D4"/>
    <w:multiLevelType w:val="multilevel"/>
    <w:tmpl w:val="146C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66A4F"/>
    <w:multiLevelType w:val="multilevel"/>
    <w:tmpl w:val="42B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42F3E"/>
    <w:multiLevelType w:val="multilevel"/>
    <w:tmpl w:val="30F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8760D"/>
    <w:multiLevelType w:val="multilevel"/>
    <w:tmpl w:val="20C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C5FA4"/>
    <w:multiLevelType w:val="multilevel"/>
    <w:tmpl w:val="C10C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12AFF"/>
    <w:multiLevelType w:val="multilevel"/>
    <w:tmpl w:val="61A2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D6678"/>
    <w:multiLevelType w:val="multilevel"/>
    <w:tmpl w:val="994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D283D"/>
    <w:multiLevelType w:val="multilevel"/>
    <w:tmpl w:val="F016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36A6A"/>
    <w:multiLevelType w:val="multilevel"/>
    <w:tmpl w:val="6C7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D04557"/>
    <w:multiLevelType w:val="multilevel"/>
    <w:tmpl w:val="DEF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A10E1"/>
    <w:multiLevelType w:val="multilevel"/>
    <w:tmpl w:val="6C5E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1"/>
  </w:num>
  <w:num w:numId="4">
    <w:abstractNumId w:val="2"/>
  </w:num>
  <w:num w:numId="5">
    <w:abstractNumId w:val="0"/>
  </w:num>
  <w:num w:numId="6">
    <w:abstractNumId w:val="9"/>
  </w:num>
  <w:num w:numId="7">
    <w:abstractNumId w:val="8"/>
  </w:num>
  <w:num w:numId="8">
    <w:abstractNumId w:val="3"/>
  </w:num>
  <w:num w:numId="9">
    <w:abstractNumId w:val="10"/>
  </w:num>
  <w:num w:numId="10">
    <w:abstractNumId w:val="6"/>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741F91"/>
    <w:rsid w:val="00004242"/>
    <w:rsid w:val="00004CBB"/>
    <w:rsid w:val="00013FF5"/>
    <w:rsid w:val="00017B7C"/>
    <w:rsid w:val="000378A4"/>
    <w:rsid w:val="000462D1"/>
    <w:rsid w:val="00046588"/>
    <w:rsid w:val="00057D52"/>
    <w:rsid w:val="0006696F"/>
    <w:rsid w:val="00076968"/>
    <w:rsid w:val="0008045E"/>
    <w:rsid w:val="000A5FB1"/>
    <w:rsid w:val="000B1B39"/>
    <w:rsid w:val="000B1C23"/>
    <w:rsid w:val="000B37D2"/>
    <w:rsid w:val="000C0DD9"/>
    <w:rsid w:val="000C3C67"/>
    <w:rsid w:val="000C6461"/>
    <w:rsid w:val="000C64D3"/>
    <w:rsid w:val="000D1C92"/>
    <w:rsid w:val="000D4D7D"/>
    <w:rsid w:val="000F465E"/>
    <w:rsid w:val="000F594E"/>
    <w:rsid w:val="0010045A"/>
    <w:rsid w:val="0010231B"/>
    <w:rsid w:val="001053EC"/>
    <w:rsid w:val="0011409F"/>
    <w:rsid w:val="00115BCB"/>
    <w:rsid w:val="00120A9C"/>
    <w:rsid w:val="00120B23"/>
    <w:rsid w:val="001253FE"/>
    <w:rsid w:val="00127AFC"/>
    <w:rsid w:val="0013582F"/>
    <w:rsid w:val="0015275C"/>
    <w:rsid w:val="00167799"/>
    <w:rsid w:val="001726CC"/>
    <w:rsid w:val="001802FA"/>
    <w:rsid w:val="0018153E"/>
    <w:rsid w:val="00192528"/>
    <w:rsid w:val="00193BAB"/>
    <w:rsid w:val="001958E2"/>
    <w:rsid w:val="00196217"/>
    <w:rsid w:val="00197D89"/>
    <w:rsid w:val="001A40F2"/>
    <w:rsid w:val="001A78F1"/>
    <w:rsid w:val="001B0A50"/>
    <w:rsid w:val="001B535B"/>
    <w:rsid w:val="001C5303"/>
    <w:rsid w:val="001D41CB"/>
    <w:rsid w:val="001D53D6"/>
    <w:rsid w:val="001E24CB"/>
    <w:rsid w:val="001F6A77"/>
    <w:rsid w:val="0020010C"/>
    <w:rsid w:val="0020063A"/>
    <w:rsid w:val="00213347"/>
    <w:rsid w:val="00227E4D"/>
    <w:rsid w:val="0023038D"/>
    <w:rsid w:val="00244414"/>
    <w:rsid w:val="00244D2F"/>
    <w:rsid w:val="0025077F"/>
    <w:rsid w:val="00250AB9"/>
    <w:rsid w:val="0025507A"/>
    <w:rsid w:val="00266C65"/>
    <w:rsid w:val="00282602"/>
    <w:rsid w:val="002A46EB"/>
    <w:rsid w:val="002A57DE"/>
    <w:rsid w:val="002B7A52"/>
    <w:rsid w:val="002C1249"/>
    <w:rsid w:val="002C1CAF"/>
    <w:rsid w:val="002C7201"/>
    <w:rsid w:val="002E066D"/>
    <w:rsid w:val="002E0701"/>
    <w:rsid w:val="002F4322"/>
    <w:rsid w:val="002F66D6"/>
    <w:rsid w:val="003032B0"/>
    <w:rsid w:val="003118A0"/>
    <w:rsid w:val="00316FC5"/>
    <w:rsid w:val="00317AC8"/>
    <w:rsid w:val="003237A1"/>
    <w:rsid w:val="00325893"/>
    <w:rsid w:val="003405A3"/>
    <w:rsid w:val="003428BF"/>
    <w:rsid w:val="003431D8"/>
    <w:rsid w:val="00350C00"/>
    <w:rsid w:val="00360264"/>
    <w:rsid w:val="0036040C"/>
    <w:rsid w:val="003819D0"/>
    <w:rsid w:val="00387F88"/>
    <w:rsid w:val="003A2661"/>
    <w:rsid w:val="003B20F8"/>
    <w:rsid w:val="003C7D80"/>
    <w:rsid w:val="003F35CA"/>
    <w:rsid w:val="00401946"/>
    <w:rsid w:val="00404E1D"/>
    <w:rsid w:val="004114EF"/>
    <w:rsid w:val="004171AE"/>
    <w:rsid w:val="00427930"/>
    <w:rsid w:val="00432FC7"/>
    <w:rsid w:val="00434347"/>
    <w:rsid w:val="00447CB7"/>
    <w:rsid w:val="0045268B"/>
    <w:rsid w:val="00452E63"/>
    <w:rsid w:val="0046430F"/>
    <w:rsid w:val="0048661F"/>
    <w:rsid w:val="004A69EE"/>
    <w:rsid w:val="004B1913"/>
    <w:rsid w:val="004C150F"/>
    <w:rsid w:val="004D04FC"/>
    <w:rsid w:val="004E7DC8"/>
    <w:rsid w:val="004F1791"/>
    <w:rsid w:val="004F225D"/>
    <w:rsid w:val="004F3520"/>
    <w:rsid w:val="004F3AF0"/>
    <w:rsid w:val="004F4517"/>
    <w:rsid w:val="004F4B72"/>
    <w:rsid w:val="0050513C"/>
    <w:rsid w:val="005229E2"/>
    <w:rsid w:val="005247F0"/>
    <w:rsid w:val="00531D54"/>
    <w:rsid w:val="005419B9"/>
    <w:rsid w:val="00551B90"/>
    <w:rsid w:val="00552AAA"/>
    <w:rsid w:val="005720D9"/>
    <w:rsid w:val="00582AB5"/>
    <w:rsid w:val="00590B55"/>
    <w:rsid w:val="00596742"/>
    <w:rsid w:val="005B2327"/>
    <w:rsid w:val="005B5E10"/>
    <w:rsid w:val="005C23AD"/>
    <w:rsid w:val="005C41AF"/>
    <w:rsid w:val="005C46DC"/>
    <w:rsid w:val="005E1616"/>
    <w:rsid w:val="005E27E0"/>
    <w:rsid w:val="005E385D"/>
    <w:rsid w:val="005E5D54"/>
    <w:rsid w:val="005E7B11"/>
    <w:rsid w:val="005F1D5B"/>
    <w:rsid w:val="005F7E4F"/>
    <w:rsid w:val="00600A4C"/>
    <w:rsid w:val="00622A64"/>
    <w:rsid w:val="00624A8C"/>
    <w:rsid w:val="00627F52"/>
    <w:rsid w:val="00640B2C"/>
    <w:rsid w:val="006431DC"/>
    <w:rsid w:val="00644670"/>
    <w:rsid w:val="00644AC9"/>
    <w:rsid w:val="0064710B"/>
    <w:rsid w:val="00652355"/>
    <w:rsid w:val="006526BA"/>
    <w:rsid w:val="00655BB5"/>
    <w:rsid w:val="00657E1C"/>
    <w:rsid w:val="0066176D"/>
    <w:rsid w:val="0066176F"/>
    <w:rsid w:val="00670299"/>
    <w:rsid w:val="00680A8E"/>
    <w:rsid w:val="00691307"/>
    <w:rsid w:val="00693EC8"/>
    <w:rsid w:val="00694E76"/>
    <w:rsid w:val="00696086"/>
    <w:rsid w:val="00697775"/>
    <w:rsid w:val="006A6272"/>
    <w:rsid w:val="006B2931"/>
    <w:rsid w:val="006B5E99"/>
    <w:rsid w:val="006C246A"/>
    <w:rsid w:val="006C4B28"/>
    <w:rsid w:val="006D2425"/>
    <w:rsid w:val="006F0D87"/>
    <w:rsid w:val="006F51E3"/>
    <w:rsid w:val="006F63DC"/>
    <w:rsid w:val="007065CE"/>
    <w:rsid w:val="00724C70"/>
    <w:rsid w:val="0073750A"/>
    <w:rsid w:val="00741F91"/>
    <w:rsid w:val="00743E11"/>
    <w:rsid w:val="0074477A"/>
    <w:rsid w:val="00752E88"/>
    <w:rsid w:val="00756C3B"/>
    <w:rsid w:val="00765B69"/>
    <w:rsid w:val="007A2350"/>
    <w:rsid w:val="007B1667"/>
    <w:rsid w:val="007B5411"/>
    <w:rsid w:val="007B674A"/>
    <w:rsid w:val="007C3BF7"/>
    <w:rsid w:val="007D1D69"/>
    <w:rsid w:val="007E2ACD"/>
    <w:rsid w:val="007E7758"/>
    <w:rsid w:val="007E7B1F"/>
    <w:rsid w:val="007F12FE"/>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8225B"/>
    <w:rsid w:val="00894451"/>
    <w:rsid w:val="008A03E0"/>
    <w:rsid w:val="008A051B"/>
    <w:rsid w:val="008A0AF0"/>
    <w:rsid w:val="008A6A1C"/>
    <w:rsid w:val="008B1666"/>
    <w:rsid w:val="008B26FE"/>
    <w:rsid w:val="008C3396"/>
    <w:rsid w:val="008E43BB"/>
    <w:rsid w:val="008E5B1E"/>
    <w:rsid w:val="008F1651"/>
    <w:rsid w:val="009140F6"/>
    <w:rsid w:val="00916BE9"/>
    <w:rsid w:val="009206DE"/>
    <w:rsid w:val="00936F53"/>
    <w:rsid w:val="0094027F"/>
    <w:rsid w:val="00940909"/>
    <w:rsid w:val="009429A2"/>
    <w:rsid w:val="00947BE0"/>
    <w:rsid w:val="00947E15"/>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C5E17"/>
    <w:rsid w:val="009D2234"/>
    <w:rsid w:val="009D26D1"/>
    <w:rsid w:val="009D5D26"/>
    <w:rsid w:val="009E18E9"/>
    <w:rsid w:val="009E4DC3"/>
    <w:rsid w:val="009F2D1B"/>
    <w:rsid w:val="00A044C1"/>
    <w:rsid w:val="00A04EDC"/>
    <w:rsid w:val="00A06C87"/>
    <w:rsid w:val="00A116EF"/>
    <w:rsid w:val="00A17A7C"/>
    <w:rsid w:val="00A20BD1"/>
    <w:rsid w:val="00A261A7"/>
    <w:rsid w:val="00A31506"/>
    <w:rsid w:val="00A322C6"/>
    <w:rsid w:val="00A35A6A"/>
    <w:rsid w:val="00A60974"/>
    <w:rsid w:val="00A84773"/>
    <w:rsid w:val="00A90115"/>
    <w:rsid w:val="00A93640"/>
    <w:rsid w:val="00A96D1F"/>
    <w:rsid w:val="00AB1689"/>
    <w:rsid w:val="00AB3AFC"/>
    <w:rsid w:val="00AB6728"/>
    <w:rsid w:val="00AC2C86"/>
    <w:rsid w:val="00AC4C32"/>
    <w:rsid w:val="00AE1CDE"/>
    <w:rsid w:val="00AE3297"/>
    <w:rsid w:val="00AF632D"/>
    <w:rsid w:val="00B0371A"/>
    <w:rsid w:val="00B15DA3"/>
    <w:rsid w:val="00B1784C"/>
    <w:rsid w:val="00B32D07"/>
    <w:rsid w:val="00B407B2"/>
    <w:rsid w:val="00B62D90"/>
    <w:rsid w:val="00B743E2"/>
    <w:rsid w:val="00B913B3"/>
    <w:rsid w:val="00B92B29"/>
    <w:rsid w:val="00BA2716"/>
    <w:rsid w:val="00BA3D9B"/>
    <w:rsid w:val="00BA5986"/>
    <w:rsid w:val="00BB14E0"/>
    <w:rsid w:val="00BB1BEB"/>
    <w:rsid w:val="00BB7052"/>
    <w:rsid w:val="00BC39DF"/>
    <w:rsid w:val="00BC476D"/>
    <w:rsid w:val="00BD4164"/>
    <w:rsid w:val="00BD42A9"/>
    <w:rsid w:val="00BE6883"/>
    <w:rsid w:val="00C01032"/>
    <w:rsid w:val="00C1220A"/>
    <w:rsid w:val="00C15269"/>
    <w:rsid w:val="00C15552"/>
    <w:rsid w:val="00C2106C"/>
    <w:rsid w:val="00C31B24"/>
    <w:rsid w:val="00C322A5"/>
    <w:rsid w:val="00C4503B"/>
    <w:rsid w:val="00C65939"/>
    <w:rsid w:val="00C72A83"/>
    <w:rsid w:val="00C75767"/>
    <w:rsid w:val="00C804BB"/>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4267"/>
    <w:rsid w:val="00D2779A"/>
    <w:rsid w:val="00D37F2D"/>
    <w:rsid w:val="00D40DEE"/>
    <w:rsid w:val="00D45A75"/>
    <w:rsid w:val="00D47274"/>
    <w:rsid w:val="00D50194"/>
    <w:rsid w:val="00D6379B"/>
    <w:rsid w:val="00D80469"/>
    <w:rsid w:val="00D86AB8"/>
    <w:rsid w:val="00DA44D5"/>
    <w:rsid w:val="00DA6AFC"/>
    <w:rsid w:val="00DB5809"/>
    <w:rsid w:val="00DC2C4A"/>
    <w:rsid w:val="00DD3696"/>
    <w:rsid w:val="00DE45B3"/>
    <w:rsid w:val="00DE5345"/>
    <w:rsid w:val="00DF11AB"/>
    <w:rsid w:val="00DF2765"/>
    <w:rsid w:val="00DF2822"/>
    <w:rsid w:val="00DF7346"/>
    <w:rsid w:val="00E032AA"/>
    <w:rsid w:val="00E121A9"/>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D6D20"/>
    <w:rsid w:val="00EE1327"/>
    <w:rsid w:val="00EF2983"/>
    <w:rsid w:val="00EF5276"/>
    <w:rsid w:val="00F12D79"/>
    <w:rsid w:val="00F20923"/>
    <w:rsid w:val="00F215D0"/>
    <w:rsid w:val="00F23D2D"/>
    <w:rsid w:val="00F25E90"/>
    <w:rsid w:val="00F2694B"/>
    <w:rsid w:val="00F30C83"/>
    <w:rsid w:val="00F37890"/>
    <w:rsid w:val="00F423F9"/>
    <w:rsid w:val="00F5415B"/>
    <w:rsid w:val="00F60B8F"/>
    <w:rsid w:val="00F82759"/>
    <w:rsid w:val="00F93E08"/>
    <w:rsid w:val="00F95D51"/>
    <w:rsid w:val="00F972D7"/>
    <w:rsid w:val="00FA487A"/>
    <w:rsid w:val="00FA5411"/>
    <w:rsid w:val="00FA5DBB"/>
    <w:rsid w:val="00FB1FD6"/>
    <w:rsid w:val="00FD1ED0"/>
    <w:rsid w:val="00FD2A21"/>
    <w:rsid w:val="00FE5AA0"/>
    <w:rsid w:val="00FF39F6"/>
    <w:rsid w:val="00FF4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B3A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3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B3A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B3AF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15620274">
      <w:bodyDiv w:val="1"/>
      <w:marLeft w:val="0"/>
      <w:marRight w:val="0"/>
      <w:marTop w:val="0"/>
      <w:marBottom w:val="0"/>
      <w:divBdr>
        <w:top w:val="none" w:sz="0" w:space="0" w:color="auto"/>
        <w:left w:val="none" w:sz="0" w:space="0" w:color="auto"/>
        <w:bottom w:val="none" w:sz="0" w:space="0" w:color="auto"/>
        <w:right w:val="none" w:sz="0" w:space="0" w:color="auto"/>
      </w:divBdr>
      <w:divsChild>
        <w:div w:id="1983727344">
          <w:marLeft w:val="0"/>
          <w:marRight w:val="0"/>
          <w:marTop w:val="0"/>
          <w:marBottom w:val="292"/>
          <w:divBdr>
            <w:top w:val="none" w:sz="0" w:space="0" w:color="auto"/>
            <w:left w:val="none" w:sz="0" w:space="0" w:color="auto"/>
            <w:bottom w:val="none" w:sz="0" w:space="0" w:color="auto"/>
            <w:right w:val="none" w:sz="0" w:space="0" w:color="auto"/>
          </w:divBdr>
        </w:div>
      </w:divsChild>
    </w:div>
    <w:div w:id="27263065">
      <w:bodyDiv w:val="1"/>
      <w:marLeft w:val="0"/>
      <w:marRight w:val="0"/>
      <w:marTop w:val="0"/>
      <w:marBottom w:val="0"/>
      <w:divBdr>
        <w:top w:val="none" w:sz="0" w:space="0" w:color="auto"/>
        <w:left w:val="none" w:sz="0" w:space="0" w:color="auto"/>
        <w:bottom w:val="none" w:sz="0" w:space="0" w:color="auto"/>
        <w:right w:val="none" w:sz="0" w:space="0" w:color="auto"/>
      </w:divBdr>
      <w:divsChild>
        <w:div w:id="950890964">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37247139">
      <w:bodyDiv w:val="1"/>
      <w:marLeft w:val="0"/>
      <w:marRight w:val="0"/>
      <w:marTop w:val="0"/>
      <w:marBottom w:val="0"/>
      <w:divBdr>
        <w:top w:val="none" w:sz="0" w:space="0" w:color="auto"/>
        <w:left w:val="none" w:sz="0" w:space="0" w:color="auto"/>
        <w:bottom w:val="none" w:sz="0" w:space="0" w:color="auto"/>
        <w:right w:val="none" w:sz="0" w:space="0" w:color="auto"/>
      </w:divBdr>
      <w:divsChild>
        <w:div w:id="694157532">
          <w:marLeft w:val="0"/>
          <w:marRight w:val="0"/>
          <w:marTop w:val="0"/>
          <w:marBottom w:val="292"/>
          <w:divBdr>
            <w:top w:val="none" w:sz="0" w:space="0" w:color="auto"/>
            <w:left w:val="none" w:sz="0" w:space="0" w:color="auto"/>
            <w:bottom w:val="none" w:sz="0" w:space="0" w:color="auto"/>
            <w:right w:val="none" w:sz="0" w:space="0" w:color="auto"/>
          </w:divBdr>
        </w:div>
      </w:divsChild>
    </w:div>
    <w:div w:id="40593569">
      <w:bodyDiv w:val="1"/>
      <w:marLeft w:val="0"/>
      <w:marRight w:val="0"/>
      <w:marTop w:val="0"/>
      <w:marBottom w:val="0"/>
      <w:divBdr>
        <w:top w:val="none" w:sz="0" w:space="0" w:color="auto"/>
        <w:left w:val="none" w:sz="0" w:space="0" w:color="auto"/>
        <w:bottom w:val="none" w:sz="0" w:space="0" w:color="auto"/>
        <w:right w:val="none" w:sz="0" w:space="0" w:color="auto"/>
      </w:divBdr>
      <w:divsChild>
        <w:div w:id="1691713325">
          <w:marLeft w:val="0"/>
          <w:marRight w:val="0"/>
          <w:marTop w:val="0"/>
          <w:marBottom w:val="292"/>
          <w:divBdr>
            <w:top w:val="none" w:sz="0" w:space="0" w:color="auto"/>
            <w:left w:val="none" w:sz="0" w:space="0" w:color="auto"/>
            <w:bottom w:val="none" w:sz="0" w:space="0" w:color="auto"/>
            <w:right w:val="none" w:sz="0" w:space="0" w:color="auto"/>
          </w:divBdr>
        </w:div>
      </w:divsChild>
    </w:div>
    <w:div w:id="43215578">
      <w:bodyDiv w:val="1"/>
      <w:marLeft w:val="0"/>
      <w:marRight w:val="0"/>
      <w:marTop w:val="0"/>
      <w:marBottom w:val="0"/>
      <w:divBdr>
        <w:top w:val="none" w:sz="0" w:space="0" w:color="auto"/>
        <w:left w:val="none" w:sz="0" w:space="0" w:color="auto"/>
        <w:bottom w:val="none" w:sz="0" w:space="0" w:color="auto"/>
        <w:right w:val="none" w:sz="0" w:space="0" w:color="auto"/>
      </w:divBdr>
      <w:divsChild>
        <w:div w:id="1855459813">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71662284">
      <w:bodyDiv w:val="1"/>
      <w:marLeft w:val="0"/>
      <w:marRight w:val="0"/>
      <w:marTop w:val="0"/>
      <w:marBottom w:val="0"/>
      <w:divBdr>
        <w:top w:val="none" w:sz="0" w:space="0" w:color="auto"/>
        <w:left w:val="none" w:sz="0" w:space="0" w:color="auto"/>
        <w:bottom w:val="none" w:sz="0" w:space="0" w:color="auto"/>
        <w:right w:val="none" w:sz="0" w:space="0" w:color="auto"/>
      </w:divBdr>
      <w:divsChild>
        <w:div w:id="1583562593">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4081284">
      <w:bodyDiv w:val="1"/>
      <w:marLeft w:val="0"/>
      <w:marRight w:val="0"/>
      <w:marTop w:val="0"/>
      <w:marBottom w:val="0"/>
      <w:divBdr>
        <w:top w:val="none" w:sz="0" w:space="0" w:color="auto"/>
        <w:left w:val="none" w:sz="0" w:space="0" w:color="auto"/>
        <w:bottom w:val="none" w:sz="0" w:space="0" w:color="auto"/>
        <w:right w:val="none" w:sz="0" w:space="0" w:color="auto"/>
      </w:divBdr>
      <w:divsChild>
        <w:div w:id="1488592788">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33910756">
      <w:bodyDiv w:val="1"/>
      <w:marLeft w:val="0"/>
      <w:marRight w:val="0"/>
      <w:marTop w:val="0"/>
      <w:marBottom w:val="0"/>
      <w:divBdr>
        <w:top w:val="none" w:sz="0" w:space="0" w:color="auto"/>
        <w:left w:val="none" w:sz="0" w:space="0" w:color="auto"/>
        <w:bottom w:val="none" w:sz="0" w:space="0" w:color="auto"/>
        <w:right w:val="none" w:sz="0" w:space="0" w:color="auto"/>
      </w:divBdr>
      <w:divsChild>
        <w:div w:id="371156245">
          <w:marLeft w:val="0"/>
          <w:marRight w:val="0"/>
          <w:marTop w:val="0"/>
          <w:marBottom w:val="292"/>
          <w:divBdr>
            <w:top w:val="none" w:sz="0" w:space="0" w:color="auto"/>
            <w:left w:val="none" w:sz="0" w:space="0" w:color="auto"/>
            <w:bottom w:val="none" w:sz="0" w:space="0" w:color="auto"/>
            <w:right w:val="none" w:sz="0" w:space="0" w:color="auto"/>
          </w:divBdr>
        </w:div>
      </w:divsChild>
    </w:div>
    <w:div w:id="149367643">
      <w:bodyDiv w:val="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69825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447">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1759638">
      <w:bodyDiv w:val="1"/>
      <w:marLeft w:val="0"/>
      <w:marRight w:val="0"/>
      <w:marTop w:val="0"/>
      <w:marBottom w:val="0"/>
      <w:divBdr>
        <w:top w:val="none" w:sz="0" w:space="0" w:color="auto"/>
        <w:left w:val="none" w:sz="0" w:space="0" w:color="auto"/>
        <w:bottom w:val="none" w:sz="0" w:space="0" w:color="auto"/>
        <w:right w:val="none" w:sz="0" w:space="0" w:color="auto"/>
      </w:divBdr>
      <w:divsChild>
        <w:div w:id="236937797">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18508569">
      <w:bodyDiv w:val="1"/>
      <w:marLeft w:val="0"/>
      <w:marRight w:val="0"/>
      <w:marTop w:val="0"/>
      <w:marBottom w:val="0"/>
      <w:divBdr>
        <w:top w:val="none" w:sz="0" w:space="0" w:color="auto"/>
        <w:left w:val="none" w:sz="0" w:space="0" w:color="auto"/>
        <w:bottom w:val="none" w:sz="0" w:space="0" w:color="auto"/>
        <w:right w:val="none" w:sz="0" w:space="0" w:color="auto"/>
      </w:divBdr>
      <w:divsChild>
        <w:div w:id="213933840">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29216954">
      <w:bodyDiv w:val="1"/>
      <w:marLeft w:val="0"/>
      <w:marRight w:val="0"/>
      <w:marTop w:val="0"/>
      <w:marBottom w:val="0"/>
      <w:divBdr>
        <w:top w:val="none" w:sz="0" w:space="0" w:color="auto"/>
        <w:left w:val="none" w:sz="0" w:space="0" w:color="auto"/>
        <w:bottom w:val="none" w:sz="0" w:space="0" w:color="auto"/>
        <w:right w:val="none" w:sz="0" w:space="0" w:color="auto"/>
      </w:divBdr>
      <w:divsChild>
        <w:div w:id="578558988">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85957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812">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399400673">
      <w:bodyDiv w:val="1"/>
      <w:marLeft w:val="0"/>
      <w:marRight w:val="0"/>
      <w:marTop w:val="0"/>
      <w:marBottom w:val="0"/>
      <w:divBdr>
        <w:top w:val="none" w:sz="0" w:space="0" w:color="auto"/>
        <w:left w:val="none" w:sz="0" w:space="0" w:color="auto"/>
        <w:bottom w:val="none" w:sz="0" w:space="0" w:color="auto"/>
        <w:right w:val="none" w:sz="0" w:space="0" w:color="auto"/>
      </w:divBdr>
      <w:divsChild>
        <w:div w:id="1322076946">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49464102">
      <w:bodyDiv w:val="1"/>
      <w:marLeft w:val="0"/>
      <w:marRight w:val="0"/>
      <w:marTop w:val="0"/>
      <w:marBottom w:val="0"/>
      <w:divBdr>
        <w:top w:val="none" w:sz="0" w:space="0" w:color="auto"/>
        <w:left w:val="none" w:sz="0" w:space="0" w:color="auto"/>
        <w:bottom w:val="none" w:sz="0" w:space="0" w:color="auto"/>
        <w:right w:val="none" w:sz="0" w:space="0" w:color="auto"/>
      </w:divBdr>
      <w:divsChild>
        <w:div w:id="1984044454">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57253837">
      <w:bodyDiv w:val="1"/>
      <w:marLeft w:val="0"/>
      <w:marRight w:val="0"/>
      <w:marTop w:val="0"/>
      <w:marBottom w:val="0"/>
      <w:divBdr>
        <w:top w:val="none" w:sz="0" w:space="0" w:color="auto"/>
        <w:left w:val="none" w:sz="0" w:space="0" w:color="auto"/>
        <w:bottom w:val="none" w:sz="0" w:space="0" w:color="auto"/>
        <w:right w:val="none" w:sz="0" w:space="0" w:color="auto"/>
      </w:divBdr>
      <w:divsChild>
        <w:div w:id="1708798533">
          <w:marLeft w:val="0"/>
          <w:marRight w:val="0"/>
          <w:marTop w:val="0"/>
          <w:marBottom w:val="292"/>
          <w:divBdr>
            <w:top w:val="none" w:sz="0" w:space="0" w:color="auto"/>
            <w:left w:val="none" w:sz="0" w:space="0" w:color="auto"/>
            <w:bottom w:val="none" w:sz="0" w:space="0" w:color="auto"/>
            <w:right w:val="none" w:sz="0" w:space="0" w:color="auto"/>
          </w:divBdr>
        </w:div>
      </w:divsChild>
    </w:div>
    <w:div w:id="568465070">
      <w:bodyDiv w:val="1"/>
      <w:marLeft w:val="0"/>
      <w:marRight w:val="0"/>
      <w:marTop w:val="0"/>
      <w:marBottom w:val="0"/>
      <w:divBdr>
        <w:top w:val="none" w:sz="0" w:space="0" w:color="auto"/>
        <w:left w:val="none" w:sz="0" w:space="0" w:color="auto"/>
        <w:bottom w:val="none" w:sz="0" w:space="0" w:color="auto"/>
        <w:right w:val="none" w:sz="0" w:space="0" w:color="auto"/>
      </w:divBdr>
      <w:divsChild>
        <w:div w:id="1242906109">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585502208">
      <w:bodyDiv w:val="1"/>
      <w:marLeft w:val="0"/>
      <w:marRight w:val="0"/>
      <w:marTop w:val="0"/>
      <w:marBottom w:val="0"/>
      <w:divBdr>
        <w:top w:val="none" w:sz="0" w:space="0" w:color="auto"/>
        <w:left w:val="none" w:sz="0" w:space="0" w:color="auto"/>
        <w:bottom w:val="none" w:sz="0" w:space="0" w:color="auto"/>
        <w:right w:val="none" w:sz="0" w:space="0" w:color="auto"/>
      </w:divBdr>
      <w:divsChild>
        <w:div w:id="69352119">
          <w:marLeft w:val="0"/>
          <w:marRight w:val="0"/>
          <w:marTop w:val="0"/>
          <w:marBottom w:val="292"/>
          <w:divBdr>
            <w:top w:val="none" w:sz="0" w:space="0" w:color="auto"/>
            <w:left w:val="none" w:sz="0" w:space="0" w:color="auto"/>
            <w:bottom w:val="none" w:sz="0" w:space="0" w:color="auto"/>
            <w:right w:val="none" w:sz="0" w:space="0" w:color="auto"/>
          </w:divBdr>
        </w:div>
      </w:divsChild>
    </w:div>
    <w:div w:id="590772924">
      <w:bodyDiv w:val="1"/>
      <w:marLeft w:val="0"/>
      <w:marRight w:val="0"/>
      <w:marTop w:val="0"/>
      <w:marBottom w:val="0"/>
      <w:divBdr>
        <w:top w:val="none" w:sz="0" w:space="0" w:color="auto"/>
        <w:left w:val="none" w:sz="0" w:space="0" w:color="auto"/>
        <w:bottom w:val="none" w:sz="0" w:space="0" w:color="auto"/>
        <w:right w:val="none" w:sz="0" w:space="0" w:color="auto"/>
      </w:divBdr>
      <w:divsChild>
        <w:div w:id="1818448642">
          <w:marLeft w:val="0"/>
          <w:marRight w:val="0"/>
          <w:marTop w:val="0"/>
          <w:marBottom w:val="292"/>
          <w:divBdr>
            <w:top w:val="none" w:sz="0" w:space="0" w:color="auto"/>
            <w:left w:val="none" w:sz="0" w:space="0" w:color="auto"/>
            <w:bottom w:val="none" w:sz="0" w:space="0" w:color="auto"/>
            <w:right w:val="none" w:sz="0" w:space="0" w:color="auto"/>
          </w:divBdr>
        </w:div>
      </w:divsChild>
    </w:div>
    <w:div w:id="601453196">
      <w:bodyDiv w:val="1"/>
      <w:marLeft w:val="0"/>
      <w:marRight w:val="0"/>
      <w:marTop w:val="0"/>
      <w:marBottom w:val="0"/>
      <w:divBdr>
        <w:top w:val="none" w:sz="0" w:space="0" w:color="auto"/>
        <w:left w:val="none" w:sz="0" w:space="0" w:color="auto"/>
        <w:bottom w:val="none" w:sz="0" w:space="0" w:color="auto"/>
        <w:right w:val="none" w:sz="0" w:space="0" w:color="auto"/>
      </w:divBdr>
      <w:divsChild>
        <w:div w:id="1667786253">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1831207">
      <w:bodyDiv w:val="1"/>
      <w:marLeft w:val="0"/>
      <w:marRight w:val="0"/>
      <w:marTop w:val="0"/>
      <w:marBottom w:val="0"/>
      <w:divBdr>
        <w:top w:val="none" w:sz="0" w:space="0" w:color="auto"/>
        <w:left w:val="none" w:sz="0" w:space="0" w:color="auto"/>
        <w:bottom w:val="none" w:sz="0" w:space="0" w:color="auto"/>
        <w:right w:val="none" w:sz="0" w:space="0" w:color="auto"/>
      </w:divBdr>
      <w:divsChild>
        <w:div w:id="1352142847">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43720130">
      <w:bodyDiv w:val="1"/>
      <w:marLeft w:val="0"/>
      <w:marRight w:val="0"/>
      <w:marTop w:val="0"/>
      <w:marBottom w:val="0"/>
      <w:divBdr>
        <w:top w:val="none" w:sz="0" w:space="0" w:color="auto"/>
        <w:left w:val="none" w:sz="0" w:space="0" w:color="auto"/>
        <w:bottom w:val="none" w:sz="0" w:space="0" w:color="auto"/>
        <w:right w:val="none" w:sz="0" w:space="0" w:color="auto"/>
      </w:divBdr>
      <w:divsChild>
        <w:div w:id="117073094">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205601">
      <w:bodyDiv w:val="1"/>
      <w:marLeft w:val="0"/>
      <w:marRight w:val="0"/>
      <w:marTop w:val="0"/>
      <w:marBottom w:val="0"/>
      <w:divBdr>
        <w:top w:val="none" w:sz="0" w:space="0" w:color="auto"/>
        <w:left w:val="none" w:sz="0" w:space="0" w:color="auto"/>
        <w:bottom w:val="none" w:sz="0" w:space="0" w:color="auto"/>
        <w:right w:val="none" w:sz="0" w:space="0" w:color="auto"/>
      </w:divBdr>
      <w:divsChild>
        <w:div w:id="1827818325">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4273958">
      <w:bodyDiv w:val="1"/>
      <w:marLeft w:val="0"/>
      <w:marRight w:val="0"/>
      <w:marTop w:val="0"/>
      <w:marBottom w:val="0"/>
      <w:divBdr>
        <w:top w:val="none" w:sz="0" w:space="0" w:color="auto"/>
        <w:left w:val="none" w:sz="0" w:space="0" w:color="auto"/>
        <w:bottom w:val="none" w:sz="0" w:space="0" w:color="auto"/>
        <w:right w:val="none" w:sz="0" w:space="0" w:color="auto"/>
      </w:divBdr>
      <w:divsChild>
        <w:div w:id="1333874361">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890582621">
      <w:bodyDiv w:val="1"/>
      <w:marLeft w:val="0"/>
      <w:marRight w:val="0"/>
      <w:marTop w:val="0"/>
      <w:marBottom w:val="0"/>
      <w:divBdr>
        <w:top w:val="none" w:sz="0" w:space="0" w:color="auto"/>
        <w:left w:val="none" w:sz="0" w:space="0" w:color="auto"/>
        <w:bottom w:val="none" w:sz="0" w:space="0" w:color="auto"/>
        <w:right w:val="none" w:sz="0" w:space="0" w:color="auto"/>
      </w:divBdr>
      <w:divsChild>
        <w:div w:id="405344629">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10043202">
      <w:bodyDiv w:val="1"/>
      <w:marLeft w:val="0"/>
      <w:marRight w:val="0"/>
      <w:marTop w:val="0"/>
      <w:marBottom w:val="0"/>
      <w:divBdr>
        <w:top w:val="none" w:sz="0" w:space="0" w:color="auto"/>
        <w:left w:val="none" w:sz="0" w:space="0" w:color="auto"/>
        <w:bottom w:val="none" w:sz="0" w:space="0" w:color="auto"/>
        <w:right w:val="none" w:sz="0" w:space="0" w:color="auto"/>
      </w:divBdr>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35042101">
      <w:bodyDiv w:val="1"/>
      <w:marLeft w:val="0"/>
      <w:marRight w:val="0"/>
      <w:marTop w:val="0"/>
      <w:marBottom w:val="0"/>
      <w:divBdr>
        <w:top w:val="none" w:sz="0" w:space="0" w:color="auto"/>
        <w:left w:val="none" w:sz="0" w:space="0" w:color="auto"/>
        <w:bottom w:val="none" w:sz="0" w:space="0" w:color="auto"/>
        <w:right w:val="none" w:sz="0" w:space="0" w:color="auto"/>
      </w:divBdr>
      <w:divsChild>
        <w:div w:id="1447041811">
          <w:marLeft w:val="0"/>
          <w:marRight w:val="0"/>
          <w:marTop w:val="0"/>
          <w:marBottom w:val="292"/>
          <w:divBdr>
            <w:top w:val="none" w:sz="0" w:space="0" w:color="auto"/>
            <w:left w:val="none" w:sz="0" w:space="0" w:color="auto"/>
            <w:bottom w:val="none" w:sz="0" w:space="0" w:color="auto"/>
            <w:right w:val="none" w:sz="0" w:space="0" w:color="auto"/>
          </w:divBdr>
        </w:div>
      </w:divsChild>
    </w:div>
    <w:div w:id="1038315158">
      <w:bodyDiv w:val="1"/>
      <w:marLeft w:val="0"/>
      <w:marRight w:val="0"/>
      <w:marTop w:val="0"/>
      <w:marBottom w:val="0"/>
      <w:divBdr>
        <w:top w:val="none" w:sz="0" w:space="0" w:color="auto"/>
        <w:left w:val="none" w:sz="0" w:space="0" w:color="auto"/>
        <w:bottom w:val="none" w:sz="0" w:space="0" w:color="auto"/>
        <w:right w:val="none" w:sz="0" w:space="0" w:color="auto"/>
      </w:divBdr>
      <w:divsChild>
        <w:div w:id="1141310302">
          <w:marLeft w:val="0"/>
          <w:marRight w:val="0"/>
          <w:marTop w:val="0"/>
          <w:marBottom w:val="292"/>
          <w:divBdr>
            <w:top w:val="none" w:sz="0" w:space="0" w:color="auto"/>
            <w:left w:val="none" w:sz="0" w:space="0" w:color="auto"/>
            <w:bottom w:val="none" w:sz="0" w:space="0" w:color="auto"/>
            <w:right w:val="none" w:sz="0" w:space="0" w:color="auto"/>
          </w:divBdr>
        </w:div>
      </w:divsChild>
    </w:div>
    <w:div w:id="1049694856">
      <w:bodyDiv w:val="1"/>
      <w:marLeft w:val="0"/>
      <w:marRight w:val="0"/>
      <w:marTop w:val="0"/>
      <w:marBottom w:val="0"/>
      <w:divBdr>
        <w:top w:val="none" w:sz="0" w:space="0" w:color="auto"/>
        <w:left w:val="none" w:sz="0" w:space="0" w:color="auto"/>
        <w:bottom w:val="none" w:sz="0" w:space="0" w:color="auto"/>
        <w:right w:val="none" w:sz="0" w:space="0" w:color="auto"/>
      </w:divBdr>
      <w:divsChild>
        <w:div w:id="1494296413">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0445249">
      <w:bodyDiv w:val="1"/>
      <w:marLeft w:val="0"/>
      <w:marRight w:val="0"/>
      <w:marTop w:val="0"/>
      <w:marBottom w:val="0"/>
      <w:divBdr>
        <w:top w:val="none" w:sz="0" w:space="0" w:color="auto"/>
        <w:left w:val="none" w:sz="0" w:space="0" w:color="auto"/>
        <w:bottom w:val="none" w:sz="0" w:space="0" w:color="auto"/>
        <w:right w:val="none" w:sz="0" w:space="0" w:color="auto"/>
      </w:divBdr>
      <w:divsChild>
        <w:div w:id="1272012308">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081098420">
      <w:bodyDiv w:val="1"/>
      <w:marLeft w:val="0"/>
      <w:marRight w:val="0"/>
      <w:marTop w:val="0"/>
      <w:marBottom w:val="0"/>
      <w:divBdr>
        <w:top w:val="none" w:sz="0" w:space="0" w:color="auto"/>
        <w:left w:val="none" w:sz="0" w:space="0" w:color="auto"/>
        <w:bottom w:val="none" w:sz="0" w:space="0" w:color="auto"/>
        <w:right w:val="none" w:sz="0" w:space="0" w:color="auto"/>
      </w:divBdr>
      <w:divsChild>
        <w:div w:id="265776574">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5490724">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19101741">
      <w:bodyDiv w:val="1"/>
      <w:marLeft w:val="0"/>
      <w:marRight w:val="0"/>
      <w:marTop w:val="0"/>
      <w:marBottom w:val="0"/>
      <w:divBdr>
        <w:top w:val="none" w:sz="0" w:space="0" w:color="auto"/>
        <w:left w:val="none" w:sz="0" w:space="0" w:color="auto"/>
        <w:bottom w:val="none" w:sz="0" w:space="0" w:color="auto"/>
        <w:right w:val="none" w:sz="0" w:space="0" w:color="auto"/>
      </w:divBdr>
      <w:divsChild>
        <w:div w:id="26293201">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0423766">
      <w:bodyDiv w:val="1"/>
      <w:marLeft w:val="0"/>
      <w:marRight w:val="0"/>
      <w:marTop w:val="0"/>
      <w:marBottom w:val="0"/>
      <w:divBdr>
        <w:top w:val="none" w:sz="0" w:space="0" w:color="auto"/>
        <w:left w:val="none" w:sz="0" w:space="0" w:color="auto"/>
        <w:bottom w:val="none" w:sz="0" w:space="0" w:color="auto"/>
        <w:right w:val="none" w:sz="0" w:space="0" w:color="auto"/>
      </w:divBdr>
      <w:divsChild>
        <w:div w:id="1533616526">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59662683">
      <w:bodyDiv w:val="1"/>
      <w:marLeft w:val="0"/>
      <w:marRight w:val="0"/>
      <w:marTop w:val="0"/>
      <w:marBottom w:val="0"/>
      <w:divBdr>
        <w:top w:val="none" w:sz="0" w:space="0" w:color="auto"/>
        <w:left w:val="none" w:sz="0" w:space="0" w:color="auto"/>
        <w:bottom w:val="none" w:sz="0" w:space="0" w:color="auto"/>
        <w:right w:val="none" w:sz="0" w:space="0" w:color="auto"/>
      </w:divBdr>
      <w:divsChild>
        <w:div w:id="1820152686">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64973685">
      <w:bodyDiv w:val="1"/>
      <w:marLeft w:val="0"/>
      <w:marRight w:val="0"/>
      <w:marTop w:val="0"/>
      <w:marBottom w:val="0"/>
      <w:divBdr>
        <w:top w:val="none" w:sz="0" w:space="0" w:color="auto"/>
        <w:left w:val="none" w:sz="0" w:space="0" w:color="auto"/>
        <w:bottom w:val="none" w:sz="0" w:space="0" w:color="auto"/>
        <w:right w:val="none" w:sz="0" w:space="0" w:color="auto"/>
      </w:divBdr>
      <w:divsChild>
        <w:div w:id="776411850">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195315317">
      <w:bodyDiv w:val="1"/>
      <w:marLeft w:val="0"/>
      <w:marRight w:val="0"/>
      <w:marTop w:val="0"/>
      <w:marBottom w:val="0"/>
      <w:divBdr>
        <w:top w:val="none" w:sz="0" w:space="0" w:color="auto"/>
        <w:left w:val="none" w:sz="0" w:space="0" w:color="auto"/>
        <w:bottom w:val="none" w:sz="0" w:space="0" w:color="auto"/>
        <w:right w:val="none" w:sz="0" w:space="0" w:color="auto"/>
      </w:divBdr>
      <w:divsChild>
        <w:div w:id="105392323">
          <w:marLeft w:val="0"/>
          <w:marRight w:val="0"/>
          <w:marTop w:val="0"/>
          <w:marBottom w:val="292"/>
          <w:divBdr>
            <w:top w:val="none" w:sz="0" w:space="0" w:color="auto"/>
            <w:left w:val="none" w:sz="0" w:space="0" w:color="auto"/>
            <w:bottom w:val="none" w:sz="0" w:space="0" w:color="auto"/>
            <w:right w:val="none" w:sz="0" w:space="0" w:color="auto"/>
          </w:divBdr>
        </w:div>
      </w:divsChild>
    </w:div>
    <w:div w:id="1209877162">
      <w:bodyDiv w:val="1"/>
      <w:marLeft w:val="0"/>
      <w:marRight w:val="0"/>
      <w:marTop w:val="0"/>
      <w:marBottom w:val="0"/>
      <w:divBdr>
        <w:top w:val="none" w:sz="0" w:space="0" w:color="auto"/>
        <w:left w:val="none" w:sz="0" w:space="0" w:color="auto"/>
        <w:bottom w:val="none" w:sz="0" w:space="0" w:color="auto"/>
        <w:right w:val="none" w:sz="0" w:space="0" w:color="auto"/>
      </w:divBdr>
      <w:divsChild>
        <w:div w:id="1141120284">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1647183">
      <w:bodyDiv w:val="1"/>
      <w:marLeft w:val="0"/>
      <w:marRight w:val="0"/>
      <w:marTop w:val="0"/>
      <w:marBottom w:val="0"/>
      <w:divBdr>
        <w:top w:val="none" w:sz="0" w:space="0" w:color="auto"/>
        <w:left w:val="none" w:sz="0" w:space="0" w:color="auto"/>
        <w:bottom w:val="none" w:sz="0" w:space="0" w:color="auto"/>
        <w:right w:val="none" w:sz="0" w:space="0" w:color="auto"/>
      </w:divBdr>
      <w:divsChild>
        <w:div w:id="1212885367">
          <w:marLeft w:val="0"/>
          <w:marRight w:val="0"/>
          <w:marTop w:val="0"/>
          <w:marBottom w:val="292"/>
          <w:divBdr>
            <w:top w:val="none" w:sz="0" w:space="0" w:color="auto"/>
            <w:left w:val="none" w:sz="0" w:space="0" w:color="auto"/>
            <w:bottom w:val="none" w:sz="0" w:space="0" w:color="auto"/>
            <w:right w:val="none" w:sz="0" w:space="0" w:color="auto"/>
          </w:divBdr>
        </w:div>
      </w:divsChild>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16646259">
      <w:bodyDiv w:val="1"/>
      <w:marLeft w:val="0"/>
      <w:marRight w:val="0"/>
      <w:marTop w:val="0"/>
      <w:marBottom w:val="0"/>
      <w:divBdr>
        <w:top w:val="none" w:sz="0" w:space="0" w:color="auto"/>
        <w:left w:val="none" w:sz="0" w:space="0" w:color="auto"/>
        <w:bottom w:val="none" w:sz="0" w:space="0" w:color="auto"/>
        <w:right w:val="none" w:sz="0" w:space="0" w:color="auto"/>
      </w:divBdr>
      <w:divsChild>
        <w:div w:id="1824273961">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3966669">
      <w:bodyDiv w:val="1"/>
      <w:marLeft w:val="0"/>
      <w:marRight w:val="0"/>
      <w:marTop w:val="0"/>
      <w:marBottom w:val="0"/>
      <w:divBdr>
        <w:top w:val="none" w:sz="0" w:space="0" w:color="auto"/>
        <w:left w:val="none" w:sz="0" w:space="0" w:color="auto"/>
        <w:bottom w:val="none" w:sz="0" w:space="0" w:color="auto"/>
        <w:right w:val="none" w:sz="0" w:space="0" w:color="auto"/>
      </w:divBdr>
      <w:divsChild>
        <w:div w:id="940458104">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39893896">
      <w:bodyDiv w:val="1"/>
      <w:marLeft w:val="0"/>
      <w:marRight w:val="0"/>
      <w:marTop w:val="0"/>
      <w:marBottom w:val="0"/>
      <w:divBdr>
        <w:top w:val="none" w:sz="0" w:space="0" w:color="auto"/>
        <w:left w:val="none" w:sz="0" w:space="0" w:color="auto"/>
        <w:bottom w:val="none" w:sz="0" w:space="0" w:color="auto"/>
        <w:right w:val="none" w:sz="0" w:space="0" w:color="auto"/>
      </w:divBdr>
      <w:divsChild>
        <w:div w:id="1399479238">
          <w:marLeft w:val="0"/>
          <w:marRight w:val="0"/>
          <w:marTop w:val="0"/>
          <w:marBottom w:val="292"/>
          <w:divBdr>
            <w:top w:val="none" w:sz="0" w:space="0" w:color="auto"/>
            <w:left w:val="none" w:sz="0" w:space="0" w:color="auto"/>
            <w:bottom w:val="none" w:sz="0" w:space="0" w:color="auto"/>
            <w:right w:val="none" w:sz="0" w:space="0" w:color="auto"/>
          </w:divBdr>
        </w:div>
      </w:divsChild>
    </w:div>
    <w:div w:id="1340736597">
      <w:bodyDiv w:val="1"/>
      <w:marLeft w:val="0"/>
      <w:marRight w:val="0"/>
      <w:marTop w:val="0"/>
      <w:marBottom w:val="0"/>
      <w:divBdr>
        <w:top w:val="none" w:sz="0" w:space="0" w:color="auto"/>
        <w:left w:val="none" w:sz="0" w:space="0" w:color="auto"/>
        <w:bottom w:val="none" w:sz="0" w:space="0" w:color="auto"/>
        <w:right w:val="none" w:sz="0" w:space="0" w:color="auto"/>
      </w:divBdr>
      <w:divsChild>
        <w:div w:id="1816407872">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394230719">
      <w:bodyDiv w:val="1"/>
      <w:marLeft w:val="0"/>
      <w:marRight w:val="0"/>
      <w:marTop w:val="0"/>
      <w:marBottom w:val="0"/>
      <w:divBdr>
        <w:top w:val="none" w:sz="0" w:space="0" w:color="auto"/>
        <w:left w:val="none" w:sz="0" w:space="0" w:color="auto"/>
        <w:bottom w:val="none" w:sz="0" w:space="0" w:color="auto"/>
        <w:right w:val="none" w:sz="0" w:space="0" w:color="auto"/>
      </w:divBdr>
      <w:divsChild>
        <w:div w:id="381908405">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1267371">
      <w:bodyDiv w:val="1"/>
      <w:marLeft w:val="0"/>
      <w:marRight w:val="0"/>
      <w:marTop w:val="0"/>
      <w:marBottom w:val="0"/>
      <w:divBdr>
        <w:top w:val="none" w:sz="0" w:space="0" w:color="auto"/>
        <w:left w:val="none" w:sz="0" w:space="0" w:color="auto"/>
        <w:bottom w:val="none" w:sz="0" w:space="0" w:color="auto"/>
        <w:right w:val="none" w:sz="0" w:space="0" w:color="auto"/>
      </w:divBdr>
      <w:divsChild>
        <w:div w:id="1844317404">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33208776">
      <w:bodyDiv w:val="1"/>
      <w:marLeft w:val="0"/>
      <w:marRight w:val="0"/>
      <w:marTop w:val="0"/>
      <w:marBottom w:val="0"/>
      <w:divBdr>
        <w:top w:val="none" w:sz="0" w:space="0" w:color="auto"/>
        <w:left w:val="none" w:sz="0" w:space="0" w:color="auto"/>
        <w:bottom w:val="none" w:sz="0" w:space="0" w:color="auto"/>
        <w:right w:val="none" w:sz="0" w:space="0" w:color="auto"/>
      </w:divBdr>
      <w:divsChild>
        <w:div w:id="696008975">
          <w:marLeft w:val="0"/>
          <w:marRight w:val="0"/>
          <w:marTop w:val="0"/>
          <w:marBottom w:val="292"/>
          <w:divBdr>
            <w:top w:val="none" w:sz="0" w:space="0" w:color="auto"/>
            <w:left w:val="none" w:sz="0" w:space="0" w:color="auto"/>
            <w:bottom w:val="none" w:sz="0" w:space="0" w:color="auto"/>
            <w:right w:val="none" w:sz="0" w:space="0" w:color="auto"/>
          </w:divBdr>
        </w:div>
      </w:divsChild>
    </w:div>
    <w:div w:id="1464540924">
      <w:bodyDiv w:val="1"/>
      <w:marLeft w:val="0"/>
      <w:marRight w:val="0"/>
      <w:marTop w:val="0"/>
      <w:marBottom w:val="0"/>
      <w:divBdr>
        <w:top w:val="none" w:sz="0" w:space="0" w:color="auto"/>
        <w:left w:val="none" w:sz="0" w:space="0" w:color="auto"/>
        <w:bottom w:val="none" w:sz="0" w:space="0" w:color="auto"/>
        <w:right w:val="none" w:sz="0" w:space="0" w:color="auto"/>
      </w:divBdr>
      <w:divsChild>
        <w:div w:id="25109386">
          <w:marLeft w:val="0"/>
          <w:marRight w:val="0"/>
          <w:marTop w:val="0"/>
          <w:marBottom w:val="292"/>
          <w:divBdr>
            <w:top w:val="none" w:sz="0" w:space="0" w:color="auto"/>
            <w:left w:val="none" w:sz="0" w:space="0" w:color="auto"/>
            <w:bottom w:val="none" w:sz="0" w:space="0" w:color="auto"/>
            <w:right w:val="none" w:sz="0" w:space="0" w:color="auto"/>
          </w:divBdr>
        </w:div>
      </w:divsChild>
    </w:div>
    <w:div w:id="1464689816">
      <w:bodyDiv w:val="1"/>
      <w:marLeft w:val="0"/>
      <w:marRight w:val="0"/>
      <w:marTop w:val="0"/>
      <w:marBottom w:val="0"/>
      <w:divBdr>
        <w:top w:val="none" w:sz="0" w:space="0" w:color="auto"/>
        <w:left w:val="none" w:sz="0" w:space="0" w:color="auto"/>
        <w:bottom w:val="none" w:sz="0" w:space="0" w:color="auto"/>
        <w:right w:val="none" w:sz="0" w:space="0" w:color="auto"/>
      </w:divBdr>
      <w:divsChild>
        <w:div w:id="1780443526">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3984876">
      <w:bodyDiv w:val="1"/>
      <w:marLeft w:val="0"/>
      <w:marRight w:val="0"/>
      <w:marTop w:val="0"/>
      <w:marBottom w:val="0"/>
      <w:divBdr>
        <w:top w:val="none" w:sz="0" w:space="0" w:color="auto"/>
        <w:left w:val="none" w:sz="0" w:space="0" w:color="auto"/>
        <w:bottom w:val="none" w:sz="0" w:space="0" w:color="auto"/>
        <w:right w:val="none" w:sz="0" w:space="0" w:color="auto"/>
      </w:divBdr>
      <w:divsChild>
        <w:div w:id="2017611600">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2988486">
      <w:bodyDiv w:val="1"/>
      <w:marLeft w:val="0"/>
      <w:marRight w:val="0"/>
      <w:marTop w:val="0"/>
      <w:marBottom w:val="0"/>
      <w:divBdr>
        <w:top w:val="none" w:sz="0" w:space="0" w:color="auto"/>
        <w:left w:val="none" w:sz="0" w:space="0" w:color="auto"/>
        <w:bottom w:val="none" w:sz="0" w:space="0" w:color="auto"/>
        <w:right w:val="none" w:sz="0" w:space="0" w:color="auto"/>
      </w:divBdr>
      <w:divsChild>
        <w:div w:id="2027363129">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30798611">
      <w:bodyDiv w:val="1"/>
      <w:marLeft w:val="0"/>
      <w:marRight w:val="0"/>
      <w:marTop w:val="0"/>
      <w:marBottom w:val="0"/>
      <w:divBdr>
        <w:top w:val="none" w:sz="0" w:space="0" w:color="auto"/>
        <w:left w:val="none" w:sz="0" w:space="0" w:color="auto"/>
        <w:bottom w:val="none" w:sz="0" w:space="0" w:color="auto"/>
        <w:right w:val="none" w:sz="0" w:space="0" w:color="auto"/>
      </w:divBdr>
      <w:divsChild>
        <w:div w:id="130173749">
          <w:marLeft w:val="0"/>
          <w:marRight w:val="0"/>
          <w:marTop w:val="0"/>
          <w:marBottom w:val="292"/>
          <w:divBdr>
            <w:top w:val="none" w:sz="0" w:space="0" w:color="auto"/>
            <w:left w:val="none" w:sz="0" w:space="0" w:color="auto"/>
            <w:bottom w:val="none" w:sz="0" w:space="0" w:color="auto"/>
            <w:right w:val="none" w:sz="0" w:space="0" w:color="auto"/>
          </w:divBdr>
        </w:div>
      </w:divsChild>
    </w:div>
    <w:div w:id="1536772653">
      <w:bodyDiv w:val="1"/>
      <w:marLeft w:val="0"/>
      <w:marRight w:val="0"/>
      <w:marTop w:val="0"/>
      <w:marBottom w:val="0"/>
      <w:divBdr>
        <w:top w:val="none" w:sz="0" w:space="0" w:color="auto"/>
        <w:left w:val="none" w:sz="0" w:space="0" w:color="auto"/>
        <w:bottom w:val="none" w:sz="0" w:space="0" w:color="auto"/>
        <w:right w:val="none" w:sz="0" w:space="0" w:color="auto"/>
      </w:divBdr>
      <w:divsChild>
        <w:div w:id="1839416247">
          <w:marLeft w:val="0"/>
          <w:marRight w:val="0"/>
          <w:marTop w:val="0"/>
          <w:marBottom w:val="292"/>
          <w:divBdr>
            <w:top w:val="none" w:sz="0" w:space="0" w:color="auto"/>
            <w:left w:val="none" w:sz="0" w:space="0" w:color="auto"/>
            <w:bottom w:val="none" w:sz="0" w:space="0" w:color="auto"/>
            <w:right w:val="none" w:sz="0" w:space="0" w:color="auto"/>
          </w:divBdr>
        </w:div>
      </w:divsChild>
    </w:div>
    <w:div w:id="1541942838">
      <w:bodyDiv w:val="1"/>
      <w:marLeft w:val="0"/>
      <w:marRight w:val="0"/>
      <w:marTop w:val="0"/>
      <w:marBottom w:val="0"/>
      <w:divBdr>
        <w:top w:val="none" w:sz="0" w:space="0" w:color="auto"/>
        <w:left w:val="none" w:sz="0" w:space="0" w:color="auto"/>
        <w:bottom w:val="none" w:sz="0" w:space="0" w:color="auto"/>
        <w:right w:val="none" w:sz="0" w:space="0" w:color="auto"/>
      </w:divBdr>
      <w:divsChild>
        <w:div w:id="917134087">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561188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57">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32175650">
      <w:bodyDiv w:val="1"/>
      <w:marLeft w:val="0"/>
      <w:marRight w:val="0"/>
      <w:marTop w:val="0"/>
      <w:marBottom w:val="0"/>
      <w:divBdr>
        <w:top w:val="none" w:sz="0" w:space="0" w:color="auto"/>
        <w:left w:val="none" w:sz="0" w:space="0" w:color="auto"/>
        <w:bottom w:val="none" w:sz="0" w:space="0" w:color="auto"/>
        <w:right w:val="none" w:sz="0" w:space="0" w:color="auto"/>
      </w:divBdr>
      <w:divsChild>
        <w:div w:id="299000318">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681468275">
      <w:bodyDiv w:val="1"/>
      <w:marLeft w:val="0"/>
      <w:marRight w:val="0"/>
      <w:marTop w:val="0"/>
      <w:marBottom w:val="0"/>
      <w:divBdr>
        <w:top w:val="none" w:sz="0" w:space="0" w:color="auto"/>
        <w:left w:val="none" w:sz="0" w:space="0" w:color="auto"/>
        <w:bottom w:val="none" w:sz="0" w:space="0" w:color="auto"/>
        <w:right w:val="none" w:sz="0" w:space="0" w:color="auto"/>
      </w:divBdr>
      <w:divsChild>
        <w:div w:id="1278293392">
          <w:marLeft w:val="0"/>
          <w:marRight w:val="0"/>
          <w:marTop w:val="0"/>
          <w:marBottom w:val="292"/>
          <w:divBdr>
            <w:top w:val="none" w:sz="0" w:space="0" w:color="auto"/>
            <w:left w:val="none" w:sz="0" w:space="0" w:color="auto"/>
            <w:bottom w:val="none" w:sz="0" w:space="0" w:color="auto"/>
            <w:right w:val="none" w:sz="0" w:space="0" w:color="auto"/>
          </w:divBdr>
        </w:div>
      </w:divsChild>
    </w:div>
    <w:div w:id="1708214950">
      <w:bodyDiv w:val="1"/>
      <w:marLeft w:val="0"/>
      <w:marRight w:val="0"/>
      <w:marTop w:val="0"/>
      <w:marBottom w:val="0"/>
      <w:divBdr>
        <w:top w:val="none" w:sz="0" w:space="0" w:color="auto"/>
        <w:left w:val="none" w:sz="0" w:space="0" w:color="auto"/>
        <w:bottom w:val="none" w:sz="0" w:space="0" w:color="auto"/>
        <w:right w:val="none" w:sz="0" w:space="0" w:color="auto"/>
      </w:divBdr>
      <w:divsChild>
        <w:div w:id="710614521">
          <w:marLeft w:val="0"/>
          <w:marRight w:val="0"/>
          <w:marTop w:val="0"/>
          <w:marBottom w:val="292"/>
          <w:divBdr>
            <w:top w:val="none" w:sz="0" w:space="0" w:color="auto"/>
            <w:left w:val="none" w:sz="0" w:space="0" w:color="auto"/>
            <w:bottom w:val="none" w:sz="0" w:space="0" w:color="auto"/>
            <w:right w:val="none" w:sz="0" w:space="0" w:color="auto"/>
          </w:divBdr>
        </w:div>
      </w:divsChild>
    </w:div>
    <w:div w:id="1708989755">
      <w:bodyDiv w:val="1"/>
      <w:marLeft w:val="0"/>
      <w:marRight w:val="0"/>
      <w:marTop w:val="0"/>
      <w:marBottom w:val="0"/>
      <w:divBdr>
        <w:top w:val="none" w:sz="0" w:space="0" w:color="auto"/>
        <w:left w:val="none" w:sz="0" w:space="0" w:color="auto"/>
        <w:bottom w:val="none" w:sz="0" w:space="0" w:color="auto"/>
        <w:right w:val="none" w:sz="0" w:space="0" w:color="auto"/>
      </w:divBdr>
      <w:divsChild>
        <w:div w:id="415711793">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22946054">
      <w:bodyDiv w:val="1"/>
      <w:marLeft w:val="0"/>
      <w:marRight w:val="0"/>
      <w:marTop w:val="0"/>
      <w:marBottom w:val="0"/>
      <w:divBdr>
        <w:top w:val="none" w:sz="0" w:space="0" w:color="auto"/>
        <w:left w:val="none" w:sz="0" w:space="0" w:color="auto"/>
        <w:bottom w:val="none" w:sz="0" w:space="0" w:color="auto"/>
        <w:right w:val="none" w:sz="0" w:space="0" w:color="auto"/>
      </w:divBdr>
      <w:divsChild>
        <w:div w:id="946086263">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0673783">
      <w:bodyDiv w:val="1"/>
      <w:marLeft w:val="0"/>
      <w:marRight w:val="0"/>
      <w:marTop w:val="0"/>
      <w:marBottom w:val="0"/>
      <w:divBdr>
        <w:top w:val="none" w:sz="0" w:space="0" w:color="auto"/>
        <w:left w:val="none" w:sz="0" w:space="0" w:color="auto"/>
        <w:bottom w:val="none" w:sz="0" w:space="0" w:color="auto"/>
        <w:right w:val="none" w:sz="0" w:space="0" w:color="auto"/>
      </w:divBdr>
      <w:divsChild>
        <w:div w:id="324166499">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89947006">
      <w:bodyDiv w:val="1"/>
      <w:marLeft w:val="0"/>
      <w:marRight w:val="0"/>
      <w:marTop w:val="0"/>
      <w:marBottom w:val="0"/>
      <w:divBdr>
        <w:top w:val="none" w:sz="0" w:space="0" w:color="auto"/>
        <w:left w:val="none" w:sz="0" w:space="0" w:color="auto"/>
        <w:bottom w:val="none" w:sz="0" w:space="0" w:color="auto"/>
        <w:right w:val="none" w:sz="0" w:space="0" w:color="auto"/>
      </w:divBdr>
      <w:divsChild>
        <w:div w:id="900142294">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29970352">
      <w:bodyDiv w:val="1"/>
      <w:marLeft w:val="0"/>
      <w:marRight w:val="0"/>
      <w:marTop w:val="0"/>
      <w:marBottom w:val="0"/>
      <w:divBdr>
        <w:top w:val="none" w:sz="0" w:space="0" w:color="auto"/>
        <w:left w:val="none" w:sz="0" w:space="0" w:color="auto"/>
        <w:bottom w:val="none" w:sz="0" w:space="0" w:color="auto"/>
        <w:right w:val="none" w:sz="0" w:space="0" w:color="auto"/>
      </w:divBdr>
      <w:divsChild>
        <w:div w:id="773867551">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6349231">
      <w:bodyDiv w:val="1"/>
      <w:marLeft w:val="0"/>
      <w:marRight w:val="0"/>
      <w:marTop w:val="0"/>
      <w:marBottom w:val="0"/>
      <w:divBdr>
        <w:top w:val="none" w:sz="0" w:space="0" w:color="auto"/>
        <w:left w:val="none" w:sz="0" w:space="0" w:color="auto"/>
        <w:bottom w:val="none" w:sz="0" w:space="0" w:color="auto"/>
        <w:right w:val="none" w:sz="0" w:space="0" w:color="auto"/>
      </w:divBdr>
      <w:divsChild>
        <w:div w:id="379256885">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1976328607">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0">
          <w:marLeft w:val="0"/>
          <w:marRight w:val="0"/>
          <w:marTop w:val="0"/>
          <w:marBottom w:val="292"/>
          <w:divBdr>
            <w:top w:val="none" w:sz="0" w:space="0" w:color="auto"/>
            <w:left w:val="none" w:sz="0" w:space="0" w:color="auto"/>
            <w:bottom w:val="none" w:sz="0" w:space="0" w:color="auto"/>
            <w:right w:val="none" w:sz="0" w:space="0" w:color="auto"/>
          </w:divBdr>
        </w:div>
      </w:divsChild>
    </w:div>
    <w:div w:id="1980838357">
      <w:bodyDiv w:val="1"/>
      <w:marLeft w:val="0"/>
      <w:marRight w:val="0"/>
      <w:marTop w:val="0"/>
      <w:marBottom w:val="0"/>
      <w:divBdr>
        <w:top w:val="none" w:sz="0" w:space="0" w:color="auto"/>
        <w:left w:val="none" w:sz="0" w:space="0" w:color="auto"/>
        <w:bottom w:val="none" w:sz="0" w:space="0" w:color="auto"/>
        <w:right w:val="none" w:sz="0" w:space="0" w:color="auto"/>
      </w:divBdr>
      <w:divsChild>
        <w:div w:id="1676882223">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70614556">
      <w:bodyDiv w:val="1"/>
      <w:marLeft w:val="0"/>
      <w:marRight w:val="0"/>
      <w:marTop w:val="0"/>
      <w:marBottom w:val="0"/>
      <w:divBdr>
        <w:top w:val="none" w:sz="0" w:space="0" w:color="auto"/>
        <w:left w:val="none" w:sz="0" w:space="0" w:color="auto"/>
        <w:bottom w:val="none" w:sz="0" w:space="0" w:color="auto"/>
        <w:right w:val="none" w:sz="0" w:space="0" w:color="auto"/>
      </w:divBdr>
      <w:divsChild>
        <w:div w:id="1457483794">
          <w:marLeft w:val="0"/>
          <w:marRight w:val="0"/>
          <w:marTop w:val="0"/>
          <w:marBottom w:val="292"/>
          <w:divBdr>
            <w:top w:val="none" w:sz="0" w:space="0" w:color="auto"/>
            <w:left w:val="none" w:sz="0" w:space="0" w:color="auto"/>
            <w:bottom w:val="none" w:sz="0" w:space="0" w:color="auto"/>
            <w:right w:val="none" w:sz="0" w:space="0" w:color="auto"/>
          </w:divBdr>
        </w:div>
      </w:divsChild>
    </w:div>
    <w:div w:id="2071221153">
      <w:bodyDiv w:val="1"/>
      <w:marLeft w:val="0"/>
      <w:marRight w:val="0"/>
      <w:marTop w:val="0"/>
      <w:marBottom w:val="0"/>
      <w:divBdr>
        <w:top w:val="none" w:sz="0" w:space="0" w:color="auto"/>
        <w:left w:val="none" w:sz="0" w:space="0" w:color="auto"/>
        <w:bottom w:val="none" w:sz="0" w:space="0" w:color="auto"/>
        <w:right w:val="none" w:sz="0" w:space="0" w:color="auto"/>
      </w:divBdr>
      <w:divsChild>
        <w:div w:id="33754014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5153466">
      <w:bodyDiv w:val="1"/>
      <w:marLeft w:val="0"/>
      <w:marRight w:val="0"/>
      <w:marTop w:val="0"/>
      <w:marBottom w:val="0"/>
      <w:divBdr>
        <w:top w:val="none" w:sz="0" w:space="0" w:color="auto"/>
        <w:left w:val="none" w:sz="0" w:space="0" w:color="auto"/>
        <w:bottom w:val="none" w:sz="0" w:space="0" w:color="auto"/>
        <w:right w:val="none" w:sz="0" w:space="0" w:color="auto"/>
      </w:divBdr>
      <w:divsChild>
        <w:div w:id="1464034361">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8412</TotalTime>
  <Pages>4</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247</cp:revision>
  <dcterms:created xsi:type="dcterms:W3CDTF">2025-01-02T10:58:00Z</dcterms:created>
  <dcterms:modified xsi:type="dcterms:W3CDTF">2025-01-08T12:41:00Z</dcterms:modified>
</cp:coreProperties>
</file>