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A1C" w:rsidRPr="008A6A1C" w:rsidRDefault="008A6A1C" w:rsidP="008A6A1C">
      <w:pPr>
        <w:shd w:val="clear" w:color="auto" w:fill="EEEEEE"/>
        <w:spacing w:line="240" w:lineRule="auto"/>
        <w:jc w:val="center"/>
        <w:rPr>
          <w:rFonts w:ascii="Tahoma" w:eastAsia="Times New Roman" w:hAnsi="Tahoma" w:cs="Tahoma"/>
          <w:b/>
          <w:bCs/>
          <w:color w:val="000000"/>
          <w:sz w:val="27"/>
          <w:szCs w:val="27"/>
          <w:lang w:eastAsia="ru-RU"/>
        </w:rPr>
      </w:pPr>
      <w:r w:rsidRPr="008A6A1C">
        <w:rPr>
          <w:rFonts w:ascii="Tahoma" w:eastAsia="Times New Roman" w:hAnsi="Tahoma" w:cs="Tahoma"/>
          <w:b/>
          <w:bCs/>
          <w:color w:val="000000"/>
          <w:sz w:val="27"/>
          <w:szCs w:val="27"/>
          <w:lang w:eastAsia="ru-RU"/>
        </w:rPr>
        <w:t>Бюджет муниципального образования «Косоржанский сельсовет» Щигровского района Курской области на 2020год и плановый период 2021 и 2022годов»</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СОБРАНИЕ ДЕПУТАТОВ</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КОСОРЖАНСКОГО СЕЛЬСОВЕТА</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ЩИГРОВСКОГО РАЙОНА</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КУРСКОЙ ОБЛАСТИ</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Р Е Ш Е Н И Е</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От «16» декабря  2019года                № 60-1-6</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О бюджете муниципального образования</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«Косоржанский сельсовет»</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Щигровского района Курской области</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на 2020год и плановый</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период 2021 и 2022годов»</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В соответствии с Бюджетным кодексом Российской Федерации (с изменениями и дополнениями), Собрание депутатов Косоржанского сельсовета Щигровского района Курской области решило утвердить бюджет муниципального образования «Косоржанский сельсовет» Щигровского района Курской области в следующей редакции:</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r w:rsidRPr="008A6A1C">
        <w:rPr>
          <w:rFonts w:ascii="Tahoma" w:eastAsia="Times New Roman" w:hAnsi="Tahoma" w:cs="Tahoma"/>
          <w:b/>
          <w:bCs/>
          <w:color w:val="000000"/>
          <w:sz w:val="23"/>
          <w:lang w:eastAsia="ru-RU"/>
        </w:rPr>
        <w:t>Статья 1. Основные характеристики бюджета муниципального образования «Косоржанский сельсовет» Щигровского района Курской области</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         </w:t>
      </w:r>
      <w:r w:rsidRPr="008A6A1C">
        <w:rPr>
          <w:rFonts w:ascii="Tahoma" w:eastAsia="Times New Roman" w:hAnsi="Tahoma" w:cs="Tahoma"/>
          <w:color w:val="000000"/>
          <w:sz w:val="23"/>
          <w:szCs w:val="23"/>
          <w:lang w:eastAsia="ru-RU"/>
        </w:rPr>
        <w:t>1. Утвердить основные характеристики  бюджета муниципального образования «Косоржанский сельсовет» Щигровского района Курской области на 2020год:</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прогнозируемый общий объем доходов  бюджета муниципального образования «Косоржанский сельсовет» Щигровского района Курской области в сумме 2056,736 тыс. рублей;</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общий объем расходов  бюджета муниципального образования «Косоржанский сельсовет» Щигровского района Курской области в сумме 2056,736 тыс. рублей.</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Дефицит (профицит) бюджета муниципального образования в сумме  0 рублей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2. Утвердить основные характеристики  бюджета муниципального образования «Косоржанский сельсовет» Щигровского района Курской  области  на плановый период 2021 и 2022 годы:</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прогнозируемый общий объем доходов  бюджета муниципального образования «Косоржанский сельсовет» Щигровского района Курской области  на 2021 год в сумме  2022,506 тыс. рублей, на 2022год в сумме 2026,351 тыс. рублей;</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общий объем расходов  бюджета муниципального образования «Косоржанский сельсовет» Щигровского района Курской области на 2021год в сумме 2022,506 тыс. рублей, в том числе условно-утвержденные расходы  50,56 тыс. рублей. Дефицит (профицит) бюджета муниципального образования в сумме  0 рублей</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общий объем расходов  бюджета муниципального образования «Косоржанский сельсовет» Щигровского района Курской области на 2022год в сумме 2026,351 тыс. рублей, в том числе условно-утвержденные расходы 101,32тыс. рублей. Дефицит (профицит) бюджета муниципального образования в сумме  0 рублей</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lastRenderedPageBreak/>
        <w:t>             Статья 2. Источники финансирования дефицита бюджета муниципального образования «Косоржанский сельсовет» Щигровского района  Курской области</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Установить источники финансирования дефицита  бюджета муниципального образования «Косоржанский сельсовет» Щигровского района Курской области на 2020 год согласно приложению №1, и на  плановый период 2021 и 2022 года согласно приложению № 2  к настоящему Решению.</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Статья 3. Главные администраторы доходов      бюджета муниципального образования «Косоржанский сельсовет» Щигровского района Курской области, главные администраторы источников  финансирования дефицита бюджета муниципального образования «Косоржанский сельсовет» Щигровского района Курской области и прогнозируемое поступление доходов в бюджет муниципального образования «Косоржанский сельсовет» Щигровского района Курской области</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1. Утвердить перечень главных администраторов доходов  бюджета Косоржанского сельсовета Щигровского района Курской области согласно приложению № 3 к настоящему  Решению.</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2. Утвердить перечень главных администраторов  источников финансирования дефицита  бюджета Косоржанского сельсовета Щигровского района Курской области согласно приложению № 4 к настоящему Решению.</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3. Утвердить прогнозируемое поступление доходов в бюджет Косоржанского сельсовета Щигровского района Курской области в 2020 году согласно приложению  № 5;</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на плановый период 2021 и 2022 года согласно приложению № 6 к настоящему Решению.</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Статья 4. Особенности администрирования доходов бюджета муниципального образования «Косоржанский сельсовет» Щигровского района Курской области в 2020году и на плановый период 2021 и 2022годов</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образования «Косоржанский сельсовет» Щигровского района Курской области.</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2. Установить, что поступающие добровольные взносы и пожертвования (безвозмездные перечисления) казенным учреждениям (за исключением органов местного самоуправления) в полном объеме зачисляются в доход  бюджета муниципального образования «Косоржанский сельсовет» Щигровского района Курской области и направляются на финансирование получателей бюджетных средств согласно цели их предоставления.</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Статья 5. Бюджетные ассигнования  бюджета муниципального образования «Косоржанский сельсовет» Курской области   на 2020 год и плановый период 2021 и 2022 годов</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1. Утвердить распределение бюджетных ассигнований по разделам, подразделам, целевым статьям (муниципальных программам Косоржанского сельсовета Щигровского района Курской области и непрограммным направлениям деятельности), группам (подгруппам) видам расходов классификации расходов бюджета:</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на 2020 год согласно приложению № 7 к настоящему Решению;</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на плановый период 2021 и 2022 годов согласно приложению № 8 к настоящему Решению.</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2. Утвердить ведомственную структуру расходов  бюджета муниципального образования «Косоржанский сельсовет» Щигровского района Курской области:</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на 2020 год согласно приложению № 9 к настоящему Решению;</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lastRenderedPageBreak/>
        <w:t>на плановый период 2021 и 2022годов согласно приложению № 10 к настоящему Решению.</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3. Утвердить распределение бюджетных ассигнований по целевым статьям (муниципальных программ Косоржанского сельсовета Щигровского района Курской области и непрограммным направлениям деятельности), группам (подгруппам) видов расходов:</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на 2020год согласно приложению № 11 к настоящему решению.</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на плановый период 2021 и 2022 годов согласно приложению № 12 к настоящему решению.</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Статья 6. Особенности исполнения  бюджета муниципального образования «Косоржанский сельсовет» Щигровского района Курской области  в 2020году</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1. Администрация  Косоржанского сельсовета  Щигровского района Курской области вправе принимать решения  и вносить в 2020году изменения в показатели сводной бюджетной росписи  бюджета муниципального образования «Косоржанский сельсовет» Щигровского района Курской области, связанные с особенностями исполнения бюджета муниципального образования «Косоржанский сельсовет» Щигровского района Курской области и (или) распределением, перераспределением бюджетных ассигнований между получателя средств  бюджета, объемов межбюджетных трансфертов, с ежемесячным уведомлением  Собрания депутатов Косоржанского сельсовета Щигровского района Курской области о внесенных изменениях в случаях:</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1) реорганизации, преобразования и изменения типа муниципальных учреждений;</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2) перераспределения по  получателям средств  бюджета муниципального образования «Косоржанский сельсовет» Щигровского района Курской, поступивших из резервного фонда Администрации Курской области, иных межбюджетных трансфертов, имеющих целевой характер;</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3) перераспределения средств, предусмотренных в составе утвержденных бюджетных ассигнований по подразделу «Другие общегосударственные вопросы» раздела «Общегосударственные вопросы»;</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4) сокращения межбюджетных трансфертов из областного бюджета и бюджета муниципального района;</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5) исполнения судебных актов в объемах, превышающих ассигнования, утвержденные решением о бюджете на эти цели;</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6) изменений и (или) уточнений бюджетной классификации Министерства финансов Российской Федерации;</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7) перераспределения бюджетных ассигнований, предусмотренных  получателям средств  бюджета  муниципального образования «Косоржанский сельсовет» Щигровского района Курской области на оплату труда работников  органов  местного самоуправления  муниципального  образования «Косоржанский сельсовет» Щигровского района  Курской области, между  получателями средств  бюджета муниципального образования «Косоржанский сельсовет» Курской области,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муниципального образования «Косоржанский сельсовет» Щигровского района Курской области в случае  принятия Главой Косоржанского сельсовета Щигровского района Курской области решений о сокращении численности этих работников.</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xml:space="preserve">2. Установить, что в 2020 году уменьшение общего объема бюджетных ассигнований, утвержденных в установленном порядке главному распорядителю средств  бюджета муниципального образования «Косоржанский сельсовет» Щигровского района Курской области на уплату налога на имущество организаций и земельного налога, </w:t>
      </w:r>
      <w:r w:rsidRPr="008A6A1C">
        <w:rPr>
          <w:rFonts w:ascii="Tahoma" w:eastAsia="Times New Roman" w:hAnsi="Tahoma" w:cs="Tahoma"/>
          <w:color w:val="000000"/>
          <w:sz w:val="23"/>
          <w:szCs w:val="23"/>
          <w:lang w:eastAsia="ru-RU"/>
        </w:rPr>
        <w:lastRenderedPageBreak/>
        <w:t>для направления их на иные цели без внесения изменений в настоящее Решение не допускается.</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3. Установить, что получатель средств  бюджета муниципального образования «Косоржанский сельсовет» Курской области вправе предусматривать авансовые платежи:</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1)                 при заключении договоров (муниципальных контрактов)на поставку товаров (работ, услуг) в размерах</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а) 100 процентов суммы договора (муниципального контракта) - по договорам (контрактам):</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б) не более 60 процентов суммы договора (муниципального контракта) - по договорам (муниципальным контрактам), связанным с дорожной деятельностью, в том числе о приобретении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в)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Статья 7. Особенности использования бюджетных ассигнований на обеспечение деятельности Администрации Косоржанского сельсовета Щигровского района Курской области</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1.Администрация Косоржанского сельсовета  Щигровского района Курской области не вправе принимать решения, приводящие к увеличению в 2020 году численности муниципальных  служащих Администрации Косоржанского сельсовета Щигровского района Курской области и работников  муниципальных казенных учреждений, а также расходов на их содержание.</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Статья 8. Осуществление расходов, не предусмотренных бюджетом</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1. При принятии решения либо другого нормативно - правового акта муниципального образования «Косоржанский сельсовет» Щигровского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xml:space="preserve">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w:t>
      </w:r>
      <w:r w:rsidRPr="008A6A1C">
        <w:rPr>
          <w:rFonts w:ascii="Tahoma" w:eastAsia="Times New Roman" w:hAnsi="Tahoma" w:cs="Tahoma"/>
          <w:color w:val="000000"/>
          <w:sz w:val="23"/>
          <w:szCs w:val="23"/>
          <w:lang w:eastAsia="ru-RU"/>
        </w:rPr>
        <w:lastRenderedPageBreak/>
        <w:t>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Статья 9. Муниципальный долг муниципального образования «Косоржанский сельсовет» Щигровского района Курской области</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1. Установить предельный объем муниципального долга муниципального образования «Косоржанский сельсовет» Щигровского района  Курской области  на 2020 год в сумме  432,055 тыс. рублей, на 2021 год в сумме 432,985  тыс. рублей, на 2022 год в сумме  433,936 тыс. рублей.</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2. Установить верхний предел  муниципального внутреннего долга муниципального образования «Косоржанский сельсовет» Щигровского района Курской области на 1 января 2023 года по долговым обязательствам муниципального образования «Косоржанский сельсовет» Щигровского района Курской области в сумме  0 тыс. рублей, в том числе по  муниципальным  гарантиям   0 тыс. рублей.</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3. Утвердить </w:t>
      </w:r>
      <w:hyperlink r:id="rId5" w:history="1">
        <w:r w:rsidRPr="008A6A1C">
          <w:rPr>
            <w:rFonts w:ascii="Tahoma" w:eastAsia="Times New Roman" w:hAnsi="Tahoma" w:cs="Tahoma"/>
            <w:color w:val="33A6E3"/>
            <w:sz w:val="23"/>
            <w:lang w:eastAsia="ru-RU"/>
          </w:rPr>
          <w:t>Программу</w:t>
        </w:r>
      </w:hyperlink>
      <w:r w:rsidRPr="008A6A1C">
        <w:rPr>
          <w:rFonts w:ascii="Tahoma" w:eastAsia="Times New Roman" w:hAnsi="Tahoma" w:cs="Tahoma"/>
          <w:color w:val="000000"/>
          <w:sz w:val="23"/>
          <w:szCs w:val="23"/>
          <w:lang w:eastAsia="ru-RU"/>
        </w:rPr>
        <w:t>  муниципальных  внутренних заимствований муниципального образования «Косоржанский сельсовет» Щигровского района  Курской области на 2020год согласно приложению №13  к настоящему Решению и </w:t>
      </w:r>
      <w:hyperlink r:id="rId6" w:history="1">
        <w:r w:rsidRPr="008A6A1C">
          <w:rPr>
            <w:rFonts w:ascii="Tahoma" w:eastAsia="Times New Roman" w:hAnsi="Tahoma" w:cs="Tahoma"/>
            <w:color w:val="33A6E3"/>
            <w:sz w:val="23"/>
            <w:lang w:eastAsia="ru-RU"/>
          </w:rPr>
          <w:t>Программу</w:t>
        </w:r>
      </w:hyperlink>
      <w:r w:rsidRPr="008A6A1C">
        <w:rPr>
          <w:rFonts w:ascii="Tahoma" w:eastAsia="Times New Roman" w:hAnsi="Tahoma" w:cs="Tahoma"/>
          <w:color w:val="000000"/>
          <w:sz w:val="23"/>
          <w:szCs w:val="23"/>
          <w:lang w:eastAsia="ru-RU"/>
        </w:rPr>
        <w:t> муниципальных внутренних заимствований муниципального образования «Косоржанский сельсовет» Щигровского района Курской области на  плановый период 2021 и 2022годов согласно приложению №14  к настоящему  Решению.</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4. Утвердить </w:t>
      </w:r>
      <w:hyperlink r:id="rId7" w:history="1">
        <w:r w:rsidRPr="008A6A1C">
          <w:rPr>
            <w:rFonts w:ascii="Tahoma" w:eastAsia="Times New Roman" w:hAnsi="Tahoma" w:cs="Tahoma"/>
            <w:color w:val="33A6E3"/>
            <w:sz w:val="23"/>
            <w:lang w:eastAsia="ru-RU"/>
          </w:rPr>
          <w:t>Программу</w:t>
        </w:r>
      </w:hyperlink>
      <w:r w:rsidRPr="008A6A1C">
        <w:rPr>
          <w:rFonts w:ascii="Tahoma" w:eastAsia="Times New Roman" w:hAnsi="Tahoma" w:cs="Tahoma"/>
          <w:color w:val="000000"/>
          <w:sz w:val="23"/>
          <w:szCs w:val="23"/>
          <w:lang w:eastAsia="ru-RU"/>
        </w:rPr>
        <w:t> муниципальных гарантий муниципального образования «Косоржанский сельсовет» Щигровского района  Курской области на 2020 год согласно приложению №15  к настоящему Решению и </w:t>
      </w:r>
      <w:hyperlink r:id="rId8" w:history="1">
        <w:r w:rsidRPr="008A6A1C">
          <w:rPr>
            <w:rFonts w:ascii="Tahoma" w:eastAsia="Times New Roman" w:hAnsi="Tahoma" w:cs="Tahoma"/>
            <w:color w:val="33A6E3"/>
            <w:sz w:val="23"/>
            <w:lang w:eastAsia="ru-RU"/>
          </w:rPr>
          <w:t>Программу</w:t>
        </w:r>
      </w:hyperlink>
      <w:r w:rsidRPr="008A6A1C">
        <w:rPr>
          <w:rFonts w:ascii="Tahoma" w:eastAsia="Times New Roman" w:hAnsi="Tahoma" w:cs="Tahoma"/>
          <w:color w:val="000000"/>
          <w:sz w:val="23"/>
          <w:szCs w:val="23"/>
          <w:lang w:eastAsia="ru-RU"/>
        </w:rPr>
        <w:t> муниципальных  гарантий муниципального образования «Косоржанский сельсовет» Щигровского района Курской области  на плановый период 2021 и 2022 годов согласно приложению № 16 к настоящему Решению.</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Статья 10. Привлечение бюджетных кредитов и кредитов коммерческих банков</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Администрация  Косоржанского сельсовета Щигровского района Курской области в 2020году и в плановом периоде 2021 и 2022 годов::</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муниципальных долговых обязательств муниципального образования «Косоржанский сельсовет» Щигровского района Курской области;</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2) в рамках установленного предельного размера муниципального  долга Администрация Косоржанского сельсовета Щигровского района Курской области привлекает бюджетные кредиты и кредиты коммерческих банков сроком до трех лет для финансирования дефицита  бюджета муниципального образования «Косоржанский сельсовет» Курской области и погашения долговых обязательств.</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Статья 11. Вступление в силу настоящего Решения</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Настоящее Решение  вступает в силу с 01 января 2020 года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Председатель Собрания депутатов</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Косоржанского сельсовета</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Щигровского района                                                         Терехова Т.В.</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Глава</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Косоржанского сельсовета</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Щигровского района                                                          Иголкина А.П.</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lastRenderedPageBreak/>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Приложение №1</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к  решению  Собрания депутатов</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Косоржанского  сельсовета</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Щигровского района Курской области</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от «16» декабря 2019 г. № 60-1-6</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«О бюджете муниципального образования</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«Косоржанский сельсовет» Щигровского района</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Курской области на 2020год и плановый</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период 2021 и 2022годов»»</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Источники финансирования дефицита бюджета муниципального образования «Косоржанский сельсовет» Щигровского района Курской области на 2020год</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 </w:t>
      </w:r>
    </w:p>
    <w:tbl>
      <w:tblPr>
        <w:tblW w:w="1346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03"/>
        <w:gridCol w:w="7939"/>
        <w:gridCol w:w="2024"/>
      </w:tblGrid>
      <w:tr w:rsidR="008A6A1C" w:rsidRPr="008A6A1C" w:rsidTr="008A6A1C">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Код группы, подгруппы, статьи и вида источников</w:t>
            </w:r>
          </w:p>
        </w:tc>
        <w:tc>
          <w:tcPr>
            <w:tcW w:w="61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Наименование</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Сумма на 2020год</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(тыс.руб.)</w:t>
            </w:r>
          </w:p>
        </w:tc>
      </w:tr>
      <w:tr w:rsidR="008A6A1C" w:rsidRPr="008A6A1C" w:rsidTr="008A6A1C">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0 1 00 00 00 00 0000 000</w:t>
            </w:r>
          </w:p>
        </w:tc>
        <w:tc>
          <w:tcPr>
            <w:tcW w:w="61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Источники внутреннего финансирования дефицитов бюджетов</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0,00</w:t>
            </w:r>
          </w:p>
        </w:tc>
      </w:tr>
      <w:tr w:rsidR="008A6A1C" w:rsidRPr="008A6A1C" w:rsidTr="008A6A1C">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0 1 03 00 00 00 0000 000</w:t>
            </w:r>
          </w:p>
        </w:tc>
        <w:tc>
          <w:tcPr>
            <w:tcW w:w="61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Бюджетные кредиты от других бюджетов бюджетной системы Российской Федерации</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0,00</w:t>
            </w:r>
          </w:p>
        </w:tc>
      </w:tr>
      <w:tr w:rsidR="008A6A1C" w:rsidRPr="008A6A1C" w:rsidTr="008A6A1C">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01 02 00 00 00 0000 000</w:t>
            </w:r>
          </w:p>
        </w:tc>
        <w:tc>
          <w:tcPr>
            <w:tcW w:w="61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Кредиты кредитных организаций в валюте Российской Федерации</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r>
      <w:tr w:rsidR="008A6A1C" w:rsidRPr="008A6A1C" w:rsidTr="008A6A1C">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01 02 00 00 00 0000 700</w:t>
            </w:r>
          </w:p>
        </w:tc>
        <w:tc>
          <w:tcPr>
            <w:tcW w:w="61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Получение кредитов от кредитных организаций в валюте Российской Федерации</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r>
      <w:tr w:rsidR="008A6A1C" w:rsidRPr="008A6A1C" w:rsidTr="008A6A1C">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01 02 00 00 10 0000710</w:t>
            </w:r>
          </w:p>
        </w:tc>
        <w:tc>
          <w:tcPr>
            <w:tcW w:w="61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Получение кредитов от кредитных организаций бюджетами сельских поселений в валюте Российской Федерации</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r>
      <w:tr w:rsidR="008A6A1C" w:rsidRPr="008A6A1C" w:rsidTr="008A6A1C">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0 1 03 01 00 00 0000 700</w:t>
            </w:r>
          </w:p>
        </w:tc>
        <w:tc>
          <w:tcPr>
            <w:tcW w:w="61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Получение бюджетных кредитов от других бюджетов бюджетной системы Российской Федерации в валюте Российской Федерации</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432,055</w:t>
            </w:r>
          </w:p>
        </w:tc>
      </w:tr>
      <w:tr w:rsidR="008A6A1C" w:rsidRPr="008A6A1C" w:rsidTr="008A6A1C">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0 1 03 01 00 10 0000 710</w:t>
            </w:r>
          </w:p>
        </w:tc>
        <w:tc>
          <w:tcPr>
            <w:tcW w:w="61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432,055</w:t>
            </w:r>
          </w:p>
        </w:tc>
      </w:tr>
      <w:tr w:rsidR="008A6A1C" w:rsidRPr="008A6A1C" w:rsidTr="008A6A1C">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0 1 03 01 00 00 0000 800</w:t>
            </w:r>
          </w:p>
        </w:tc>
        <w:tc>
          <w:tcPr>
            <w:tcW w:w="61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xml:space="preserve">Погашение бюджетных кредитов, полученных от других бюджетов </w:t>
            </w:r>
            <w:r w:rsidRPr="008A6A1C">
              <w:rPr>
                <w:rFonts w:ascii="Times New Roman" w:eastAsia="Times New Roman" w:hAnsi="Times New Roman" w:cs="Times New Roman"/>
                <w:sz w:val="23"/>
                <w:szCs w:val="23"/>
                <w:lang w:eastAsia="ru-RU"/>
              </w:rPr>
              <w:lastRenderedPageBreak/>
              <w:t>бюджетной системы Российской Федерации в валюте Российской Федерации</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lastRenderedPageBreak/>
              <w:t>-432,055</w:t>
            </w:r>
          </w:p>
        </w:tc>
      </w:tr>
      <w:tr w:rsidR="008A6A1C" w:rsidRPr="008A6A1C" w:rsidTr="008A6A1C">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lastRenderedPageBreak/>
              <w:t>0 1 03 01 00 10 0000 810</w:t>
            </w:r>
          </w:p>
        </w:tc>
        <w:tc>
          <w:tcPr>
            <w:tcW w:w="61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-432,055</w:t>
            </w:r>
          </w:p>
        </w:tc>
      </w:tr>
      <w:tr w:rsidR="008A6A1C" w:rsidRPr="008A6A1C" w:rsidTr="008A6A1C">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0 1 05 00 00 00 0000 000</w:t>
            </w:r>
          </w:p>
        </w:tc>
        <w:tc>
          <w:tcPr>
            <w:tcW w:w="61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Изменение остатков средств на счетах по учету средств бюджетов</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0,00</w:t>
            </w:r>
          </w:p>
        </w:tc>
      </w:tr>
      <w:tr w:rsidR="008A6A1C" w:rsidRPr="008A6A1C" w:rsidTr="008A6A1C">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0 1 05 00 00 00 0000 500</w:t>
            </w:r>
          </w:p>
        </w:tc>
        <w:tc>
          <w:tcPr>
            <w:tcW w:w="61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Увеличение остатков средств бюджетов</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-2488,791</w:t>
            </w:r>
          </w:p>
        </w:tc>
      </w:tr>
      <w:tr w:rsidR="008A6A1C" w:rsidRPr="008A6A1C" w:rsidTr="008A6A1C">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0 1 05 02 00 00 0000 500</w:t>
            </w:r>
          </w:p>
        </w:tc>
        <w:tc>
          <w:tcPr>
            <w:tcW w:w="61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Увеличение прочих остатков средств бюджетов</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-2488,791</w:t>
            </w:r>
          </w:p>
        </w:tc>
      </w:tr>
      <w:tr w:rsidR="008A6A1C" w:rsidRPr="008A6A1C" w:rsidTr="008A6A1C">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0 1 05 02 01 00 0000 510</w:t>
            </w:r>
          </w:p>
        </w:tc>
        <w:tc>
          <w:tcPr>
            <w:tcW w:w="61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Увеличение прочих остатков денежных средств бюджетов</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-2488,791</w:t>
            </w:r>
          </w:p>
        </w:tc>
      </w:tr>
      <w:tr w:rsidR="008A6A1C" w:rsidRPr="008A6A1C" w:rsidTr="008A6A1C">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0 1 05 02 01 10 0000 510</w:t>
            </w:r>
          </w:p>
        </w:tc>
        <w:tc>
          <w:tcPr>
            <w:tcW w:w="61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Увеличение прочих остатков денежных средств бюджетов сельских поселений</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-2488,791</w:t>
            </w:r>
          </w:p>
        </w:tc>
      </w:tr>
      <w:tr w:rsidR="008A6A1C" w:rsidRPr="008A6A1C" w:rsidTr="008A6A1C">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0 1 05 00 00 00 0000 600</w:t>
            </w:r>
          </w:p>
        </w:tc>
        <w:tc>
          <w:tcPr>
            <w:tcW w:w="61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Уменьшение остатков средств бюджетов</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2488,791</w:t>
            </w:r>
          </w:p>
        </w:tc>
      </w:tr>
      <w:tr w:rsidR="008A6A1C" w:rsidRPr="008A6A1C" w:rsidTr="008A6A1C">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0 1 05 02 00 00 0000 600</w:t>
            </w:r>
          </w:p>
        </w:tc>
        <w:tc>
          <w:tcPr>
            <w:tcW w:w="61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Уменьшение прочих остатков средств бюджетов</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2488,791</w:t>
            </w:r>
          </w:p>
        </w:tc>
      </w:tr>
      <w:tr w:rsidR="008A6A1C" w:rsidRPr="008A6A1C" w:rsidTr="008A6A1C">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0 1 05 02 01 00 0000 610</w:t>
            </w:r>
          </w:p>
        </w:tc>
        <w:tc>
          <w:tcPr>
            <w:tcW w:w="61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Уменьшение прочих остатков денежных  средств бюджетов</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2488,791</w:t>
            </w:r>
          </w:p>
        </w:tc>
      </w:tr>
      <w:tr w:rsidR="008A6A1C" w:rsidRPr="008A6A1C" w:rsidTr="008A6A1C">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0 1 05 02 01 10 0000 610</w:t>
            </w:r>
          </w:p>
        </w:tc>
        <w:tc>
          <w:tcPr>
            <w:tcW w:w="61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Уменьшение  прочих остатков денежных средств бюджетов сельских поселений</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2488,791</w:t>
            </w:r>
          </w:p>
        </w:tc>
      </w:tr>
    </w:tbl>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i/>
          <w:iCs/>
          <w:color w:val="000000"/>
          <w:sz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i/>
          <w:iCs/>
          <w:color w:val="000000"/>
          <w:sz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i/>
          <w:iCs/>
          <w:color w:val="000000"/>
          <w:sz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i/>
          <w:iCs/>
          <w:color w:val="000000"/>
          <w:sz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i/>
          <w:iCs/>
          <w:color w:val="000000"/>
          <w:sz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i/>
          <w:iCs/>
          <w:color w:val="000000"/>
          <w:sz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i/>
          <w:iCs/>
          <w:color w:val="000000"/>
          <w:sz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i/>
          <w:iCs/>
          <w:color w:val="000000"/>
          <w:sz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i/>
          <w:iCs/>
          <w:color w:val="000000"/>
          <w:sz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i/>
          <w:iCs/>
          <w:color w:val="000000"/>
          <w:sz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i/>
          <w:iCs/>
          <w:color w:val="000000"/>
          <w:sz w:val="23"/>
          <w:lang w:eastAsia="ru-RU"/>
        </w:rPr>
        <w:lastRenderedPageBreak/>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i/>
          <w:iCs/>
          <w:color w:val="000000"/>
          <w:sz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i/>
          <w:iCs/>
          <w:color w:val="000000"/>
          <w:sz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Приложение №2</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к  решению  Собрания депутатов</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Косоржанского  сельсовета</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Щигровского района Курской области</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от «16» декабря 2019 г. № 60-1-6</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«О бюджете муниципального образования</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«Косоржанский сельсовет» Щигровского района</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Курской области на 2020год и плановый</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период 2021 и 2022годов»»</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ИСТОЧНИКИ ФИНАНСИРОВАНИЯ ДЕФИЦИТА БЮДЖЕТА МУНИЦИПАЛЬНОГО ОБРАЗОВАНИЯ «КОСОРЖАНСКИЙ СЕЛЬСОВЕТ» ЩИГРОВСКОГО РАЙОНА КУРСКОЙ ОБЛАСТИ НА  ПЛАНОВЫЙ ПЕРИОД 2021 И 2022ГОДОВ</w:t>
      </w:r>
    </w:p>
    <w:tbl>
      <w:tblPr>
        <w:tblW w:w="1354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02"/>
        <w:gridCol w:w="5741"/>
        <w:gridCol w:w="2199"/>
        <w:gridCol w:w="2102"/>
      </w:tblGrid>
      <w:tr w:rsidR="008A6A1C" w:rsidRPr="008A6A1C" w:rsidTr="008A6A1C">
        <w:trPr>
          <w:tblCellSpacing w:w="0" w:type="dxa"/>
        </w:trPr>
        <w:tc>
          <w:tcPr>
            <w:tcW w:w="2700" w:type="dxa"/>
            <w:vMerge w:val="restart"/>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Код группы, подгруппы, статьи и вида источников</w:t>
            </w:r>
          </w:p>
        </w:tc>
        <w:tc>
          <w:tcPr>
            <w:tcW w:w="4425" w:type="dxa"/>
            <w:vMerge w:val="restart"/>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Наименование</w:t>
            </w:r>
          </w:p>
        </w:tc>
        <w:tc>
          <w:tcPr>
            <w:tcW w:w="331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Плановый период</w:t>
            </w:r>
          </w:p>
        </w:tc>
      </w:tr>
      <w:tr w:rsidR="008A6A1C" w:rsidRPr="008A6A1C" w:rsidTr="008A6A1C">
        <w:trPr>
          <w:tblCellSpacing w:w="0" w:type="dxa"/>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A6A1C" w:rsidRPr="008A6A1C" w:rsidRDefault="008A6A1C" w:rsidP="008A6A1C">
            <w:pPr>
              <w:spacing w:after="0" w:line="240" w:lineRule="auto"/>
              <w:rPr>
                <w:rFonts w:ascii="Times New Roman" w:eastAsia="Times New Roman" w:hAnsi="Times New Roman" w:cs="Times New Roman"/>
                <w:sz w:val="23"/>
                <w:szCs w:val="23"/>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A6A1C" w:rsidRPr="008A6A1C" w:rsidRDefault="008A6A1C" w:rsidP="008A6A1C">
            <w:pPr>
              <w:spacing w:after="0" w:line="240" w:lineRule="auto"/>
              <w:rPr>
                <w:rFonts w:ascii="Times New Roman" w:eastAsia="Times New Roman" w:hAnsi="Times New Roman" w:cs="Times New Roman"/>
                <w:sz w:val="23"/>
                <w:szCs w:val="23"/>
                <w:lang w:eastAsia="ru-RU"/>
              </w:rPr>
            </w:pP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2021 года</w:t>
            </w:r>
          </w:p>
        </w:tc>
        <w:tc>
          <w:tcPr>
            <w:tcW w:w="16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2022 года</w:t>
            </w:r>
          </w:p>
        </w:tc>
      </w:tr>
      <w:tr w:rsidR="008A6A1C" w:rsidRPr="008A6A1C" w:rsidTr="008A6A1C">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0 1 00 00 00 00 0000 000</w:t>
            </w:r>
          </w:p>
        </w:tc>
        <w:tc>
          <w:tcPr>
            <w:tcW w:w="4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Источники внутреннего финансирования дефицитов бюджетов</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0</w:t>
            </w:r>
          </w:p>
        </w:tc>
        <w:tc>
          <w:tcPr>
            <w:tcW w:w="16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0</w:t>
            </w:r>
          </w:p>
        </w:tc>
      </w:tr>
      <w:tr w:rsidR="008A6A1C" w:rsidRPr="008A6A1C" w:rsidTr="008A6A1C">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0 1 03 00 00 00 0000 000</w:t>
            </w:r>
          </w:p>
        </w:tc>
        <w:tc>
          <w:tcPr>
            <w:tcW w:w="4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Бюджетные кредиты от других бюджетов бюджетной системы Российской Федерации</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0</w:t>
            </w:r>
          </w:p>
        </w:tc>
        <w:tc>
          <w:tcPr>
            <w:tcW w:w="16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0</w:t>
            </w:r>
          </w:p>
        </w:tc>
      </w:tr>
      <w:tr w:rsidR="008A6A1C" w:rsidRPr="008A6A1C" w:rsidTr="008A6A1C">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01 03 01 00 00 0000 000</w:t>
            </w:r>
          </w:p>
        </w:tc>
        <w:tc>
          <w:tcPr>
            <w:tcW w:w="4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Бюджетные кредиты от других бюджетов бюджетной системы Российской Федерации в валюте Российской Федерации</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w:t>
            </w:r>
          </w:p>
        </w:tc>
        <w:tc>
          <w:tcPr>
            <w:tcW w:w="16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w:t>
            </w:r>
          </w:p>
        </w:tc>
      </w:tr>
      <w:tr w:rsidR="008A6A1C" w:rsidRPr="008A6A1C" w:rsidTr="008A6A1C">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01 03 01 00 00 0000 700</w:t>
            </w:r>
          </w:p>
        </w:tc>
        <w:tc>
          <w:tcPr>
            <w:tcW w:w="4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Получение бюджетных кредитов от других бюджетов бюджетной системы Российской Федерации в валюте Российской Федерации</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432,985</w:t>
            </w:r>
          </w:p>
        </w:tc>
        <w:tc>
          <w:tcPr>
            <w:tcW w:w="16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433,936</w:t>
            </w:r>
          </w:p>
        </w:tc>
      </w:tr>
      <w:tr w:rsidR="008A6A1C" w:rsidRPr="008A6A1C" w:rsidTr="008A6A1C">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01 03 01 00 10 0000 710</w:t>
            </w:r>
          </w:p>
        </w:tc>
        <w:tc>
          <w:tcPr>
            <w:tcW w:w="4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Получение кредитов от других бюджетов бюджетной системы Российской Федерации бюджетами поселений в валюте Российской Федерации</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432,985</w:t>
            </w:r>
          </w:p>
        </w:tc>
        <w:tc>
          <w:tcPr>
            <w:tcW w:w="16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433,936</w:t>
            </w:r>
          </w:p>
        </w:tc>
      </w:tr>
      <w:tr w:rsidR="008A6A1C" w:rsidRPr="008A6A1C" w:rsidTr="008A6A1C">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01 03 01 00 00 0000 800</w:t>
            </w:r>
          </w:p>
        </w:tc>
        <w:tc>
          <w:tcPr>
            <w:tcW w:w="4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-432,985</w:t>
            </w:r>
          </w:p>
        </w:tc>
        <w:tc>
          <w:tcPr>
            <w:tcW w:w="16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-433,936</w:t>
            </w:r>
          </w:p>
        </w:tc>
      </w:tr>
      <w:tr w:rsidR="008A6A1C" w:rsidRPr="008A6A1C" w:rsidTr="008A6A1C">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01 03 01 00 10 0000 810</w:t>
            </w:r>
          </w:p>
        </w:tc>
        <w:tc>
          <w:tcPr>
            <w:tcW w:w="4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Погашение бюджетами поселений кредитов  от других бюджетов бюджетной системы Российской Федерации в валюте Российской Федерации</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-432,985</w:t>
            </w:r>
          </w:p>
        </w:tc>
        <w:tc>
          <w:tcPr>
            <w:tcW w:w="16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-433,936</w:t>
            </w:r>
          </w:p>
        </w:tc>
      </w:tr>
      <w:tr w:rsidR="008A6A1C" w:rsidRPr="008A6A1C" w:rsidTr="008A6A1C">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0 1 05 00 00 00 0000 000</w:t>
            </w:r>
          </w:p>
        </w:tc>
        <w:tc>
          <w:tcPr>
            <w:tcW w:w="4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Изменение остатков средств на счетах по учету средств бюджетов</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0</w:t>
            </w:r>
          </w:p>
        </w:tc>
        <w:tc>
          <w:tcPr>
            <w:tcW w:w="16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0</w:t>
            </w:r>
          </w:p>
        </w:tc>
      </w:tr>
      <w:tr w:rsidR="008A6A1C" w:rsidRPr="008A6A1C" w:rsidTr="008A6A1C">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0 1 05 00 00 00 0000 500</w:t>
            </w:r>
          </w:p>
        </w:tc>
        <w:tc>
          <w:tcPr>
            <w:tcW w:w="4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Увеличение остатков средств бюджетов</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-2455,491</w:t>
            </w:r>
          </w:p>
        </w:tc>
        <w:tc>
          <w:tcPr>
            <w:tcW w:w="16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-2460,287</w:t>
            </w:r>
          </w:p>
        </w:tc>
      </w:tr>
      <w:tr w:rsidR="008A6A1C" w:rsidRPr="008A6A1C" w:rsidTr="008A6A1C">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0 1 05 02 00 00 0000 500</w:t>
            </w:r>
          </w:p>
        </w:tc>
        <w:tc>
          <w:tcPr>
            <w:tcW w:w="4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Увеличение прочих остатков средств бюджетов</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-2455,491</w:t>
            </w:r>
          </w:p>
        </w:tc>
        <w:tc>
          <w:tcPr>
            <w:tcW w:w="16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-2460,287</w:t>
            </w:r>
          </w:p>
        </w:tc>
      </w:tr>
      <w:tr w:rsidR="008A6A1C" w:rsidRPr="008A6A1C" w:rsidTr="008A6A1C">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0 1 05 02 01 00 0000 510</w:t>
            </w:r>
          </w:p>
        </w:tc>
        <w:tc>
          <w:tcPr>
            <w:tcW w:w="4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Увеличение прочих остатков денежных средств бюджетов</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-2455,491</w:t>
            </w:r>
          </w:p>
        </w:tc>
        <w:tc>
          <w:tcPr>
            <w:tcW w:w="16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-2460,287</w:t>
            </w:r>
          </w:p>
        </w:tc>
      </w:tr>
      <w:tr w:rsidR="008A6A1C" w:rsidRPr="008A6A1C" w:rsidTr="008A6A1C">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0 1 05 02 01 10 0000 510</w:t>
            </w:r>
          </w:p>
        </w:tc>
        <w:tc>
          <w:tcPr>
            <w:tcW w:w="4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Увеличение прочих остатков денежных средств бюджетов поселений</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-2455,491</w:t>
            </w:r>
          </w:p>
        </w:tc>
        <w:tc>
          <w:tcPr>
            <w:tcW w:w="16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-2460,287</w:t>
            </w:r>
          </w:p>
        </w:tc>
      </w:tr>
      <w:tr w:rsidR="008A6A1C" w:rsidRPr="008A6A1C" w:rsidTr="008A6A1C">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0 1 05 00 00 00 0000 600</w:t>
            </w:r>
          </w:p>
        </w:tc>
        <w:tc>
          <w:tcPr>
            <w:tcW w:w="4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Уменьшение остатков средств бюджетов</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2455,491</w:t>
            </w:r>
          </w:p>
        </w:tc>
        <w:tc>
          <w:tcPr>
            <w:tcW w:w="16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2460,287</w:t>
            </w:r>
          </w:p>
        </w:tc>
      </w:tr>
      <w:tr w:rsidR="008A6A1C" w:rsidRPr="008A6A1C" w:rsidTr="008A6A1C">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0 1 05 02 00 00 0000 600</w:t>
            </w:r>
          </w:p>
        </w:tc>
        <w:tc>
          <w:tcPr>
            <w:tcW w:w="4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Уменьшение прочих остатков средств бюджетов</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2455,491</w:t>
            </w:r>
          </w:p>
        </w:tc>
        <w:tc>
          <w:tcPr>
            <w:tcW w:w="16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2460,287</w:t>
            </w:r>
          </w:p>
        </w:tc>
      </w:tr>
      <w:tr w:rsidR="008A6A1C" w:rsidRPr="008A6A1C" w:rsidTr="008A6A1C">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lastRenderedPageBreak/>
              <w:t>0 1 05 02 01 00 0000 610</w:t>
            </w:r>
          </w:p>
        </w:tc>
        <w:tc>
          <w:tcPr>
            <w:tcW w:w="4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Уменьшение прочих остатков денежных  средств бюджетов</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2455,491</w:t>
            </w:r>
          </w:p>
        </w:tc>
        <w:tc>
          <w:tcPr>
            <w:tcW w:w="16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2460,287</w:t>
            </w:r>
          </w:p>
        </w:tc>
      </w:tr>
      <w:tr w:rsidR="008A6A1C" w:rsidRPr="008A6A1C" w:rsidTr="008A6A1C">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0 1 05 02 01 10 0000 610</w:t>
            </w:r>
          </w:p>
        </w:tc>
        <w:tc>
          <w:tcPr>
            <w:tcW w:w="4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Уменьшение прочих остатков денежных средств бюджетов поселений</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2455,491</w:t>
            </w:r>
          </w:p>
        </w:tc>
        <w:tc>
          <w:tcPr>
            <w:tcW w:w="16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2460,287</w:t>
            </w:r>
          </w:p>
        </w:tc>
      </w:tr>
    </w:tbl>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Приложение №3</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к  решению  Собрания депутатов</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Косоржанского  сельсовета</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Щигровского района Курской области</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от «16» декабря 2019 г. № 60-1-6</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«О бюджете муниципального образования</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«Косоржанский сельсовет» Щигровского района</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Курской области на 2020год и плановый</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период 2021 и 2022годов»</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Перечень главных администраторов доходов</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бюджета муниципального образования "Косоржанский сельсовет" Щигровского района</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Курской области</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 </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32"/>
        <w:gridCol w:w="2599"/>
        <w:gridCol w:w="5820"/>
      </w:tblGrid>
      <w:tr w:rsidR="008A6A1C" w:rsidRPr="008A6A1C" w:rsidTr="008A6A1C">
        <w:trPr>
          <w:tblCellSpacing w:w="0" w:type="dxa"/>
        </w:trPr>
        <w:tc>
          <w:tcPr>
            <w:tcW w:w="382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Код бюджетной классификации Российской Федерации</w:t>
            </w:r>
          </w:p>
        </w:tc>
        <w:tc>
          <w:tcPr>
            <w:tcW w:w="6090" w:type="dxa"/>
            <w:vMerge w:val="restart"/>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Наименование главного администратора доходов бюджета поселения</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lastRenderedPageBreak/>
              <w:t>админи-стратор доходов</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доходов местного бюджета</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A6A1C" w:rsidRPr="008A6A1C" w:rsidRDefault="008A6A1C" w:rsidP="008A6A1C">
            <w:pPr>
              <w:spacing w:after="0" w:line="240" w:lineRule="auto"/>
              <w:rPr>
                <w:rFonts w:ascii="Times New Roman" w:eastAsia="Times New Roman" w:hAnsi="Times New Roman" w:cs="Times New Roman"/>
                <w:sz w:val="23"/>
                <w:szCs w:val="23"/>
                <w:lang w:eastAsia="ru-RU"/>
              </w:rPr>
            </w:pP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rPr>
                <w:rFonts w:ascii="Times New Roman" w:eastAsia="Times New Roman" w:hAnsi="Times New Roman" w:cs="Times New Roman"/>
                <w:sz w:val="1"/>
                <w:szCs w:val="24"/>
                <w:lang w:eastAsia="ru-RU"/>
              </w:rPr>
            </w:pP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rPr>
                <w:rFonts w:ascii="Times New Roman" w:eastAsia="Times New Roman" w:hAnsi="Times New Roman" w:cs="Times New Roman"/>
                <w:sz w:val="1"/>
                <w:szCs w:val="24"/>
                <w:lang w:eastAsia="ru-RU"/>
              </w:rPr>
            </w:pP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rPr>
                <w:rFonts w:ascii="Times New Roman" w:eastAsia="Times New Roman" w:hAnsi="Times New Roman" w:cs="Times New Roman"/>
                <w:sz w:val="1"/>
                <w:szCs w:val="24"/>
                <w:lang w:eastAsia="ru-RU"/>
              </w:rPr>
            </w:pPr>
          </w:p>
        </w:tc>
      </w:tr>
    </w:tbl>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 </w:t>
      </w:r>
    </w:p>
    <w:tbl>
      <w:tblPr>
        <w:tblW w:w="1288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79"/>
        <w:gridCol w:w="3503"/>
        <w:gridCol w:w="7900"/>
      </w:tblGrid>
      <w:tr w:rsidR="008A6A1C" w:rsidRPr="008A6A1C" w:rsidTr="008A6A1C">
        <w:trPr>
          <w:tblHeader/>
          <w:tblCellSpacing w:w="0" w:type="dxa"/>
        </w:trPr>
        <w:tc>
          <w:tcPr>
            <w:tcW w:w="1140" w:type="dxa"/>
            <w:tcBorders>
              <w:top w:val="single" w:sz="8" w:space="0" w:color="FFFFFF"/>
              <w:left w:val="single" w:sz="8" w:space="0" w:color="FFFFFF"/>
              <w:bottom w:val="single" w:sz="8" w:space="0" w:color="FFFFFF"/>
              <w:right w:val="single" w:sz="8" w:space="0" w:color="FFFFFF"/>
            </w:tcBorders>
            <w:shd w:val="clear" w:color="auto" w:fill="435D6B"/>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color w:val="FFFFFF"/>
                <w:sz w:val="23"/>
                <w:szCs w:val="23"/>
                <w:lang w:eastAsia="ru-RU"/>
              </w:rPr>
            </w:pPr>
            <w:r w:rsidRPr="008A6A1C">
              <w:rPr>
                <w:rFonts w:ascii="Times New Roman" w:eastAsia="Times New Roman" w:hAnsi="Times New Roman" w:cs="Times New Roman"/>
                <w:color w:val="FFFFFF"/>
                <w:sz w:val="23"/>
                <w:szCs w:val="23"/>
                <w:lang w:eastAsia="ru-RU"/>
              </w:rPr>
              <w:t>1</w:t>
            </w:r>
          </w:p>
        </w:tc>
        <w:tc>
          <w:tcPr>
            <w:tcW w:w="2700" w:type="dxa"/>
            <w:tcBorders>
              <w:top w:val="single" w:sz="8" w:space="0" w:color="FFFFFF"/>
              <w:left w:val="single" w:sz="8" w:space="0" w:color="FFFFFF"/>
              <w:bottom w:val="single" w:sz="8" w:space="0" w:color="FFFFFF"/>
              <w:right w:val="single" w:sz="8" w:space="0" w:color="FFFFFF"/>
            </w:tcBorders>
            <w:shd w:val="clear" w:color="auto" w:fill="435D6B"/>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color w:val="FFFFFF"/>
                <w:sz w:val="23"/>
                <w:szCs w:val="23"/>
                <w:lang w:eastAsia="ru-RU"/>
              </w:rPr>
            </w:pPr>
            <w:r w:rsidRPr="008A6A1C">
              <w:rPr>
                <w:rFonts w:ascii="Times New Roman" w:eastAsia="Times New Roman" w:hAnsi="Times New Roman" w:cs="Times New Roman"/>
                <w:color w:val="FFFFFF"/>
                <w:sz w:val="23"/>
                <w:szCs w:val="23"/>
                <w:lang w:eastAsia="ru-RU"/>
              </w:rPr>
              <w:t>2</w:t>
            </w:r>
          </w:p>
        </w:tc>
        <w:tc>
          <w:tcPr>
            <w:tcW w:w="6090" w:type="dxa"/>
            <w:tcBorders>
              <w:top w:val="single" w:sz="8" w:space="0" w:color="FFFFFF"/>
              <w:left w:val="single" w:sz="8" w:space="0" w:color="FFFFFF"/>
              <w:bottom w:val="single" w:sz="8" w:space="0" w:color="FFFFFF"/>
              <w:right w:val="single" w:sz="8" w:space="0" w:color="FFFFFF"/>
            </w:tcBorders>
            <w:shd w:val="clear" w:color="auto" w:fill="435D6B"/>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color w:val="FFFFFF"/>
                <w:sz w:val="23"/>
                <w:szCs w:val="23"/>
                <w:lang w:eastAsia="ru-RU"/>
              </w:rPr>
            </w:pPr>
            <w:r w:rsidRPr="008A6A1C">
              <w:rPr>
                <w:rFonts w:ascii="Times New Roman" w:eastAsia="Times New Roman" w:hAnsi="Times New Roman" w:cs="Times New Roman"/>
                <w:color w:val="FFFFFF"/>
                <w:sz w:val="23"/>
                <w:szCs w:val="23"/>
                <w:lang w:eastAsia="ru-RU"/>
              </w:rPr>
              <w:t>3</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Администрация Косоржанского сельсовета Щигровского района Курской области</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1 08 04020 01 0000 110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1 11 01050 10 0000 120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1 11 02085 10 0000 120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1 11 03050 10 0000 120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Проценты, полученные от предоставления бюджетных кредитов внутри страны за счет средств бюджетов сельских поселений</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1 11 05025 10 0000 120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1 11 05027 10 0000 120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1 11 05035 10 0000 120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1 11 05075 10 0000 120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Доходы от сдачи в аренду имущества, составляющего казну сельских поселений (за исключением земельных участков)</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1 11 05093 10 0000 120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1 11 05325 10 0000 120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1 11 07015 10 0000 120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1 11 09035 10 0000 120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Доходы от эксплуатации и использования имущества автомобильных дорог, находящихся в собственности сельских поселений</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1 11 09045 10 0000 120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xml:space="preserve">Прочие поступления от использования имущества, находящегося в собственности сельских поселений (за исключением имущества </w:t>
            </w:r>
            <w:r w:rsidRPr="008A6A1C">
              <w:rPr>
                <w:rFonts w:ascii="Times New Roman" w:eastAsia="Times New Roman" w:hAnsi="Times New Roman" w:cs="Times New Roman"/>
                <w:sz w:val="23"/>
                <w:szCs w:val="23"/>
                <w:lang w:eastAsia="ru-RU"/>
              </w:rPr>
              <w:lastRenderedPageBreak/>
              <w:t>муниципальных бюджетных и автономных учреждений, а также имущества муниципальных унитарных предприятий, в том числе казенных)</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lastRenderedPageBreak/>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1 12 04051 10 0000 120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1 12 04052 10 0000 120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Плата за использование лесов, расположенных на землях иных категорий, находящихся в собственности сельских поселений, в части арендной платы</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1 12 05050 10 0000 120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Плата за пользование водными объектами, находящимися в собственности сельских поселений</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1 14 01050 10 0000 410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Доходы от продажи квартир, находящихся в собственности сельских поселений</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1 14 02052 10 0000 410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1 14 02052 10 0000 440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1 14 02053 10 0000 410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1 14 02053 10 0000 440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001 </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1 14 02058 10 0000 410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Доходы от реализации недвижимого имущества бюджетных, автономных учреждений, находящегося в собственности сельских поселений, в части реализации основных средств</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1 14 03050 10 0000 410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Средства от распоряжения и реализации выморочного и иного имущества, обращенного в доходы сельских поселений (в части реализации основных средств по указанному имуществу)</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1 14 03050 10 0000 440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Средства от распоряжения и реализации выморочного и иного имущества, обращенного в доходы сельских поселений (в части реализации материальных запасов по указанному имуществу)</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1 14 04050 10 0000 420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Доходы от продажи нематериальных активов, находящихся в собственности сельских поселений</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1 14 06025 10 0000 430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1 14 06045 10 0000 430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xml:space="preserve">Доходы от продажи земельных участков, находящихся в собственности </w:t>
            </w:r>
            <w:r w:rsidRPr="008A6A1C">
              <w:rPr>
                <w:rFonts w:ascii="Times New Roman" w:eastAsia="Times New Roman" w:hAnsi="Times New Roman" w:cs="Times New Roman"/>
                <w:sz w:val="23"/>
                <w:szCs w:val="23"/>
                <w:lang w:eastAsia="ru-RU"/>
              </w:rPr>
              <w:lastRenderedPageBreak/>
              <w:t>сельских поселений, находящихся в пользовании бюджетных и автономных учреждений</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lastRenderedPageBreak/>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1 14 06325 10 0000 430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1 16 07010 10 0000 140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1 17 02020 10 0000 180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1 16 07030 10 0000 140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1 16 07040 10 0000 140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1 16 07090 10 0000 140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1 16 09040 10 0000 140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1 16 10031 10 0000 140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1 16 10032 10 0000 140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1 16 10061 10 0000 140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1 16 10062 10 0000 140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1 16 10081 10 0000 140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xml:space="preserve">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w:t>
            </w:r>
            <w:r w:rsidRPr="008A6A1C">
              <w:rPr>
                <w:rFonts w:ascii="Times New Roman" w:eastAsia="Times New Roman" w:hAnsi="Times New Roman" w:cs="Times New Roman"/>
                <w:sz w:val="23"/>
                <w:szCs w:val="23"/>
                <w:lang w:eastAsia="ru-RU"/>
              </w:rPr>
              <w:lastRenderedPageBreak/>
              <w:t>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lastRenderedPageBreak/>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1 16 10082 10 0000 140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1 08 07175 01 0000 110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1 11 08050 10 0000 120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1 11 09015 10 0000 120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1 11  09025 10 0000 120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Доходы от распоряжения правами на результаты научно-технической деятельности, находящимися в собственности сельских поселений</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1 13 01076 10 0000 130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1 13 01540 10 0000 130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1 13 01995 10 0000 130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Прочие доходы от оказания платных услуг (работ) получателями средств бюджетов сельских поселений</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1 13 02065 10 0000 130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Доходы, поступающие в порядке возмещения расходов, понесенных в связи с эксплуатацией имущества сельских поселений</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1 13 02995 10 0000 130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Прочие доходы от компенсации затрат бюджетов сельских поселений</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1 15 02050 10 0000 140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Платежи, взимаемые органами местного самоуправления (организациями) сельских поселений за выполнение определенных функций</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1 17 01050 10 0000 180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Невыясненные поступления, зачисляемые в бюджеты сельских поселений</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1 17 05050 10 0000 180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Прочие неналоговые доходы бюджетов сельских поселений</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1 17 14030 10 0000 150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Средства самообложения граждан, зачисляемые в бюджеты сельских поселений</w:t>
            </w:r>
          </w:p>
        </w:tc>
      </w:tr>
      <w:tr w:rsidR="008A6A1C" w:rsidRPr="008A6A1C" w:rsidTr="008A6A1C">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2 00 00000 00 0000 000</w:t>
            </w:r>
          </w:p>
        </w:tc>
        <w:tc>
          <w:tcPr>
            <w:tcW w:w="60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Безвозмездные поступления*</w:t>
            </w:r>
          </w:p>
        </w:tc>
      </w:tr>
    </w:tbl>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*администрирование поступлений по всем программам и подстатьям соответствующей статьи осуществляется администратором, указанном в групперовочном коде бюджетной классификации в пределах определенной законодательством Российской Федерации компетенции</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lastRenderedPageBreak/>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Приложение №4</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к  решению  Собрания депутатов</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Косоржанского  сельсовета</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Щигровского района Курской области</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от «16» декабря 2019 г. № 60-1-6</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«О бюджете муниципального образования</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«Косоржанский сельсовет» Щигровского района</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Курской области на 2020год и плановый</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период 2021 и 2022годов»»</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ПЕРЕЧЕНЬ</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ГЛАВНЫХ АДМИНИСТРАТОРОВ ИСТОЧНИКОВ ФИНАНСИРОВАНИЯ ДЕФИЦИТА БЮДЖЕТА МУНИЦИПАЛЬНОГО ОБРАЗОВАНИЯ «КОСОРЖАНСКИЙ СЕЛЬСОВЕТ» ЩИГРОВСКОГО РАЙОНА   КУРСКОЙ ОБЛАСТИ</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28"/>
        <w:gridCol w:w="3505"/>
        <w:gridCol w:w="4918"/>
      </w:tblGrid>
      <w:tr w:rsidR="008A6A1C" w:rsidRPr="008A6A1C" w:rsidTr="008A6A1C">
        <w:trPr>
          <w:tblCellSpacing w:w="0" w:type="dxa"/>
        </w:trPr>
        <w:tc>
          <w:tcPr>
            <w:tcW w:w="11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Код</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главы</w:t>
            </w:r>
          </w:p>
        </w:tc>
        <w:tc>
          <w:tcPr>
            <w:tcW w:w="38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Код группы, подгруппы, статьи и вида источников</w:t>
            </w:r>
          </w:p>
        </w:tc>
        <w:tc>
          <w:tcPr>
            <w:tcW w:w="53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Наименование</w:t>
            </w:r>
          </w:p>
        </w:tc>
      </w:tr>
      <w:tr w:rsidR="008A6A1C" w:rsidRPr="008A6A1C" w:rsidTr="008A6A1C">
        <w:trPr>
          <w:tblCellSpacing w:w="0" w:type="dxa"/>
        </w:trPr>
        <w:tc>
          <w:tcPr>
            <w:tcW w:w="11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0 01</w:t>
            </w:r>
          </w:p>
        </w:tc>
        <w:tc>
          <w:tcPr>
            <w:tcW w:w="38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53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Администрация Косоржанского сельсовета Щигровского района Курской области</w:t>
            </w:r>
          </w:p>
        </w:tc>
      </w:tr>
      <w:tr w:rsidR="008A6A1C" w:rsidRPr="008A6A1C" w:rsidTr="008A6A1C">
        <w:trPr>
          <w:tblCellSpacing w:w="0" w:type="dxa"/>
        </w:trPr>
        <w:tc>
          <w:tcPr>
            <w:tcW w:w="11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38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0 1 02 00 00 10 0000 710</w:t>
            </w:r>
          </w:p>
        </w:tc>
        <w:tc>
          <w:tcPr>
            <w:tcW w:w="53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Получение кредитов от кредитных организаций бюджетами сельских поселений  в валюте Российской Федерации</w:t>
            </w:r>
          </w:p>
        </w:tc>
      </w:tr>
      <w:tr w:rsidR="008A6A1C" w:rsidRPr="008A6A1C" w:rsidTr="008A6A1C">
        <w:trPr>
          <w:tblCellSpacing w:w="0" w:type="dxa"/>
        </w:trPr>
        <w:tc>
          <w:tcPr>
            <w:tcW w:w="11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38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0 1 02 00 00 10 0000 810</w:t>
            </w:r>
          </w:p>
        </w:tc>
        <w:tc>
          <w:tcPr>
            <w:tcW w:w="53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Погашение бюджетами сельских поселений кредитов от кредитных организаций в валюте Российской Федерации</w:t>
            </w:r>
          </w:p>
        </w:tc>
      </w:tr>
      <w:tr w:rsidR="008A6A1C" w:rsidRPr="008A6A1C" w:rsidTr="008A6A1C">
        <w:trPr>
          <w:tblCellSpacing w:w="0" w:type="dxa"/>
        </w:trPr>
        <w:tc>
          <w:tcPr>
            <w:tcW w:w="11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38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0 1 03 01 00 10 0000 710</w:t>
            </w:r>
          </w:p>
        </w:tc>
        <w:tc>
          <w:tcPr>
            <w:tcW w:w="53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8A6A1C" w:rsidRPr="008A6A1C" w:rsidTr="008A6A1C">
        <w:trPr>
          <w:tblCellSpacing w:w="0" w:type="dxa"/>
        </w:trPr>
        <w:tc>
          <w:tcPr>
            <w:tcW w:w="11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38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0 1 03 01  00 10 0000 810</w:t>
            </w:r>
          </w:p>
        </w:tc>
        <w:tc>
          <w:tcPr>
            <w:tcW w:w="53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8A6A1C" w:rsidRPr="008A6A1C" w:rsidTr="008A6A1C">
        <w:trPr>
          <w:tblCellSpacing w:w="0" w:type="dxa"/>
        </w:trPr>
        <w:tc>
          <w:tcPr>
            <w:tcW w:w="11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38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0 1 05 02 01 10 0000 510</w:t>
            </w:r>
          </w:p>
        </w:tc>
        <w:tc>
          <w:tcPr>
            <w:tcW w:w="53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Увеличение прочих остатков денежных средств бюджетов сельских поселений</w:t>
            </w:r>
          </w:p>
        </w:tc>
      </w:tr>
      <w:tr w:rsidR="008A6A1C" w:rsidRPr="008A6A1C" w:rsidTr="008A6A1C">
        <w:trPr>
          <w:tblCellSpacing w:w="0" w:type="dxa"/>
        </w:trPr>
        <w:tc>
          <w:tcPr>
            <w:tcW w:w="11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38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0 1 05 02 01 10 0000 610</w:t>
            </w:r>
          </w:p>
        </w:tc>
        <w:tc>
          <w:tcPr>
            <w:tcW w:w="53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Уменьшение  прочих остатков денежных средств бюджетов сельских поселений</w:t>
            </w:r>
          </w:p>
        </w:tc>
      </w:tr>
    </w:tbl>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lastRenderedPageBreak/>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Приложение №5</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к  решению  Собрания депутатов</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Косоржанского  сельсовета</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Щигровского района Курской области</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от «16» декабря 2019 г. № 60-1-6</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«О бюджете муниципального образования</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«Косоржанский сельсовет» Щигровского района</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Курской области на 2020год и плановый</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период 2021 и 2022годов»»</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Поступление доходов в бюджет муниципального образования «Косоржанский сельсовет» Щигровского района Курской области в 2020году</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                                                                                                                            (тыс.руб.)</w:t>
      </w:r>
    </w:p>
    <w:tbl>
      <w:tblPr>
        <w:tblW w:w="1360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08"/>
        <w:gridCol w:w="8465"/>
        <w:gridCol w:w="1829"/>
      </w:tblGrid>
      <w:tr w:rsidR="008A6A1C" w:rsidRPr="008A6A1C" w:rsidTr="008A6A1C">
        <w:trPr>
          <w:tblCellSpacing w:w="0" w:type="dxa"/>
        </w:trPr>
        <w:tc>
          <w:tcPr>
            <w:tcW w:w="25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Код бюджетной классификации Российской Федерации</w:t>
            </w:r>
          </w:p>
        </w:tc>
        <w:tc>
          <w:tcPr>
            <w:tcW w:w="65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Наименование доходов</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Сумма на 2020 год</w:t>
            </w:r>
          </w:p>
        </w:tc>
      </w:tr>
      <w:tr w:rsidR="008A6A1C" w:rsidRPr="008A6A1C" w:rsidTr="008A6A1C">
        <w:trPr>
          <w:tblCellSpacing w:w="0" w:type="dxa"/>
        </w:trPr>
        <w:tc>
          <w:tcPr>
            <w:tcW w:w="25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8 50 00000 00 0000 000</w:t>
            </w:r>
          </w:p>
        </w:tc>
        <w:tc>
          <w:tcPr>
            <w:tcW w:w="65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Доходы бюджета - Всего</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2056,736</w:t>
            </w:r>
          </w:p>
        </w:tc>
      </w:tr>
      <w:tr w:rsidR="008A6A1C" w:rsidRPr="008A6A1C" w:rsidTr="008A6A1C">
        <w:trPr>
          <w:tblCellSpacing w:w="0" w:type="dxa"/>
        </w:trPr>
        <w:tc>
          <w:tcPr>
            <w:tcW w:w="25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1 00 00000 00 0000 000</w:t>
            </w:r>
          </w:p>
        </w:tc>
        <w:tc>
          <w:tcPr>
            <w:tcW w:w="65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НАЛОГОВЫЕ И НЕНАЛОГОВЫЕ ДОХОДЫ</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864,111</w:t>
            </w:r>
          </w:p>
        </w:tc>
      </w:tr>
      <w:tr w:rsidR="008A6A1C" w:rsidRPr="008A6A1C" w:rsidTr="008A6A1C">
        <w:trPr>
          <w:tblCellSpacing w:w="0" w:type="dxa"/>
        </w:trPr>
        <w:tc>
          <w:tcPr>
            <w:tcW w:w="25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1 01 00000 00 0000 000</w:t>
            </w:r>
          </w:p>
        </w:tc>
        <w:tc>
          <w:tcPr>
            <w:tcW w:w="65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НАЛОГИ НА ПРИБЫЛЬ, ДОХОДЫ</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32,015</w:t>
            </w:r>
          </w:p>
        </w:tc>
      </w:tr>
      <w:tr w:rsidR="008A6A1C" w:rsidRPr="008A6A1C" w:rsidTr="008A6A1C">
        <w:trPr>
          <w:tblCellSpacing w:w="0" w:type="dxa"/>
        </w:trPr>
        <w:tc>
          <w:tcPr>
            <w:tcW w:w="25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1 01 02000 01 0000 110</w:t>
            </w:r>
          </w:p>
        </w:tc>
        <w:tc>
          <w:tcPr>
            <w:tcW w:w="65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Налог на доходы физических лиц</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32,015</w:t>
            </w:r>
          </w:p>
        </w:tc>
      </w:tr>
      <w:tr w:rsidR="008A6A1C" w:rsidRPr="008A6A1C" w:rsidTr="008A6A1C">
        <w:trPr>
          <w:tblCellSpacing w:w="0" w:type="dxa"/>
        </w:trPr>
        <w:tc>
          <w:tcPr>
            <w:tcW w:w="25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1 01 02010 01 0000 110</w:t>
            </w:r>
          </w:p>
        </w:tc>
        <w:tc>
          <w:tcPr>
            <w:tcW w:w="65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32,015</w:t>
            </w:r>
          </w:p>
        </w:tc>
      </w:tr>
      <w:tr w:rsidR="008A6A1C" w:rsidRPr="008A6A1C" w:rsidTr="008A6A1C">
        <w:trPr>
          <w:tblCellSpacing w:w="0" w:type="dxa"/>
        </w:trPr>
        <w:tc>
          <w:tcPr>
            <w:tcW w:w="25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1 06 00000 00 0000 000</w:t>
            </w:r>
          </w:p>
        </w:tc>
        <w:tc>
          <w:tcPr>
            <w:tcW w:w="65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НАЛОГИ НА ИМУЩЕСТВО</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832,096</w:t>
            </w:r>
          </w:p>
        </w:tc>
      </w:tr>
      <w:tr w:rsidR="008A6A1C" w:rsidRPr="008A6A1C" w:rsidTr="008A6A1C">
        <w:trPr>
          <w:tblCellSpacing w:w="0" w:type="dxa"/>
        </w:trPr>
        <w:tc>
          <w:tcPr>
            <w:tcW w:w="25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1 06 01000 00 0000 110</w:t>
            </w:r>
          </w:p>
        </w:tc>
        <w:tc>
          <w:tcPr>
            <w:tcW w:w="65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Налог на имущество физических лиц</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13,785</w:t>
            </w:r>
          </w:p>
        </w:tc>
      </w:tr>
      <w:tr w:rsidR="008A6A1C" w:rsidRPr="008A6A1C" w:rsidTr="008A6A1C">
        <w:trPr>
          <w:tblCellSpacing w:w="0" w:type="dxa"/>
        </w:trPr>
        <w:tc>
          <w:tcPr>
            <w:tcW w:w="25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1 06 01030 10 0000 110</w:t>
            </w:r>
          </w:p>
        </w:tc>
        <w:tc>
          <w:tcPr>
            <w:tcW w:w="65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13,785</w:t>
            </w:r>
          </w:p>
        </w:tc>
      </w:tr>
      <w:tr w:rsidR="008A6A1C" w:rsidRPr="008A6A1C" w:rsidTr="008A6A1C">
        <w:trPr>
          <w:tblCellSpacing w:w="0" w:type="dxa"/>
        </w:trPr>
        <w:tc>
          <w:tcPr>
            <w:tcW w:w="25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1 06 06000 00 0000 110</w:t>
            </w:r>
          </w:p>
        </w:tc>
        <w:tc>
          <w:tcPr>
            <w:tcW w:w="65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Земельный налог</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818,311</w:t>
            </w:r>
          </w:p>
        </w:tc>
      </w:tr>
      <w:tr w:rsidR="008A6A1C" w:rsidRPr="008A6A1C" w:rsidTr="008A6A1C">
        <w:trPr>
          <w:tblCellSpacing w:w="0" w:type="dxa"/>
        </w:trPr>
        <w:tc>
          <w:tcPr>
            <w:tcW w:w="25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1 06 06030 00 0000 110</w:t>
            </w:r>
          </w:p>
        </w:tc>
        <w:tc>
          <w:tcPr>
            <w:tcW w:w="65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Земельный налог с организаций</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550,00</w:t>
            </w:r>
          </w:p>
        </w:tc>
      </w:tr>
      <w:tr w:rsidR="008A6A1C" w:rsidRPr="008A6A1C" w:rsidTr="008A6A1C">
        <w:trPr>
          <w:tblCellSpacing w:w="0" w:type="dxa"/>
        </w:trPr>
        <w:tc>
          <w:tcPr>
            <w:tcW w:w="25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1 06 06033 10 0000 110</w:t>
            </w:r>
          </w:p>
        </w:tc>
        <w:tc>
          <w:tcPr>
            <w:tcW w:w="65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Земельный налог с организаций, обладающих земельным участком, расположенным в границах сельских  поселений</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550,00</w:t>
            </w:r>
          </w:p>
        </w:tc>
      </w:tr>
      <w:tr w:rsidR="008A6A1C" w:rsidRPr="008A6A1C" w:rsidTr="008A6A1C">
        <w:trPr>
          <w:tblCellSpacing w:w="0" w:type="dxa"/>
        </w:trPr>
        <w:tc>
          <w:tcPr>
            <w:tcW w:w="25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1 06 06040 00 0000 110</w:t>
            </w:r>
          </w:p>
        </w:tc>
        <w:tc>
          <w:tcPr>
            <w:tcW w:w="65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Земельный налог с физических лиц</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268,311</w:t>
            </w:r>
          </w:p>
        </w:tc>
      </w:tr>
      <w:tr w:rsidR="008A6A1C" w:rsidRPr="008A6A1C" w:rsidTr="008A6A1C">
        <w:trPr>
          <w:tblCellSpacing w:w="0" w:type="dxa"/>
        </w:trPr>
        <w:tc>
          <w:tcPr>
            <w:tcW w:w="25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lastRenderedPageBreak/>
              <w:t>1 06 06043 10 0000 110</w:t>
            </w:r>
          </w:p>
        </w:tc>
        <w:tc>
          <w:tcPr>
            <w:tcW w:w="65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Земельный налог с физических лиц, обладающих земельным участком, расположенным в границах сельских поселений</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268,311</w:t>
            </w:r>
          </w:p>
        </w:tc>
      </w:tr>
      <w:tr w:rsidR="008A6A1C" w:rsidRPr="008A6A1C" w:rsidTr="008A6A1C">
        <w:trPr>
          <w:tblCellSpacing w:w="0" w:type="dxa"/>
        </w:trPr>
        <w:tc>
          <w:tcPr>
            <w:tcW w:w="25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2 00 00000 00 0000 000</w:t>
            </w:r>
          </w:p>
        </w:tc>
        <w:tc>
          <w:tcPr>
            <w:tcW w:w="65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БЕЗВОЗМЕЗДНЫЕ ПОСТУПЛЕНИЯ</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1192,625</w:t>
            </w:r>
          </w:p>
        </w:tc>
      </w:tr>
      <w:tr w:rsidR="008A6A1C" w:rsidRPr="008A6A1C" w:rsidTr="008A6A1C">
        <w:trPr>
          <w:tblCellSpacing w:w="0" w:type="dxa"/>
        </w:trPr>
        <w:tc>
          <w:tcPr>
            <w:tcW w:w="25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2 02 00000 00 0000 000</w:t>
            </w:r>
          </w:p>
        </w:tc>
        <w:tc>
          <w:tcPr>
            <w:tcW w:w="65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БЕЗВОЗМЕЗДНЫЕ ПОСТУПЛЕНИЯ ОТ ДРУГИХ БЮДЖЕТОВ БЮДЖЕТНОЙ СИСТЕМЫ РОССИЙСКОЙ ФЕДЕРАЦИИ</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1192,625</w:t>
            </w:r>
          </w:p>
        </w:tc>
      </w:tr>
      <w:tr w:rsidR="008A6A1C" w:rsidRPr="008A6A1C" w:rsidTr="008A6A1C">
        <w:trPr>
          <w:tblCellSpacing w:w="0" w:type="dxa"/>
        </w:trPr>
        <w:tc>
          <w:tcPr>
            <w:tcW w:w="25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2 02 15000 00 0000 150</w:t>
            </w:r>
          </w:p>
        </w:tc>
        <w:tc>
          <w:tcPr>
            <w:tcW w:w="65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Дотации бюджетам субъектов Российской Федерации и муниципальных образований</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1111,871</w:t>
            </w:r>
          </w:p>
        </w:tc>
      </w:tr>
      <w:tr w:rsidR="008A6A1C" w:rsidRPr="008A6A1C" w:rsidTr="008A6A1C">
        <w:trPr>
          <w:tblCellSpacing w:w="0" w:type="dxa"/>
        </w:trPr>
        <w:tc>
          <w:tcPr>
            <w:tcW w:w="25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2 02 15001 00 0000 150</w:t>
            </w:r>
          </w:p>
        </w:tc>
        <w:tc>
          <w:tcPr>
            <w:tcW w:w="65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Дотации на выравнивание бюджетной обеспеченности</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1076,615</w:t>
            </w:r>
          </w:p>
        </w:tc>
      </w:tr>
      <w:tr w:rsidR="008A6A1C" w:rsidRPr="008A6A1C" w:rsidTr="008A6A1C">
        <w:trPr>
          <w:tblCellSpacing w:w="0" w:type="dxa"/>
        </w:trPr>
        <w:tc>
          <w:tcPr>
            <w:tcW w:w="25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2 02 15001 10 0000 150</w:t>
            </w:r>
          </w:p>
        </w:tc>
        <w:tc>
          <w:tcPr>
            <w:tcW w:w="65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Дотации бюджетам сельских поселений на выравнивание бюджетной обеспеченности</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1076,615</w:t>
            </w:r>
          </w:p>
        </w:tc>
      </w:tr>
      <w:tr w:rsidR="008A6A1C" w:rsidRPr="008A6A1C" w:rsidTr="008A6A1C">
        <w:trPr>
          <w:tblCellSpacing w:w="0" w:type="dxa"/>
        </w:trPr>
        <w:tc>
          <w:tcPr>
            <w:tcW w:w="25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2 02 15002 00 0000 150</w:t>
            </w:r>
          </w:p>
        </w:tc>
        <w:tc>
          <w:tcPr>
            <w:tcW w:w="65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Дотации  на поддержку мер по обеспечению сбалансированности бюджетов</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35,256</w:t>
            </w:r>
          </w:p>
        </w:tc>
      </w:tr>
      <w:tr w:rsidR="008A6A1C" w:rsidRPr="008A6A1C" w:rsidTr="008A6A1C">
        <w:trPr>
          <w:tblCellSpacing w:w="0" w:type="dxa"/>
        </w:trPr>
        <w:tc>
          <w:tcPr>
            <w:tcW w:w="25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2 02 15002 10 0000 150</w:t>
            </w:r>
          </w:p>
        </w:tc>
        <w:tc>
          <w:tcPr>
            <w:tcW w:w="65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Дотации бюджетам поселений на поддержку мер по обеспечению сбалансированности бюджетов</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35,256</w:t>
            </w:r>
          </w:p>
        </w:tc>
      </w:tr>
      <w:tr w:rsidR="008A6A1C" w:rsidRPr="008A6A1C" w:rsidTr="008A6A1C">
        <w:trPr>
          <w:tblCellSpacing w:w="0" w:type="dxa"/>
        </w:trPr>
        <w:tc>
          <w:tcPr>
            <w:tcW w:w="25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2 02 35000 00 0000 150</w:t>
            </w:r>
          </w:p>
        </w:tc>
        <w:tc>
          <w:tcPr>
            <w:tcW w:w="65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Субвенции бюджетам субъектов Российской Федерации и муниципальных образований</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80,754</w:t>
            </w:r>
          </w:p>
        </w:tc>
      </w:tr>
      <w:tr w:rsidR="008A6A1C" w:rsidRPr="008A6A1C" w:rsidTr="008A6A1C">
        <w:trPr>
          <w:tblCellSpacing w:w="0" w:type="dxa"/>
        </w:trPr>
        <w:tc>
          <w:tcPr>
            <w:tcW w:w="25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2 02 35118 00 0000 150</w:t>
            </w:r>
          </w:p>
        </w:tc>
        <w:tc>
          <w:tcPr>
            <w:tcW w:w="65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Субвенции бюджетам на осуществление первичного воинского учета на территориях, где отсутствуют военные комиссариаты</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80,754</w:t>
            </w:r>
          </w:p>
        </w:tc>
      </w:tr>
      <w:tr w:rsidR="008A6A1C" w:rsidRPr="008A6A1C" w:rsidTr="008A6A1C">
        <w:trPr>
          <w:tblCellSpacing w:w="0" w:type="dxa"/>
        </w:trPr>
        <w:tc>
          <w:tcPr>
            <w:tcW w:w="25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2 02 35118 10 0000 150</w:t>
            </w:r>
          </w:p>
        </w:tc>
        <w:tc>
          <w:tcPr>
            <w:tcW w:w="65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80,754</w:t>
            </w:r>
          </w:p>
        </w:tc>
      </w:tr>
    </w:tbl>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Приложение №6</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к  решению  Собрания депутатов</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Косоржанского  сельсовета</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Щигровского района Курской области</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от «16» декабря 2019 г. № 60-1-6</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«О бюджете муниципального образования</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«Косоржанский сельсовет» Щигровского района</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lastRenderedPageBreak/>
        <w:t>Курской области на 2020год и плановый</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период 2021 и 2022годов»»</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Поступление доходов в бюджет муниципального образования «Косоржанский сельсовет» Щигровского района Курской области в  плановом периоде 2021 и2022годов</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                                                                                                                            (тыс.руб.)</w:t>
      </w:r>
    </w:p>
    <w:tbl>
      <w:tblPr>
        <w:tblW w:w="1360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08"/>
        <w:gridCol w:w="6616"/>
        <w:gridCol w:w="1849"/>
        <w:gridCol w:w="1829"/>
      </w:tblGrid>
      <w:tr w:rsidR="008A6A1C" w:rsidRPr="008A6A1C" w:rsidTr="008A6A1C">
        <w:trPr>
          <w:tblCellSpacing w:w="0" w:type="dxa"/>
        </w:trPr>
        <w:tc>
          <w:tcPr>
            <w:tcW w:w="25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Код бюджетной классификации Российской Федерации</w:t>
            </w:r>
          </w:p>
        </w:tc>
        <w:tc>
          <w:tcPr>
            <w:tcW w:w="51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Наименование доходов</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Сумма на 2021 год</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Сумма на 2022 год</w:t>
            </w:r>
          </w:p>
        </w:tc>
      </w:tr>
      <w:tr w:rsidR="008A6A1C" w:rsidRPr="008A6A1C" w:rsidTr="008A6A1C">
        <w:trPr>
          <w:tblCellSpacing w:w="0" w:type="dxa"/>
        </w:trPr>
        <w:tc>
          <w:tcPr>
            <w:tcW w:w="25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8 50 00000 00 0000 000</w:t>
            </w:r>
          </w:p>
        </w:tc>
        <w:tc>
          <w:tcPr>
            <w:tcW w:w="51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Доходы бюджета - Всего</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2022,506</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2026,351</w:t>
            </w:r>
          </w:p>
        </w:tc>
      </w:tr>
      <w:tr w:rsidR="008A6A1C" w:rsidRPr="008A6A1C" w:rsidTr="008A6A1C">
        <w:trPr>
          <w:tblCellSpacing w:w="0" w:type="dxa"/>
        </w:trPr>
        <w:tc>
          <w:tcPr>
            <w:tcW w:w="25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1 00 00000 00 0000 000</w:t>
            </w:r>
          </w:p>
        </w:tc>
        <w:tc>
          <w:tcPr>
            <w:tcW w:w="51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НАЛОГОВЫЕ И НЕНАЛОГОВЫЕ ДОХОДЫ</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865,970</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867,872</w:t>
            </w:r>
          </w:p>
        </w:tc>
      </w:tr>
      <w:tr w:rsidR="008A6A1C" w:rsidRPr="008A6A1C" w:rsidTr="008A6A1C">
        <w:trPr>
          <w:tblCellSpacing w:w="0" w:type="dxa"/>
        </w:trPr>
        <w:tc>
          <w:tcPr>
            <w:tcW w:w="25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1 01 00000 00 0000 000</w:t>
            </w:r>
          </w:p>
        </w:tc>
        <w:tc>
          <w:tcPr>
            <w:tcW w:w="51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НАЛОГИ НА ПРИБЫЛЬ, ДОХОДЫ</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33,874</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35,776</w:t>
            </w:r>
          </w:p>
        </w:tc>
      </w:tr>
      <w:tr w:rsidR="008A6A1C" w:rsidRPr="008A6A1C" w:rsidTr="008A6A1C">
        <w:trPr>
          <w:tblCellSpacing w:w="0" w:type="dxa"/>
        </w:trPr>
        <w:tc>
          <w:tcPr>
            <w:tcW w:w="25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1 01 02000 01 0000 110</w:t>
            </w:r>
          </w:p>
        </w:tc>
        <w:tc>
          <w:tcPr>
            <w:tcW w:w="51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Налог на доходы физических лиц</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33,874</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35,776</w:t>
            </w:r>
          </w:p>
        </w:tc>
      </w:tr>
      <w:tr w:rsidR="008A6A1C" w:rsidRPr="008A6A1C" w:rsidTr="008A6A1C">
        <w:trPr>
          <w:tblCellSpacing w:w="0" w:type="dxa"/>
        </w:trPr>
        <w:tc>
          <w:tcPr>
            <w:tcW w:w="25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1 01 02010 01 0000 110</w:t>
            </w:r>
          </w:p>
        </w:tc>
        <w:tc>
          <w:tcPr>
            <w:tcW w:w="51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33,874</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35,776</w:t>
            </w:r>
          </w:p>
        </w:tc>
      </w:tr>
      <w:tr w:rsidR="008A6A1C" w:rsidRPr="008A6A1C" w:rsidTr="008A6A1C">
        <w:trPr>
          <w:tblCellSpacing w:w="0" w:type="dxa"/>
        </w:trPr>
        <w:tc>
          <w:tcPr>
            <w:tcW w:w="25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1 06 00000 00 0000 000</w:t>
            </w:r>
          </w:p>
        </w:tc>
        <w:tc>
          <w:tcPr>
            <w:tcW w:w="51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НАЛОГИ НА ИМУЩЕСТВО</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832,096</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832,096</w:t>
            </w:r>
          </w:p>
        </w:tc>
      </w:tr>
      <w:tr w:rsidR="008A6A1C" w:rsidRPr="008A6A1C" w:rsidTr="008A6A1C">
        <w:trPr>
          <w:tblCellSpacing w:w="0" w:type="dxa"/>
        </w:trPr>
        <w:tc>
          <w:tcPr>
            <w:tcW w:w="25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1 06 01000 00 0000 110</w:t>
            </w:r>
          </w:p>
        </w:tc>
        <w:tc>
          <w:tcPr>
            <w:tcW w:w="51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Налог на имущество физических лиц</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13,785</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13,785</w:t>
            </w:r>
          </w:p>
        </w:tc>
      </w:tr>
      <w:tr w:rsidR="008A6A1C" w:rsidRPr="008A6A1C" w:rsidTr="008A6A1C">
        <w:trPr>
          <w:tblCellSpacing w:w="0" w:type="dxa"/>
        </w:trPr>
        <w:tc>
          <w:tcPr>
            <w:tcW w:w="25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1 06 01030 10 0000 110</w:t>
            </w:r>
          </w:p>
        </w:tc>
        <w:tc>
          <w:tcPr>
            <w:tcW w:w="51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13,785</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13,785</w:t>
            </w:r>
          </w:p>
        </w:tc>
      </w:tr>
      <w:tr w:rsidR="008A6A1C" w:rsidRPr="008A6A1C" w:rsidTr="008A6A1C">
        <w:trPr>
          <w:tblCellSpacing w:w="0" w:type="dxa"/>
        </w:trPr>
        <w:tc>
          <w:tcPr>
            <w:tcW w:w="25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1 06 06000 00 0000 110</w:t>
            </w:r>
          </w:p>
        </w:tc>
        <w:tc>
          <w:tcPr>
            <w:tcW w:w="51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Земельный налог</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818,311</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818,311</w:t>
            </w:r>
          </w:p>
        </w:tc>
      </w:tr>
      <w:tr w:rsidR="008A6A1C" w:rsidRPr="008A6A1C" w:rsidTr="008A6A1C">
        <w:trPr>
          <w:tblCellSpacing w:w="0" w:type="dxa"/>
        </w:trPr>
        <w:tc>
          <w:tcPr>
            <w:tcW w:w="25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1 06 06030 00 0000 110</w:t>
            </w:r>
          </w:p>
        </w:tc>
        <w:tc>
          <w:tcPr>
            <w:tcW w:w="51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Земельный налог с организаций</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550,00</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550,00</w:t>
            </w:r>
          </w:p>
        </w:tc>
      </w:tr>
      <w:tr w:rsidR="008A6A1C" w:rsidRPr="008A6A1C" w:rsidTr="008A6A1C">
        <w:trPr>
          <w:tblCellSpacing w:w="0" w:type="dxa"/>
        </w:trPr>
        <w:tc>
          <w:tcPr>
            <w:tcW w:w="25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1 06 06033 10 0000 110</w:t>
            </w:r>
          </w:p>
        </w:tc>
        <w:tc>
          <w:tcPr>
            <w:tcW w:w="51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Земельный налог с организаций, обладающих земельным участком, расположенным в границах сельских  поселений</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550,00</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550,00</w:t>
            </w:r>
          </w:p>
        </w:tc>
      </w:tr>
      <w:tr w:rsidR="008A6A1C" w:rsidRPr="008A6A1C" w:rsidTr="008A6A1C">
        <w:trPr>
          <w:tblCellSpacing w:w="0" w:type="dxa"/>
        </w:trPr>
        <w:tc>
          <w:tcPr>
            <w:tcW w:w="25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1 06 06040 00 0000 110</w:t>
            </w:r>
          </w:p>
        </w:tc>
        <w:tc>
          <w:tcPr>
            <w:tcW w:w="51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Земельный налог с физических лиц</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268,311</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268,311</w:t>
            </w:r>
          </w:p>
        </w:tc>
      </w:tr>
      <w:tr w:rsidR="008A6A1C" w:rsidRPr="008A6A1C" w:rsidTr="008A6A1C">
        <w:trPr>
          <w:tblCellSpacing w:w="0" w:type="dxa"/>
        </w:trPr>
        <w:tc>
          <w:tcPr>
            <w:tcW w:w="25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1 06 06043 10 0000 110</w:t>
            </w:r>
          </w:p>
        </w:tc>
        <w:tc>
          <w:tcPr>
            <w:tcW w:w="51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Земельный налог с физических лиц, обладающих земельным участком, расположенным в границах сельских поселений</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268,311</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268,311</w:t>
            </w:r>
          </w:p>
        </w:tc>
      </w:tr>
      <w:tr w:rsidR="008A6A1C" w:rsidRPr="008A6A1C" w:rsidTr="008A6A1C">
        <w:trPr>
          <w:tblCellSpacing w:w="0" w:type="dxa"/>
        </w:trPr>
        <w:tc>
          <w:tcPr>
            <w:tcW w:w="25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2 00 00000 00 0000 000</w:t>
            </w:r>
          </w:p>
        </w:tc>
        <w:tc>
          <w:tcPr>
            <w:tcW w:w="51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БЕЗВОЗМЕЗДНЫЕ ПОСТУПЛЕНИЯ</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1156,536</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1158,479</w:t>
            </w:r>
          </w:p>
        </w:tc>
      </w:tr>
      <w:tr w:rsidR="008A6A1C" w:rsidRPr="008A6A1C" w:rsidTr="008A6A1C">
        <w:trPr>
          <w:tblCellSpacing w:w="0" w:type="dxa"/>
        </w:trPr>
        <w:tc>
          <w:tcPr>
            <w:tcW w:w="25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2 02 00000 00 0000 000</w:t>
            </w:r>
          </w:p>
        </w:tc>
        <w:tc>
          <w:tcPr>
            <w:tcW w:w="51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БЕЗВОЗМЕЗДНЫЕ ПОСТУПЛЕНИЯ ОТ ДРУГИХ БЮДЖЕТОВ БЮДЖЕТНОЙ СИСТЕМЫ РОССИЙСКОЙ ФЕДЕРАЦИИ</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1156,536</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1158,479</w:t>
            </w:r>
          </w:p>
        </w:tc>
      </w:tr>
      <w:tr w:rsidR="008A6A1C" w:rsidRPr="008A6A1C" w:rsidTr="008A6A1C">
        <w:trPr>
          <w:tblCellSpacing w:w="0" w:type="dxa"/>
        </w:trPr>
        <w:tc>
          <w:tcPr>
            <w:tcW w:w="25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2 02 15000 00 0000 150</w:t>
            </w:r>
          </w:p>
        </w:tc>
        <w:tc>
          <w:tcPr>
            <w:tcW w:w="51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Дотации бюджетам субъектов Российской Федерации и муниципальных образований</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1075,571</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1075,571</w:t>
            </w:r>
          </w:p>
        </w:tc>
      </w:tr>
      <w:tr w:rsidR="008A6A1C" w:rsidRPr="008A6A1C" w:rsidTr="008A6A1C">
        <w:trPr>
          <w:tblCellSpacing w:w="0" w:type="dxa"/>
        </w:trPr>
        <w:tc>
          <w:tcPr>
            <w:tcW w:w="25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2 02 15001 00 0000 150</w:t>
            </w:r>
          </w:p>
        </w:tc>
        <w:tc>
          <w:tcPr>
            <w:tcW w:w="51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Дотации на выравнивание бюджетной обеспеченности</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1075,571</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1075,571</w:t>
            </w:r>
          </w:p>
        </w:tc>
      </w:tr>
      <w:tr w:rsidR="008A6A1C" w:rsidRPr="008A6A1C" w:rsidTr="008A6A1C">
        <w:trPr>
          <w:tblCellSpacing w:w="0" w:type="dxa"/>
        </w:trPr>
        <w:tc>
          <w:tcPr>
            <w:tcW w:w="25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2 02 15001 10 0000 150</w:t>
            </w:r>
          </w:p>
        </w:tc>
        <w:tc>
          <w:tcPr>
            <w:tcW w:w="51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Дотации бюджетам сельских поселений на выравнивание бюджетной обеспеченности</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1075,571</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1075,571</w:t>
            </w:r>
          </w:p>
        </w:tc>
      </w:tr>
      <w:tr w:rsidR="008A6A1C" w:rsidRPr="008A6A1C" w:rsidTr="008A6A1C">
        <w:trPr>
          <w:tblCellSpacing w:w="0" w:type="dxa"/>
        </w:trPr>
        <w:tc>
          <w:tcPr>
            <w:tcW w:w="25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2 02 35000 00 0000 150</w:t>
            </w:r>
          </w:p>
        </w:tc>
        <w:tc>
          <w:tcPr>
            <w:tcW w:w="51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Субвенции бюджетам субъектов Российской Федерации и муниципальных образований</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80,965</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82,908</w:t>
            </w:r>
          </w:p>
        </w:tc>
      </w:tr>
      <w:tr w:rsidR="008A6A1C" w:rsidRPr="008A6A1C" w:rsidTr="008A6A1C">
        <w:trPr>
          <w:tblCellSpacing w:w="0" w:type="dxa"/>
        </w:trPr>
        <w:tc>
          <w:tcPr>
            <w:tcW w:w="25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2 02 35118 00 0000 150</w:t>
            </w:r>
          </w:p>
        </w:tc>
        <w:tc>
          <w:tcPr>
            <w:tcW w:w="51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xml:space="preserve">Субвенции бюджетам на осуществление первичного воинского </w:t>
            </w:r>
            <w:r w:rsidRPr="008A6A1C">
              <w:rPr>
                <w:rFonts w:ascii="Times New Roman" w:eastAsia="Times New Roman" w:hAnsi="Times New Roman" w:cs="Times New Roman"/>
                <w:sz w:val="23"/>
                <w:szCs w:val="23"/>
                <w:lang w:eastAsia="ru-RU"/>
              </w:rPr>
              <w:lastRenderedPageBreak/>
              <w:t>учета на территориях, где отсутствуют военные комиссариаты</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lastRenderedPageBreak/>
              <w:t>80,965</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82,908</w:t>
            </w:r>
          </w:p>
        </w:tc>
      </w:tr>
      <w:tr w:rsidR="008A6A1C" w:rsidRPr="008A6A1C" w:rsidTr="008A6A1C">
        <w:trPr>
          <w:tblCellSpacing w:w="0" w:type="dxa"/>
        </w:trPr>
        <w:tc>
          <w:tcPr>
            <w:tcW w:w="25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lastRenderedPageBreak/>
              <w:t>2 02 35118 10 0000 150</w:t>
            </w:r>
          </w:p>
        </w:tc>
        <w:tc>
          <w:tcPr>
            <w:tcW w:w="51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80,965</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82,908</w:t>
            </w:r>
          </w:p>
        </w:tc>
      </w:tr>
    </w:tbl>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Приложение №7</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к  решению  Собрания депутатов</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Косоржанского  сельсовета</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Щигровского района Курской области</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от «16» декабря 2019 г. № 60-1-6</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«О бюджете муниципального образования</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«Косоржанский сельсовет» Щигровского района</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Курской области на 2020год и плановый</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период 2021 и 2022годов»»</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Распределение бюджетных ассигнований по разделам, подразделам, целевым статьям ( муниципальных программам Косоржанского сельсовета Щигровского района Курской области по непрограммным направлениям деятельности), группам видов расходов классификации расходов бюджета муниципального образования «Косоржанский сельсовет» Щигровского района Курской области на 2020 год</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(тыс.  руб.)</w:t>
      </w:r>
    </w:p>
    <w:tbl>
      <w:tblPr>
        <w:tblW w:w="13427" w:type="dxa"/>
        <w:tblCellSpacing w:w="0" w:type="dxa"/>
        <w:tblCellMar>
          <w:left w:w="0" w:type="dxa"/>
          <w:right w:w="0" w:type="dxa"/>
        </w:tblCellMar>
        <w:tblLook w:val="04A0"/>
      </w:tblPr>
      <w:tblGrid>
        <w:gridCol w:w="6574"/>
        <w:gridCol w:w="626"/>
        <w:gridCol w:w="1280"/>
        <w:gridCol w:w="2192"/>
        <w:gridCol w:w="1106"/>
        <w:gridCol w:w="1649"/>
      </w:tblGrid>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Наименование показателя</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РЗ</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ПР</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ЦСР</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ВР</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2020 год</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(тыс. рублей)</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1</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2</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3</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4</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5</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6</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ВСЕГО</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2056,736</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Общегосударственные вопросы</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1668,9193</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Функционирование высшего должностного лица субъекта Российской Федерации и муниципального образования</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0 2</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360,00</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Обеспечение функционирования главы муниципального образования</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0 2</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71 000 00000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360,00</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Глава муниципального образования</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0 2</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71 100 00000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360,00</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xml:space="preserve">Обеспечение деятельности и выполнение функций органов </w:t>
            </w:r>
            <w:r w:rsidRPr="008A6A1C">
              <w:rPr>
                <w:rFonts w:ascii="Times New Roman" w:eastAsia="Times New Roman" w:hAnsi="Times New Roman" w:cs="Times New Roman"/>
                <w:sz w:val="23"/>
                <w:szCs w:val="23"/>
                <w:lang w:eastAsia="ru-RU"/>
              </w:rPr>
              <w:lastRenderedPageBreak/>
              <w:t>местного самоуправления</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lastRenderedPageBreak/>
              <w:t>0 1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0 2</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71 100 С1402</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360,00</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внебюджетными фондами</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0 2</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71 100 С1402</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100</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360,00</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0 4</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651,00</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Обеспечение функционирования местных администраций</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0 4</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73 000 00000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651,00</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Обеспечение деятельности администрации муниципального образования</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0 4</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73 100 00000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651,00</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Обеспечение деятельности и выполнение функций органов местного самоуправления</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0 4</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73 100 С1402</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651,00</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внебюджетными фондами</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0 4</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73 100 С1402</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1 00</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646</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Иные бюджетные ассигнования</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0 4</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73 100 С1402</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8 00</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5,0</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Обеспечение деятельности финансовых, налоговых, таможенных органов и органов финансового (финансово-бюджетного) надзора</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0 6</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33,5</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Непрограммная деятельность органов местного самоуправления</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0 6</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77 000 00000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33,5</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Непрограммные расходы органов местного самоуправления</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0 6</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77 200 00000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33,5</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Иные межбюджетные трансферты на осуществление переданных полномочий в сфере внешнего муниципального финансового контроля</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0 6</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77 200 П1484</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33,5</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Межбюджетные трансферты</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0 6</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77 200 П1484</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500</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33,5</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Другие общегосударственные вопросы</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624,4193</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Муниципальная программа «Развитие муниципальной службы в муниципальном образовании «Косоржанский сельсовет» Щигровского района Курской области на 2015-2020 годы»</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09 000 00000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10,0</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«Косоржанский сельсовет» Щигровского района Курской области на 2015-2020годы»</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09 1 00 00000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10,0</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Основное мероприятие «подготовка кадров муниципальной службы»</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09 101 00000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10,0</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Мероприятия, направленные на развитие муниципальной службы</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09 101 С1437</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10,0</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Закупка товаров, работ и услуг для государственных (муниципальных) нужд</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09 101 С1437</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2 00</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10,0</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xml:space="preserve">Муниципальная программа «Комплекс мер по профилактике правонарушений на территории Косоржанского сельсовета </w:t>
            </w:r>
            <w:r w:rsidRPr="008A6A1C">
              <w:rPr>
                <w:rFonts w:ascii="Times New Roman" w:eastAsia="Times New Roman" w:hAnsi="Times New Roman" w:cs="Times New Roman"/>
                <w:sz w:val="23"/>
                <w:szCs w:val="23"/>
                <w:lang w:eastAsia="ru-RU"/>
              </w:rPr>
              <w:lastRenderedPageBreak/>
              <w:t>Щигровского района Курской области на 2020-2022 годы»</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lastRenderedPageBreak/>
              <w:t>0 1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12 000 00000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lastRenderedPageBreak/>
              <w:t>Подпрограмма «Комплекс мер по профилактике правонарушений на территории Косоржанского сельсовета Щигровского района Курской области на 2020-2022 годы»</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12 200 00000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Основное мероприятие «Осуществление мероприятий по обеспечению правопорядка на территории муниципального образования»</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12 201 00000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Реализация мероприятий направленных на обеспечение правопорядка на территории муниципального образования</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12 201 С1435</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Закупка товаров, работ и услуг для обеспечения государственных (муниципальных) нужд</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12 201 С1435</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200</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Муниципальная программа «Развитие и укрепление материально-технической базы</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муниципального образования « Косоржанский сельсовет»Щигровского района Курской области на  2016-2020 годы»</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18 000 00000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190,5543</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Подпрограмма «Материально-техническое обеспечение учреждений и формирование имиджа Косоржанского сельсовета Щигровского района Курской области на 2016-2020годы»</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18 100 00000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190,5543</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Расходы на обеспечение деятельности (оказание услуг) муниципальных учреждений</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18 101 С1493</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190,5543</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Основное мероприятие «Обеспечение деятельности муниципальных учреждений»</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18 101 С1493</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190,5543</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Закупка товаров, работ и услуг для государственных (муниципальных) нужд</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18 101 С1493</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200</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190,5543</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Муниципальная программа «Противодействие экстремизму и профилактика терроризма на территории Косоржанского сельсовета на 2021-2022 годы»</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21 000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Подпрограмма «Противодействие экстремизму и профилактика терроризма на территории Косоржанского сельсовета на 2021-2022 годы»</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21 100 00000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Основное мероприятие «Мероприятия по противодействию терроризму и экстремизму»</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21 101 00000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Реализация мероприятий направленных на обеспечение правопорядка на территории муниципального образования</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21 101 С1435</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Закупка товаров, работ и услуг для обеспечения государственных (муниципальных) нужд</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21 101 С1435</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200</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Непрограммная деятельность органов местного самоуправления</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77 000 00000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31,5</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Непрограммные расходы органов местного самоуправления</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77 200 00000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31,5</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Реализация мероприятий по распространению официальной информации</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77 200 С1439</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31,5</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Закупка товаров, работ и услуг для государственных (муниципальных) нужд</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77 200 С1439</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200</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31,5</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xml:space="preserve">Реализация  функций, связанных с общегосударственным </w:t>
            </w:r>
            <w:r w:rsidRPr="008A6A1C">
              <w:rPr>
                <w:rFonts w:ascii="Times New Roman" w:eastAsia="Times New Roman" w:hAnsi="Times New Roman" w:cs="Times New Roman"/>
                <w:sz w:val="23"/>
                <w:szCs w:val="23"/>
                <w:lang w:eastAsia="ru-RU"/>
              </w:rPr>
              <w:lastRenderedPageBreak/>
              <w:t>управлением</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lastRenderedPageBreak/>
              <w:t>0 1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76 000 00000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389,365</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lastRenderedPageBreak/>
              <w:t>Выполнение других обязательств органа местного самоуправления</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76 100 00000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389,365</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Выполнение других (прочих) обязательств органа местного самоуправления</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76 100 С1404</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389,365</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Закупка товаров, работ и услуг для государственных (муниципальных) нужд</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76 100 С1404</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2 00</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387,365</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Иные бюджетные ассигнования</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76 100 С1404</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8 00</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Национальная оборона</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0 2</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80,754</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Мобилизационная и вневойсковая подготовка</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0 2</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0 3</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80,754</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Непрограммная деятельность органов местного самоуправления</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0 2</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0 3</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77 000 00000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80,754</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Непрограммные расходы органов местного самоуправления</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02</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0 3</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77 200 00000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80,754</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Осуществление первичного воинского учета на территориях, где отсутствуют военные комиссариаты</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0 2</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0 3</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77 200 51180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80,754</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внебюджетными фондами</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0 2</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0 3</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77 200 51180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1 00</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54,684</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Закупка товаров, работ и услуг для государственных (муниципальных) нужд</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0 2</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0 3</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77 200 51180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2 00</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26,07</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Национальная безопасность и правоохранительная деятельность</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0 3</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0 0</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2,0</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Другие вопросы в области национальной безопасности и правоохранительной деятельности</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0 3</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1 4</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0 3</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1 4</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13 000 00000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Подпрограмма «Обеспечение противопожарной безопасности»</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0 3</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1 4</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13 200 00000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Основное мероприятие "Обеспечение первичных мер пожарной безопасности в границах населенных пунктов муниципального  образования "</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0 3</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1 4</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13 201 00000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Обеспечение первичных мер пожарной безопасности в границах населенных пунктов муниципальных образований</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0 3</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1 4</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13 201 С1415</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Закупка товаров, работ и услуг для обеспечения государственных (муниципальных) нужд</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0 3</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1 4</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13 201 С1415</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200</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Национальная  экономика</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04</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00</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1,0</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Другие вопросы в области национальной экономики</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04</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12</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Муниципальная программа  «Развитие субъектов малого и среднего предпринимательства в  Косоржанском сельсовете Щигровского района Курской области на 2018-2020 годы»</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04</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12</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15 000 0000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xml:space="preserve">Подпрограмма «Поддержка субъектов  малого и среднего предпринимательства» муниципальной программы «Развитие  субъектов малого и среднего предпринимательства в </w:t>
            </w:r>
            <w:r w:rsidRPr="008A6A1C">
              <w:rPr>
                <w:rFonts w:ascii="Times New Roman" w:eastAsia="Times New Roman" w:hAnsi="Times New Roman" w:cs="Times New Roman"/>
                <w:sz w:val="23"/>
                <w:szCs w:val="23"/>
                <w:lang w:eastAsia="ru-RU"/>
              </w:rPr>
              <w:lastRenderedPageBreak/>
              <w:t>Косоржанском  сельсовете Щигровского района Курской области на 2018-2020годы»</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lastRenderedPageBreak/>
              <w:t>04</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12</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15 100 00000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lastRenderedPageBreak/>
              <w:t>Обеспечение малого и среднего предпринимательства, популяризация предпринимательской деятельности</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04</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12</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15 101 00000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Обеспечение условий для развития малого и среднего предпринимательства на территории муниципального образования</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04</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12</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15 101 С1405</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Закупка товаров, работ и услуг для обеспечения государственных (муниципальных) нужд</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04</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12</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15 101 С1405</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200</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Жилищно-коммунальное хозяйство</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0 5</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106,466</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Благоустройство</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0 5</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0 3</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6,466</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Муниципальная программа «Обеспечение доступным и комфортным жильем и коммунальными услугами граждан в муниципальном образовании «Косоржанский сельсовет» Щигровского района Курской области на 2015-2020 годы»</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0 5</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0 3</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07 000 00000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6,466</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Подпрограмма «Обеспечение качественными услугами ЖКХ населения муниципальном образовании «Косоржанский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«Косоржанский сельсовет» Щигровского района курской области на 2015-2020 годы»</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0 5</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0 3</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07 300 00000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6,466</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Основное мероприятие «Благоустройство территории»</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0 5</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0 3</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07 301 00000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6,466</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Мероприятия по благоустройству</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0 5</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0 3</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07 301 00000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6,466</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Закупка товаров, работ и услуг для государственных (муниципальных) нужд</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0 5</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0 3</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07 301 С1433</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2 00</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6,466</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Муниципальная программа « Организация и содержание мест захоронения в Косоржанском сельском поселении» на 2018-2020 годы»</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05</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03</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25 00 00000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100,0</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Подпрограмма «Организация и содержание мест захоронения в Косоржанском сельсовете» на 2018-2020 годы»</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05</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03</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25 10 00000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100,0</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Основное мероприятие «Организация и содержание мест захоронения в Косоржанском сельсовете» на 2018-2020 годы»</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05</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03</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25 101 00000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100,0</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Расходы по организации и  содержанию  мест захоронения на территории сельских поселений</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05</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03</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25101 С 1433</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100,0</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Закупка товаров, работ и услуг для обеспечения государственных (муниципальных) нужд</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05</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03</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251 01 С1433</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200</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58,0</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Межбюджетные трансферты</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05</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03</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251 01 С1433</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800</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42,0</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Социальная политика</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1 0</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197,6</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Пенсионное обеспечение</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1 0</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197,6</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Муниципальная программа «Социальная поддержка граждан Косоржанского сельсовета Щигровского района курской области на 2017-2020 годы»</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1 0</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02 000 00000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197,6</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xml:space="preserve">Подпрограмма «Развитие мер социальной поддержки отдельных категорий граждан» муниципальной программы «Социальная </w:t>
            </w:r>
            <w:r w:rsidRPr="008A6A1C">
              <w:rPr>
                <w:rFonts w:ascii="Times New Roman" w:eastAsia="Times New Roman" w:hAnsi="Times New Roman" w:cs="Times New Roman"/>
                <w:sz w:val="23"/>
                <w:szCs w:val="23"/>
                <w:lang w:eastAsia="ru-RU"/>
              </w:rPr>
              <w:lastRenderedPageBreak/>
              <w:t>поддержка граждан Косоржанского сельсовета Щигровского района Курской области на 2017-2020 годы»</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lastRenderedPageBreak/>
              <w:t>1 0</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02 200 00000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197,6</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lastRenderedPageBreak/>
              <w:t>Основное мероприятие «Оказание мер социальной поддержки отдельным категориям граждан»</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01</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02 20100000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197,6</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Выплата пенсий за выслугу лет и доплат к пенсиям муниципальных служащих</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1 0</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02 201 С1445</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197,6</w:t>
            </w:r>
          </w:p>
        </w:tc>
      </w:tr>
      <w:tr w:rsidR="008A6A1C" w:rsidRPr="008A6A1C" w:rsidTr="008A6A1C">
        <w:trPr>
          <w:tblCellSpacing w:w="0" w:type="dxa"/>
        </w:trPr>
        <w:tc>
          <w:tcPr>
            <w:tcW w:w="50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Социальное обеспечение и иные выплаты населению</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1 0</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16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02 201 С1445</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3 00</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197,6</w:t>
            </w:r>
          </w:p>
        </w:tc>
      </w:tr>
    </w:tbl>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Приложение №8</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к  решению  Собрания депутатов</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Косоржанского  сельсовета</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Щигровского района Курской области</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от «16» декабря 2019 г. № 60-1-6</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«О бюджете муниципального образования</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«Косоржанский сельсовет» Щигровского района</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Курской области на 2020год и плановый</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период 2021 и 2022годов»»</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Распределение бюджетных ассигнований по разделам, подразделам, целевым статьям Косоржанского сельсовета Щигровского района Курской области по непрограммным направлениям деятельности), группам видов расходов классификации расходов бюджета муниципального образования «Косоржанский сельсовет» Щигровского района Курской области на плановый период 2021 и 2022 годов</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(тыс.  руб.)</w:t>
      </w:r>
    </w:p>
    <w:tbl>
      <w:tblPr>
        <w:tblW w:w="13252" w:type="dxa"/>
        <w:tblCellSpacing w:w="0" w:type="dxa"/>
        <w:tblCellMar>
          <w:left w:w="0" w:type="dxa"/>
          <w:right w:w="0" w:type="dxa"/>
        </w:tblCellMar>
        <w:tblLook w:val="04A0"/>
      </w:tblPr>
      <w:tblGrid>
        <w:gridCol w:w="6226"/>
        <w:gridCol w:w="732"/>
        <w:gridCol w:w="732"/>
        <w:gridCol w:w="2004"/>
        <w:gridCol w:w="732"/>
        <w:gridCol w:w="1465"/>
        <w:gridCol w:w="1361"/>
      </w:tblGrid>
      <w:tr w:rsidR="008A6A1C" w:rsidRPr="008A6A1C" w:rsidTr="008A6A1C">
        <w:trPr>
          <w:tblCellSpacing w:w="0" w:type="dxa"/>
        </w:trPr>
        <w:tc>
          <w:tcPr>
            <w:tcW w:w="4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Наименование показателя</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РЗ</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ПР</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ЦСР</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ВР</w:t>
            </w:r>
          </w:p>
        </w:tc>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2021 год</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2022 год</w:t>
            </w:r>
          </w:p>
        </w:tc>
      </w:tr>
      <w:tr w:rsidR="008A6A1C" w:rsidRPr="008A6A1C" w:rsidTr="008A6A1C">
        <w:trPr>
          <w:tblCellSpacing w:w="0" w:type="dxa"/>
        </w:trPr>
        <w:tc>
          <w:tcPr>
            <w:tcW w:w="4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2</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3</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4</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5</w:t>
            </w:r>
          </w:p>
        </w:tc>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6</w:t>
            </w:r>
          </w:p>
        </w:tc>
      </w:tr>
      <w:tr w:rsidR="008A6A1C" w:rsidRPr="008A6A1C" w:rsidTr="008A6A1C">
        <w:trPr>
          <w:tblCellSpacing w:w="0" w:type="dxa"/>
        </w:trPr>
        <w:tc>
          <w:tcPr>
            <w:tcW w:w="4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ВСЕГО</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2022,506</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2026,351</w:t>
            </w:r>
          </w:p>
        </w:tc>
      </w:tr>
      <w:tr w:rsidR="008A6A1C" w:rsidRPr="008A6A1C" w:rsidTr="008A6A1C">
        <w:trPr>
          <w:tblCellSpacing w:w="0" w:type="dxa"/>
        </w:trPr>
        <w:tc>
          <w:tcPr>
            <w:tcW w:w="4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Условно утвержденные расходы</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50,56</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101,32</w:t>
            </w:r>
          </w:p>
        </w:tc>
      </w:tr>
      <w:tr w:rsidR="008A6A1C" w:rsidRPr="008A6A1C" w:rsidTr="008A6A1C">
        <w:trPr>
          <w:tblCellSpacing w:w="0" w:type="dxa"/>
        </w:trPr>
        <w:tc>
          <w:tcPr>
            <w:tcW w:w="4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Общегосударственные вопросы</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lastRenderedPageBreak/>
              <w:t>1941,541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lastRenderedPageBreak/>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lastRenderedPageBreak/>
              <w:t>1943,443</w:t>
            </w:r>
          </w:p>
        </w:tc>
      </w:tr>
      <w:tr w:rsidR="008A6A1C" w:rsidRPr="008A6A1C" w:rsidTr="008A6A1C">
        <w:trPr>
          <w:tblCellSpacing w:w="0" w:type="dxa"/>
        </w:trPr>
        <w:tc>
          <w:tcPr>
            <w:tcW w:w="4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lastRenderedPageBreak/>
              <w:t> Функционирование высшего должностного лица субъекта Российской Федерации и муниципального образования</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0 2</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360,00</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360,00</w:t>
            </w:r>
          </w:p>
        </w:tc>
      </w:tr>
      <w:tr w:rsidR="008A6A1C" w:rsidRPr="008A6A1C" w:rsidTr="008A6A1C">
        <w:trPr>
          <w:tblCellSpacing w:w="0" w:type="dxa"/>
        </w:trPr>
        <w:tc>
          <w:tcPr>
            <w:tcW w:w="4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Обеспечение функционирования главы муниципального образования</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0 2</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71 000 00000</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360,00</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360,00</w:t>
            </w:r>
          </w:p>
        </w:tc>
      </w:tr>
      <w:tr w:rsidR="008A6A1C" w:rsidRPr="008A6A1C" w:rsidTr="008A6A1C">
        <w:trPr>
          <w:tblCellSpacing w:w="0" w:type="dxa"/>
        </w:trPr>
        <w:tc>
          <w:tcPr>
            <w:tcW w:w="4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Глава муниципального образования</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0 2</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71 100 00000</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360,00</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360,00</w:t>
            </w:r>
          </w:p>
        </w:tc>
      </w:tr>
      <w:tr w:rsidR="008A6A1C" w:rsidRPr="008A6A1C" w:rsidTr="008A6A1C">
        <w:trPr>
          <w:tblCellSpacing w:w="0" w:type="dxa"/>
        </w:trPr>
        <w:tc>
          <w:tcPr>
            <w:tcW w:w="4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Обеспечение деятельности и выполнение функций органов местного самоуправления</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0 2</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71 100 С1402</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360,00</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360,00</w:t>
            </w:r>
          </w:p>
        </w:tc>
      </w:tr>
      <w:tr w:rsidR="008A6A1C" w:rsidRPr="008A6A1C" w:rsidTr="008A6A1C">
        <w:trPr>
          <w:tblCellSpacing w:w="0" w:type="dxa"/>
        </w:trPr>
        <w:tc>
          <w:tcPr>
            <w:tcW w:w="4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внебюджетными фондами</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0 2</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71 100 С1402</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100</w:t>
            </w:r>
          </w:p>
        </w:tc>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360,00</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360,00</w:t>
            </w:r>
          </w:p>
        </w:tc>
      </w:tr>
      <w:tr w:rsidR="008A6A1C" w:rsidRPr="008A6A1C" w:rsidTr="008A6A1C">
        <w:trPr>
          <w:tblCellSpacing w:w="0" w:type="dxa"/>
        </w:trPr>
        <w:tc>
          <w:tcPr>
            <w:tcW w:w="4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0 4</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651,00</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651,00</w:t>
            </w:r>
          </w:p>
        </w:tc>
      </w:tr>
      <w:tr w:rsidR="008A6A1C" w:rsidRPr="008A6A1C" w:rsidTr="008A6A1C">
        <w:trPr>
          <w:tblCellSpacing w:w="0" w:type="dxa"/>
        </w:trPr>
        <w:tc>
          <w:tcPr>
            <w:tcW w:w="4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Обеспечение функционирования местных администраций</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0 4</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73 000 00000</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651,00</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651,00</w:t>
            </w:r>
          </w:p>
        </w:tc>
      </w:tr>
      <w:tr w:rsidR="008A6A1C" w:rsidRPr="008A6A1C" w:rsidTr="008A6A1C">
        <w:trPr>
          <w:tblCellSpacing w:w="0" w:type="dxa"/>
        </w:trPr>
        <w:tc>
          <w:tcPr>
            <w:tcW w:w="4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Обеспечение деятельности администрации муниципального образования</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0 4</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73 100 00000</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651,00</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651,00</w:t>
            </w:r>
          </w:p>
        </w:tc>
      </w:tr>
      <w:tr w:rsidR="008A6A1C" w:rsidRPr="008A6A1C" w:rsidTr="008A6A1C">
        <w:trPr>
          <w:tblCellSpacing w:w="0" w:type="dxa"/>
        </w:trPr>
        <w:tc>
          <w:tcPr>
            <w:tcW w:w="4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Обеспечение деятельности и выполнение функций органов местного самоуправления</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0 4</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73 100 С1402</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651,00</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651,00</w:t>
            </w:r>
          </w:p>
        </w:tc>
      </w:tr>
      <w:tr w:rsidR="008A6A1C" w:rsidRPr="008A6A1C" w:rsidTr="008A6A1C">
        <w:trPr>
          <w:tblCellSpacing w:w="0" w:type="dxa"/>
        </w:trPr>
        <w:tc>
          <w:tcPr>
            <w:tcW w:w="4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внебюджетными фондами</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0 4</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73 100 С1402</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1 00</w:t>
            </w:r>
          </w:p>
        </w:tc>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646</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646</w:t>
            </w:r>
          </w:p>
        </w:tc>
      </w:tr>
      <w:tr w:rsidR="008A6A1C" w:rsidRPr="008A6A1C" w:rsidTr="008A6A1C">
        <w:trPr>
          <w:tblCellSpacing w:w="0" w:type="dxa"/>
        </w:trPr>
        <w:tc>
          <w:tcPr>
            <w:tcW w:w="4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Иные бюджетные ассигнования</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0 4</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73 100 С1402</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8 00</w:t>
            </w:r>
          </w:p>
        </w:tc>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5,0</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5,0</w:t>
            </w:r>
          </w:p>
        </w:tc>
      </w:tr>
      <w:tr w:rsidR="008A6A1C" w:rsidRPr="008A6A1C" w:rsidTr="008A6A1C">
        <w:trPr>
          <w:tblCellSpacing w:w="0" w:type="dxa"/>
        </w:trPr>
        <w:tc>
          <w:tcPr>
            <w:tcW w:w="4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Другие общегосударственные вопросы</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930,541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1015,351</w:t>
            </w:r>
          </w:p>
        </w:tc>
      </w:tr>
      <w:tr w:rsidR="008A6A1C" w:rsidRPr="008A6A1C" w:rsidTr="008A6A1C">
        <w:trPr>
          <w:tblCellSpacing w:w="0" w:type="dxa"/>
        </w:trPr>
        <w:tc>
          <w:tcPr>
            <w:tcW w:w="4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Непрограммная деятельность органов местного самоуправления</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77 000 00000</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5,0</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5,0</w:t>
            </w:r>
          </w:p>
        </w:tc>
      </w:tr>
      <w:tr w:rsidR="008A6A1C" w:rsidRPr="008A6A1C" w:rsidTr="008A6A1C">
        <w:trPr>
          <w:tblCellSpacing w:w="0" w:type="dxa"/>
        </w:trPr>
        <w:tc>
          <w:tcPr>
            <w:tcW w:w="4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Непрограммные расходы органов местного самоуправления</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77 200 00000</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5,0</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5,0</w:t>
            </w:r>
          </w:p>
        </w:tc>
      </w:tr>
      <w:tr w:rsidR="008A6A1C" w:rsidRPr="008A6A1C" w:rsidTr="008A6A1C">
        <w:trPr>
          <w:tblCellSpacing w:w="0" w:type="dxa"/>
        </w:trPr>
        <w:tc>
          <w:tcPr>
            <w:tcW w:w="4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Реализация мероприятий по распространению официальной информации</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77 200 С1439</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5,0</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5,0</w:t>
            </w:r>
          </w:p>
        </w:tc>
      </w:tr>
      <w:tr w:rsidR="008A6A1C" w:rsidRPr="008A6A1C" w:rsidTr="008A6A1C">
        <w:trPr>
          <w:tblCellSpacing w:w="0" w:type="dxa"/>
        </w:trPr>
        <w:tc>
          <w:tcPr>
            <w:tcW w:w="4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Закупка товаров, работ и услуг для государственных (муниципальных) нужд</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77 200 С1439</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200</w:t>
            </w:r>
          </w:p>
        </w:tc>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5,0</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5,0</w:t>
            </w:r>
          </w:p>
        </w:tc>
      </w:tr>
      <w:tr w:rsidR="008A6A1C" w:rsidRPr="008A6A1C" w:rsidTr="008A6A1C">
        <w:trPr>
          <w:tblCellSpacing w:w="0" w:type="dxa"/>
        </w:trPr>
        <w:tc>
          <w:tcPr>
            <w:tcW w:w="4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Реализация  функций, связанных с общегосударственным управлением</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13</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76 000 00000</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922,541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924,443</w:t>
            </w:r>
          </w:p>
        </w:tc>
      </w:tr>
      <w:tr w:rsidR="008A6A1C" w:rsidRPr="008A6A1C" w:rsidTr="008A6A1C">
        <w:trPr>
          <w:tblCellSpacing w:w="0" w:type="dxa"/>
        </w:trPr>
        <w:tc>
          <w:tcPr>
            <w:tcW w:w="4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Выполнение других обязательств органа местного самоуправления</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13</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76 100 00000</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922,541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924,443</w:t>
            </w:r>
          </w:p>
        </w:tc>
      </w:tr>
      <w:tr w:rsidR="008A6A1C" w:rsidRPr="008A6A1C" w:rsidTr="008A6A1C">
        <w:trPr>
          <w:tblCellSpacing w:w="0" w:type="dxa"/>
        </w:trPr>
        <w:tc>
          <w:tcPr>
            <w:tcW w:w="4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Выполнение других (прочих) обязательств органа местного самоуправления</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76 100 С1404</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922,541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924,443</w:t>
            </w:r>
          </w:p>
        </w:tc>
      </w:tr>
      <w:tr w:rsidR="008A6A1C" w:rsidRPr="008A6A1C" w:rsidTr="008A6A1C">
        <w:trPr>
          <w:tblCellSpacing w:w="0" w:type="dxa"/>
        </w:trPr>
        <w:tc>
          <w:tcPr>
            <w:tcW w:w="4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Закупка товаров, работ и услуг для государственных (муниципальных) нужд</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76 100 С1404</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2 00</w:t>
            </w:r>
          </w:p>
        </w:tc>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922,541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924,443</w:t>
            </w:r>
          </w:p>
        </w:tc>
      </w:tr>
      <w:tr w:rsidR="008A6A1C" w:rsidRPr="008A6A1C" w:rsidTr="008A6A1C">
        <w:trPr>
          <w:tblCellSpacing w:w="0" w:type="dxa"/>
        </w:trPr>
        <w:tc>
          <w:tcPr>
            <w:tcW w:w="4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xml:space="preserve">Муниципальная программа «Комплекс мер по профилактике правонарушений на территории Косоржанского сельсовета </w:t>
            </w:r>
            <w:r w:rsidRPr="008A6A1C">
              <w:rPr>
                <w:rFonts w:ascii="Times New Roman" w:eastAsia="Times New Roman" w:hAnsi="Times New Roman" w:cs="Times New Roman"/>
                <w:sz w:val="23"/>
                <w:szCs w:val="23"/>
                <w:lang w:eastAsia="ru-RU"/>
              </w:rPr>
              <w:lastRenderedPageBreak/>
              <w:t>Щигровского района Курской области на 2020-2022 годы»</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lastRenderedPageBreak/>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12 000 00000</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r>
      <w:tr w:rsidR="008A6A1C" w:rsidRPr="008A6A1C" w:rsidTr="008A6A1C">
        <w:trPr>
          <w:tblCellSpacing w:w="0" w:type="dxa"/>
        </w:trPr>
        <w:tc>
          <w:tcPr>
            <w:tcW w:w="4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lastRenderedPageBreak/>
              <w:t>Подпрограмма «Комплекс мер по профилактике правонарушений на территории Косоржанского сельсовета Щигровского района Курской области на 2020-2022 годы»</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12 200 00000</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r>
      <w:tr w:rsidR="008A6A1C" w:rsidRPr="008A6A1C" w:rsidTr="008A6A1C">
        <w:trPr>
          <w:tblCellSpacing w:w="0" w:type="dxa"/>
        </w:trPr>
        <w:tc>
          <w:tcPr>
            <w:tcW w:w="4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Основное мероприятие «Осуществление мероприятий по обеспечению правопорядка на территории муниципального образования»</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12 201 00000</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r>
      <w:tr w:rsidR="008A6A1C" w:rsidRPr="008A6A1C" w:rsidTr="008A6A1C">
        <w:trPr>
          <w:tblCellSpacing w:w="0" w:type="dxa"/>
        </w:trPr>
        <w:tc>
          <w:tcPr>
            <w:tcW w:w="4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Реализация мероприятий направленных на обеспечение правопорядка на территории муниципального образования</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12 201 С1435</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r>
      <w:tr w:rsidR="008A6A1C" w:rsidRPr="008A6A1C" w:rsidTr="008A6A1C">
        <w:trPr>
          <w:tblCellSpacing w:w="0" w:type="dxa"/>
        </w:trPr>
        <w:tc>
          <w:tcPr>
            <w:tcW w:w="4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Закупка товаров, работ и услуг для обеспечения государственных (муниципальных) нужд</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12 201 С1435</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200</w:t>
            </w:r>
          </w:p>
        </w:tc>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r>
      <w:tr w:rsidR="008A6A1C" w:rsidRPr="008A6A1C" w:rsidTr="008A6A1C">
        <w:trPr>
          <w:tblCellSpacing w:w="0" w:type="dxa"/>
        </w:trPr>
        <w:tc>
          <w:tcPr>
            <w:tcW w:w="4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Муниципальная программа «Противодействие экстремизму и профилактика терроризма на территории Косоржанского сельсовета на 2021-2022 годы»</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21 000 00000</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r>
      <w:tr w:rsidR="008A6A1C" w:rsidRPr="008A6A1C" w:rsidTr="008A6A1C">
        <w:trPr>
          <w:tblCellSpacing w:w="0" w:type="dxa"/>
        </w:trPr>
        <w:tc>
          <w:tcPr>
            <w:tcW w:w="4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Подпрограмма «Противодействие экстремизму и профилактика терроризма на территории Косоржанского сельсовета на 2021-2022 годы»</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21 100 00000</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r>
      <w:tr w:rsidR="008A6A1C" w:rsidRPr="008A6A1C" w:rsidTr="008A6A1C">
        <w:trPr>
          <w:tblCellSpacing w:w="0" w:type="dxa"/>
        </w:trPr>
        <w:tc>
          <w:tcPr>
            <w:tcW w:w="4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Основное мероприятие «Мероприятия по противодействию терроризму и экстремизму»</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21 101 00000</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r>
      <w:tr w:rsidR="008A6A1C" w:rsidRPr="008A6A1C" w:rsidTr="008A6A1C">
        <w:trPr>
          <w:tblCellSpacing w:w="0" w:type="dxa"/>
        </w:trPr>
        <w:tc>
          <w:tcPr>
            <w:tcW w:w="4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Реализация мероприятий направленных на обеспечение правопорядка на территории муниципального образования</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21 101 С1435</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r>
      <w:tr w:rsidR="008A6A1C" w:rsidRPr="008A6A1C" w:rsidTr="008A6A1C">
        <w:trPr>
          <w:tblCellSpacing w:w="0" w:type="dxa"/>
        </w:trPr>
        <w:tc>
          <w:tcPr>
            <w:tcW w:w="4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Закупка товаров, работ и услуг для обеспечения государственных (муниципальных) нужд</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21 101 С1435</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200</w:t>
            </w:r>
          </w:p>
        </w:tc>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r>
      <w:tr w:rsidR="008A6A1C" w:rsidRPr="008A6A1C" w:rsidTr="008A6A1C">
        <w:trPr>
          <w:tblCellSpacing w:w="0" w:type="dxa"/>
        </w:trPr>
        <w:tc>
          <w:tcPr>
            <w:tcW w:w="4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Реализация мероприятий направленных на обеспечение правопорядка на территории муниципального образования</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0 2</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80,965</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82,908</w:t>
            </w:r>
          </w:p>
        </w:tc>
      </w:tr>
      <w:tr w:rsidR="008A6A1C" w:rsidRPr="008A6A1C" w:rsidTr="008A6A1C">
        <w:trPr>
          <w:tblCellSpacing w:w="0" w:type="dxa"/>
        </w:trPr>
        <w:tc>
          <w:tcPr>
            <w:tcW w:w="4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Закупка товаров, работ и услуг для обеспечения государственных (муниципальных) нужд</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0 2</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0 3</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80,965</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82,908</w:t>
            </w:r>
          </w:p>
        </w:tc>
      </w:tr>
      <w:tr w:rsidR="008A6A1C" w:rsidRPr="008A6A1C" w:rsidTr="008A6A1C">
        <w:trPr>
          <w:tblCellSpacing w:w="0" w:type="dxa"/>
        </w:trPr>
        <w:tc>
          <w:tcPr>
            <w:tcW w:w="4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Муниципальная программа «Противодействие экстремизму и профилактика терроризма на территории Косоржанского сельсовета на 2020-2022 годы»</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0 2</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0 3</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77 000 00000</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80,965</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82,908</w:t>
            </w:r>
          </w:p>
        </w:tc>
      </w:tr>
      <w:tr w:rsidR="008A6A1C" w:rsidRPr="008A6A1C" w:rsidTr="008A6A1C">
        <w:trPr>
          <w:tblCellSpacing w:w="0" w:type="dxa"/>
        </w:trPr>
        <w:tc>
          <w:tcPr>
            <w:tcW w:w="4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Подпрограмма «Противодействие экстремизму и профилактика терроризма на территории Косоржанского сельсовета на 2020-2022 годы»</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02</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03</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77 200 00000</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80,965</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82,908</w:t>
            </w:r>
          </w:p>
        </w:tc>
      </w:tr>
      <w:tr w:rsidR="008A6A1C" w:rsidRPr="008A6A1C" w:rsidTr="008A6A1C">
        <w:trPr>
          <w:tblCellSpacing w:w="0" w:type="dxa"/>
        </w:trPr>
        <w:tc>
          <w:tcPr>
            <w:tcW w:w="4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Осуществление первичного воинского учета на территориях, где отсутствуют военные комиссариаты</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0 2</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0 3</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77 200 51180</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80,965</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82,908</w:t>
            </w:r>
          </w:p>
        </w:tc>
      </w:tr>
      <w:tr w:rsidR="008A6A1C" w:rsidRPr="008A6A1C" w:rsidTr="008A6A1C">
        <w:trPr>
          <w:tblCellSpacing w:w="0" w:type="dxa"/>
        </w:trPr>
        <w:tc>
          <w:tcPr>
            <w:tcW w:w="4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внебюджетными фондами</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0 2</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0 3</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77 200 51180</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1 00</w:t>
            </w:r>
          </w:p>
        </w:tc>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54,684</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54,684</w:t>
            </w:r>
          </w:p>
        </w:tc>
      </w:tr>
      <w:tr w:rsidR="008A6A1C" w:rsidRPr="008A6A1C" w:rsidTr="008A6A1C">
        <w:trPr>
          <w:tblCellSpacing w:w="0" w:type="dxa"/>
        </w:trPr>
        <w:tc>
          <w:tcPr>
            <w:tcW w:w="4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Закупка товаров, работ и услуг для государственных (муниципальных) нужд</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0 2</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0 3</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77 200 51180</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2 00</w:t>
            </w:r>
          </w:p>
        </w:tc>
        <w:tc>
          <w:tcPr>
            <w:tcW w:w="11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26,281</w:t>
            </w:r>
          </w:p>
        </w:tc>
        <w:tc>
          <w:tcPr>
            <w:tcW w:w="9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28,224</w:t>
            </w:r>
          </w:p>
        </w:tc>
      </w:tr>
    </w:tbl>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lastRenderedPageBreak/>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Приложение №9</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к  решению  Собрания депутатов</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Косоржанского  сельсовета</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Щигровского района Курской области</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от «16» декабря 2019 г. № 60-1-6</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«О бюджете муниципального образования</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«Косоржанский сельсовет» Щигровского района</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Курской области на 2020год и плановый</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период 2021 и 2022годов»»</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Ведомственная структура расходов  бюджета  муниципального образования «Косоржанский сельсовет» Щигровского района Курской области на 2020 год  </w:t>
      </w: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tbl>
      <w:tblPr>
        <w:tblW w:w="13038" w:type="dxa"/>
        <w:tblCellSpacing w:w="0" w:type="dxa"/>
        <w:tblCellMar>
          <w:left w:w="0" w:type="dxa"/>
          <w:right w:w="0" w:type="dxa"/>
        </w:tblCellMar>
        <w:tblLook w:val="04A0"/>
      </w:tblPr>
      <w:tblGrid>
        <w:gridCol w:w="5574"/>
        <w:gridCol w:w="1016"/>
        <w:gridCol w:w="894"/>
        <w:gridCol w:w="894"/>
        <w:gridCol w:w="1959"/>
        <w:gridCol w:w="894"/>
        <w:gridCol w:w="1807"/>
      </w:tblGrid>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Наименование показателя</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ГРБС</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РЗ</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ПР</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ЦСР</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ВР</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2020 год</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(тыс. рублей)</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2</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3</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4</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5</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6</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7</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Администрация Косоржанского сельсовета Щигровского района Курской области</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2056,736</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Общегосударственные вопросы</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0 1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1668,9193</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Функционирование высшего должностного лица субъекта Российской Федерации и муниципального образования</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0 2</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360,00</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Обеспечение функционирования главы муниципального образования</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0 2</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71 000 00000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360,00</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Глава муниципального образования</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0 2</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71 100 00000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360,00</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Обеспечение деятельности и выполнение функций органов местного самоуправления</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0 2</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71 100 С1402</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360,00</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внебюджетными фондами</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0 2</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71 100 С1402</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100</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360,00</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0 4</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651,00</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Обеспечение функционирования местных администраций</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0 4</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73 000 00000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651,00</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xml:space="preserve">Обеспечение деятельности администрации </w:t>
            </w:r>
            <w:r w:rsidRPr="008A6A1C">
              <w:rPr>
                <w:rFonts w:ascii="Times New Roman" w:eastAsia="Times New Roman" w:hAnsi="Times New Roman" w:cs="Times New Roman"/>
                <w:sz w:val="23"/>
                <w:szCs w:val="23"/>
                <w:lang w:eastAsia="ru-RU"/>
              </w:rPr>
              <w:lastRenderedPageBreak/>
              <w:t>муниципального образования</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lastRenderedPageBreak/>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0 4</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73 100 00000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651,00</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lastRenderedPageBreak/>
              <w:t>Обеспечение деятельности и выполнение функций органов местного самоуправления</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0 4</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73 100 С1402</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651,00</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внебюджетными фондами</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0 4</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73 100 С1402</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1 00</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646</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Иные бюджетные ассигнования</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0 4</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73 100 С1402</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8 00</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5,0</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Непрограммная деятельность органов местного самоуправления</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0 6</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77 000 00000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33,5</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Непрограммные расходы органов местного самоуправления</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0 6</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77 200 00000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33,5</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Иные межбюджетные трансферты на осуществление переданных полномочий в сфере внешнего муниципального финансового контроля</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0 6</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77 200 П1484</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33,5</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Межбюджетные трансферты</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0 6</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77 200 П1484</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500</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33,5</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Обеспечение деятельности финансовых, налоговых, таможенных органов и органов финансового (финансово-бюджетного) надзора</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0 6</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33,5</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Другие общегосударственные вопросы</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624,4193</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Муниципальная программа «Развитие муниципальной службы в муниципальном образовании «Косоржанский сельсовет» Щигровского района Курской области на 2015-2020 годы»</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09 000 00000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10,0</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«Косоржанский сельсовет» Щигровского района Курской области на 2015-2020 годы»</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09 1 00 00000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10,0</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Основное мероприятие «подготовка кадров муниципальной службы»</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09 101 00000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10,0</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Мероприятия, направленные на развитие муниципальной службы</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09 101 С1437</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10,0</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Закупка товаров, работ и услуг для государственных (муниципальных) нужд</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09 101 С1437</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2 00</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10,0</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Муниципальная программа «Комплекс мер по профилактике правонарушений на территории Косоржанского сельсовета Щигровского района Курской области на 2017-2019 годы»</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12 000 00000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Подпрограмма «Комплекс мер по профилактике правонарушений на территории Косоржанского сельсовета Щигровского района Курской области на 2017-2019 годы»</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12 200 00000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lastRenderedPageBreak/>
              <w:t>Основное мероприятие «Осуществление мероприятий по обеспечению правопорядка на территории муниципального образования»</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12 201 00000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Реализация мероприятий направленных на обеспечение правопорядка на территории муниципального образования</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12 201 С1435</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Закупка товаров, работ и услуг для обеспечения государственных (муниципальных) нужд</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12 201 С1435</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200</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Муниципальная программа «Развитие и укрепление материально-технической базы</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муниципального образования « Косоржанский сельсовет»Щигровского района Курской области на  2016-2020 годы»</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18 000 00000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190,5543</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Подпрограмма «Материально-техническое обеспечение учреждений и формирование имиджа Косоржанского сельсовета Щигровского района Курской области на 2016-2020годы»</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18 100 00000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190,5543</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Расходы на обеспечение деятельности (оказание услуг) муниципальных учреждений</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18 101 С1493</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190,5543</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Основное мероприятие «Обеспечение деятельности муниципальных учреждений»</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18 101 С1493</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190,5543</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Закупка товаров, работ и услуг для государственных (муниципальных) нужд</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18 101 С1493</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200</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190,5543</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Муниципальная программа «Противодействие экстремизму и профилактика терроризма на территории Косоржанского сельсовета на 2017-2019 годы»</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21 000 00000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Подпрограмма «Противодействие экстремизму и профилактика терроризма на территории Косоржанского сельсовета на 2017-2019 годы»</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21 100 00000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Основное мероприятие «Мероприятия по противодействию терроризму и экстремизму»</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21 101 00000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Реализация мероприятий направленных на обеспечение правопорядка на территории муниципального образования</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21 101 С1435</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Закупка товаров, работ и услуг для обеспечения государственных (муниципальных) нужд</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21 101 С1435</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200</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Непрограммная деятельность органов местного самоуправления</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77 000 00000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31,5</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Непрограммные расходы органов местного самоуправления</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77 200 00000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31,5</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Реализация мероприятий по распространению официальной информации</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77 200 С1439</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31,5</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Закупка товаров, работ и услуг для государственных (муниципальных) нужд</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77 200 С1439</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200</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31,5</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Реализация  функций, связанных с общегосударственным управлением</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13</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76 000 00000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389,365</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lastRenderedPageBreak/>
              <w:t>Выполнение других обязательств органа местного самоуправления</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13</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76 100 00000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389,365</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Выполнение других (прочих) обязательств органа местного самоуправления</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76 100 С1404</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389,365</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Закупка товаров, работ и услуг для государственных (муниципальных) нужд</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76 100 С1404</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2 00</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387,365</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Иные бюджетные ассигнования</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76 100 С1404</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8 00</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Национальная оборона</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0 2</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80,754</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Мобилизационная и вневойсковая подготовка</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0 2</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0 3</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80,754</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Непрограммная деятельность органов местного самоуправления</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0 2</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0 3</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77 000 00000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80,754</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Непрограммные расходы органов местного самоуправления</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02</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03</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77 200 00000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80,754</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Осуществление первичного воинского учета на территориях, где отсутствуют военные комиссариаты</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0 2</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0 3</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77 200 51180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80,754</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0 2</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0 3</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77 200 51180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1 00</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54,684</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Закупка товаров, работ и услуг для государственных (муниципальных) нужд</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0 2</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0 3</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77 200 51180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2 00</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26,07</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Национальная безопасность и правоохранительная деятельность</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0 3</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00</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2,0</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Другие вопросы в области национальной безопасности и правоохранительной деятельности</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0 3</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1 4</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2018-2020 годы»</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0 3</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1 4</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13 000 00000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Подпрограмма «Обеспечение противопожарной безопасности»</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0 3</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1 4</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13 200 00000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Основное мероприятие «Обеспечение первичных мер пожарной безопасности в границах населенных пунктов муниципального образования»</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0 3</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1 4</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13 201 00000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Обеспечение первичных мер пожарной безопасности в границах населенных пунктов муниципальных образований</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0 3</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1 4</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13 201 С1415</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Закупка товаров, работ и услуг для обеспечения государственных (муниципальных) нужд</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0 3</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1 4</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13 201 С1415</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200</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Национальная  экономика</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04</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00</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1,0</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Другие вопросы в области национальной экономики</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04</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12</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xml:space="preserve">Муниципальная программа  «Развитие субъектов малого и среднего предпринимательства в  Косоржанском сельсовете Щигровского района </w:t>
            </w:r>
            <w:r w:rsidRPr="008A6A1C">
              <w:rPr>
                <w:rFonts w:ascii="Times New Roman" w:eastAsia="Times New Roman" w:hAnsi="Times New Roman" w:cs="Times New Roman"/>
                <w:sz w:val="23"/>
                <w:szCs w:val="23"/>
                <w:lang w:eastAsia="ru-RU"/>
              </w:rPr>
              <w:lastRenderedPageBreak/>
              <w:t>Курской области на 2018-2020 годы»</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lastRenderedPageBreak/>
              <w:t>001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04</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12</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15 000 0000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lastRenderedPageBreak/>
              <w:t>Подпрограмма «Поддержка субъектов  малого и среднего предпринимательства» муниципальной программы «Развитие  субъектов малого и среднего предпринимательства в Косоржанском  сельсовете Щигровского района Курской области на 2018-2020годы»</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04</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12</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15 100 00000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Обеспечение малого и среднего предпринимательства, популяризация предпринимательской деятельности</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04</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12</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15 101 00000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Обеспечение условий для развития малого и среднего предпринимательства на территории муниципального образования</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04</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12</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15 101 С1405</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Закупка товаров, работ и услуг для обеспечения государственных (муниципальных) нужд</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04</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12</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15 101 С1405</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200</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Жилищно-коммунальное хозяйство</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0 5</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106,466</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Благоустройство</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0 5</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0 3</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6,466</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Муниципальная программа «Обеспечение доступным и комфортным жильем и коммунальными услугами граждан в муниципальном образовании «Косоржанский сельсовет» Щигровского района Курской области на 2015-2020 годы»</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0 5</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0 3</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07 000 00000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6,466</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Подпрограмма «Обеспечение качественными услугами ЖКХ населения муниципальном образовании «Косоржанский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«Косоржанский сельсовет» Щигровского района курской области на 2015-2020 годы»</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0 5</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0 3</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07 300 00000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6,466</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Основное мероприятие «Благоустройство территории»</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0 5</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0 3</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0 7 301 00000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6,466</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Мероприятия по благоустройству</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0 5</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0 3</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07 301 С1433</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6,466</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Закупка товаров, работ и услуг для государственных (муниципальных) нужд</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0 5</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0 3</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07 301 С1433</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2 00</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6,466</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Муниципальная программа «</w:t>
            </w:r>
            <w:r w:rsidRPr="008A6A1C">
              <w:rPr>
                <w:rFonts w:ascii="Times New Roman" w:eastAsia="Times New Roman" w:hAnsi="Times New Roman" w:cs="Times New Roman"/>
                <w:sz w:val="23"/>
                <w:szCs w:val="23"/>
                <w:lang w:eastAsia="ru-RU"/>
              </w:rPr>
              <w:t> </w:t>
            </w:r>
            <w:r w:rsidRPr="008A6A1C">
              <w:rPr>
                <w:rFonts w:ascii="Times New Roman" w:eastAsia="Times New Roman" w:hAnsi="Times New Roman" w:cs="Times New Roman"/>
                <w:b/>
                <w:bCs/>
                <w:sz w:val="23"/>
                <w:lang w:eastAsia="ru-RU"/>
              </w:rPr>
              <w:t>Организация и содержание мест захоронения в Косоржанском сельском поселении» на 2018-2020 годы»</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05</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03</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25 00 00000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100,0</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Подпрограмма «Организация и содержание мест захоронения в Косоржанском сельсовете» на 2018-2020 годы»</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05</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03</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25 10 00000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100,0</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Основное мероприятие «Организация и содержание мест захоронения в Косоржанском сельсовете» на 2018-2020 годы»</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05</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03</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25 101 00000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100,0</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Расходы по организации и  содержанию  мест захоронения на территории сельских поселений</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05</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03</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25101 С 1433</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100,0</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xml:space="preserve">Закупка товаров, работ и услуг для обеспечения </w:t>
            </w:r>
            <w:r w:rsidRPr="008A6A1C">
              <w:rPr>
                <w:rFonts w:ascii="Times New Roman" w:eastAsia="Times New Roman" w:hAnsi="Times New Roman" w:cs="Times New Roman"/>
                <w:sz w:val="23"/>
                <w:szCs w:val="23"/>
                <w:lang w:eastAsia="ru-RU"/>
              </w:rPr>
              <w:lastRenderedPageBreak/>
              <w:t>государственных (муниципальных) нужд</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lastRenderedPageBreak/>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05</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03</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251 01 С1433</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200</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58,0</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lastRenderedPageBreak/>
              <w:t>Иные бюджетные ассигнования</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05</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03</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251 01 С1433</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800</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42,0</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Социальная политика</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1 0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197,6</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Пенсионное обеспечение</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197,6</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Муниципальная программа «Социальная поддержка граждан Косоржанского сельсовета Щигровского района курской области на 2017-2020 годы»</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02 000 00000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197,6</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Подпрограмма «Развитие мер социальной поддержки отдельных категорий граждан» муниципальной программы «Социальная поддержка граждан Косоржанского сельсовета Щигровского района Курской области на 2017-2020 годы»</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02 200 00000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197,6</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Основное мероприятие «Оказание мер социальной поддержки отдельным категориям граждан»</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02 20100000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197,6</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Выплата пенсий за выслугу лет и доплат к пенсиям муниципальных служащих</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02 201 С1445</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197,6</w:t>
            </w:r>
          </w:p>
        </w:tc>
      </w:tr>
      <w:tr w:rsidR="008A6A1C" w:rsidRPr="008A6A1C" w:rsidTr="008A6A1C">
        <w:trPr>
          <w:tblCellSpacing w:w="0" w:type="dxa"/>
        </w:trPr>
        <w:tc>
          <w:tcPr>
            <w:tcW w:w="4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Социальное обеспечение и иные выплаты населению</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15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02 201 С1445</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3 00</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197,6</w:t>
            </w:r>
          </w:p>
        </w:tc>
      </w:tr>
    </w:tbl>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tbl>
      <w:tblPr>
        <w:tblW w:w="13310" w:type="dxa"/>
        <w:tblCellSpacing w:w="0" w:type="dxa"/>
        <w:tblCellMar>
          <w:left w:w="0" w:type="dxa"/>
          <w:right w:w="0" w:type="dxa"/>
        </w:tblCellMar>
        <w:tblLook w:val="04A0"/>
      </w:tblPr>
      <w:tblGrid>
        <w:gridCol w:w="8230"/>
        <w:gridCol w:w="2411"/>
        <w:gridCol w:w="1259"/>
        <w:gridCol w:w="952"/>
        <w:gridCol w:w="458"/>
      </w:tblGrid>
      <w:tr w:rsidR="008A6A1C" w:rsidRPr="008A6A1C" w:rsidTr="008A6A1C">
        <w:trPr>
          <w:tblCellSpacing w:w="0" w:type="dxa"/>
        </w:trPr>
        <w:tc>
          <w:tcPr>
            <w:tcW w:w="9810" w:type="dxa"/>
            <w:gridSpan w:val="4"/>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lastRenderedPageBreak/>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Приложение №10</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к  решению  Собрания депутатов</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Косоржанского  сельсовета</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Щигровского района Курской области</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от «16» декабря 2019 г. № 60-1-6</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 бюджете муниципального образования</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«Косоржанский сельсовет» Щигровского района</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Курской области на 2020год и плановый</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период 2021 и 2022годов»»</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Ведомственная структура расходов  бюджета  муниципального образования «Косоржанский сельсовет» Щигровского района Курской области на плановый период 2021 и2022годов  </w:t>
            </w: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bl>
            <w:tblPr>
              <w:tblW w:w="12415" w:type="dxa"/>
              <w:tblCellSpacing w:w="0" w:type="dxa"/>
              <w:tblCellMar>
                <w:left w:w="0" w:type="dxa"/>
                <w:right w:w="0" w:type="dxa"/>
              </w:tblCellMar>
              <w:tblLook w:val="04A0"/>
            </w:tblPr>
            <w:tblGrid>
              <w:gridCol w:w="4526"/>
              <w:gridCol w:w="1016"/>
              <w:gridCol w:w="581"/>
              <w:gridCol w:w="723"/>
              <w:gridCol w:w="1788"/>
              <w:gridCol w:w="723"/>
              <w:gridCol w:w="1598"/>
              <w:gridCol w:w="1460"/>
            </w:tblGrid>
            <w:tr w:rsidR="008A6A1C" w:rsidRPr="008A6A1C">
              <w:trPr>
                <w:tblCellSpacing w:w="0" w:type="dxa"/>
              </w:trPr>
              <w:tc>
                <w:tcPr>
                  <w:tcW w:w="3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Наименование показателя</w:t>
                  </w:r>
                </w:p>
              </w:tc>
              <w:tc>
                <w:tcPr>
                  <w:tcW w:w="6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ГРБС</w:t>
                  </w:r>
                </w:p>
              </w:tc>
              <w:tc>
                <w:tcPr>
                  <w:tcW w:w="4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РЗ</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ПР</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ЦСР</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ВР</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2021 год</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(тыс. рублей)</w:t>
                  </w:r>
                </w:p>
              </w:tc>
              <w:tc>
                <w:tcPr>
                  <w:tcW w:w="11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2022год</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(Тыс.руб)</w:t>
                  </w:r>
                </w:p>
              </w:tc>
            </w:tr>
            <w:tr w:rsidR="008A6A1C" w:rsidRPr="008A6A1C">
              <w:trPr>
                <w:tblCellSpacing w:w="0" w:type="dxa"/>
              </w:trPr>
              <w:tc>
                <w:tcPr>
                  <w:tcW w:w="3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1</w:t>
                  </w:r>
                </w:p>
              </w:tc>
              <w:tc>
                <w:tcPr>
                  <w:tcW w:w="6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4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3</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4</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5</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6</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7</w:t>
                  </w:r>
                </w:p>
              </w:tc>
              <w:tc>
                <w:tcPr>
                  <w:tcW w:w="11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8</w:t>
                  </w:r>
                </w:p>
              </w:tc>
            </w:tr>
            <w:tr w:rsidR="008A6A1C" w:rsidRPr="008A6A1C">
              <w:trPr>
                <w:tblCellSpacing w:w="0" w:type="dxa"/>
              </w:trPr>
              <w:tc>
                <w:tcPr>
                  <w:tcW w:w="3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ВСЕГО</w:t>
                  </w:r>
                </w:p>
              </w:tc>
              <w:tc>
                <w:tcPr>
                  <w:tcW w:w="6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0 01</w:t>
                  </w:r>
                </w:p>
              </w:tc>
              <w:tc>
                <w:tcPr>
                  <w:tcW w:w="4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2022,506</w:t>
                  </w:r>
                </w:p>
              </w:tc>
              <w:tc>
                <w:tcPr>
                  <w:tcW w:w="11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2026,351</w:t>
                  </w:r>
                </w:p>
              </w:tc>
            </w:tr>
            <w:tr w:rsidR="008A6A1C" w:rsidRPr="008A6A1C">
              <w:trPr>
                <w:tblCellSpacing w:w="0" w:type="dxa"/>
              </w:trPr>
              <w:tc>
                <w:tcPr>
                  <w:tcW w:w="3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Условно утвержденные расходы</w:t>
                  </w:r>
                </w:p>
              </w:tc>
              <w:tc>
                <w:tcPr>
                  <w:tcW w:w="6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0 01</w:t>
                  </w:r>
                </w:p>
              </w:tc>
              <w:tc>
                <w:tcPr>
                  <w:tcW w:w="4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50,56</w:t>
                  </w:r>
                </w:p>
              </w:tc>
              <w:tc>
                <w:tcPr>
                  <w:tcW w:w="11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101,32</w:t>
                  </w:r>
                </w:p>
              </w:tc>
            </w:tr>
            <w:tr w:rsidR="008A6A1C" w:rsidRPr="008A6A1C">
              <w:trPr>
                <w:tblCellSpacing w:w="0" w:type="dxa"/>
              </w:trPr>
              <w:tc>
                <w:tcPr>
                  <w:tcW w:w="3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Общегосударственные вопросы</w:t>
                  </w:r>
                </w:p>
              </w:tc>
              <w:tc>
                <w:tcPr>
                  <w:tcW w:w="6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0 01</w:t>
                  </w:r>
                </w:p>
              </w:tc>
              <w:tc>
                <w:tcPr>
                  <w:tcW w:w="4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11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r>
            <w:tr w:rsidR="008A6A1C" w:rsidRPr="008A6A1C">
              <w:trPr>
                <w:tblCellSpacing w:w="0" w:type="dxa"/>
              </w:trPr>
              <w:tc>
                <w:tcPr>
                  <w:tcW w:w="3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Функционирование высшего должностного лица субъекта Российской Федерации и муниципального образования</w:t>
                  </w:r>
                </w:p>
              </w:tc>
              <w:tc>
                <w:tcPr>
                  <w:tcW w:w="6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4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0 2</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360,00</w:t>
                  </w:r>
                </w:p>
              </w:tc>
              <w:tc>
                <w:tcPr>
                  <w:tcW w:w="11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360,00</w:t>
                  </w:r>
                </w:p>
              </w:tc>
            </w:tr>
            <w:tr w:rsidR="008A6A1C" w:rsidRPr="008A6A1C">
              <w:trPr>
                <w:tblCellSpacing w:w="0" w:type="dxa"/>
              </w:trPr>
              <w:tc>
                <w:tcPr>
                  <w:tcW w:w="3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Обеспечение функционирования главы муниципального образования</w:t>
                  </w:r>
                </w:p>
              </w:tc>
              <w:tc>
                <w:tcPr>
                  <w:tcW w:w="6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4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0 2</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71 000 00000</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360,00</w:t>
                  </w:r>
                </w:p>
              </w:tc>
              <w:tc>
                <w:tcPr>
                  <w:tcW w:w="11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360,00</w:t>
                  </w:r>
                </w:p>
              </w:tc>
            </w:tr>
            <w:tr w:rsidR="008A6A1C" w:rsidRPr="008A6A1C">
              <w:trPr>
                <w:tblCellSpacing w:w="0" w:type="dxa"/>
              </w:trPr>
              <w:tc>
                <w:tcPr>
                  <w:tcW w:w="3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Глава муниципального образования</w:t>
                  </w:r>
                </w:p>
              </w:tc>
              <w:tc>
                <w:tcPr>
                  <w:tcW w:w="6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4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0 2</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71 100 00000</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360,00</w:t>
                  </w:r>
                </w:p>
              </w:tc>
              <w:tc>
                <w:tcPr>
                  <w:tcW w:w="11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360,00</w:t>
                  </w:r>
                </w:p>
              </w:tc>
            </w:tr>
            <w:tr w:rsidR="008A6A1C" w:rsidRPr="008A6A1C">
              <w:trPr>
                <w:tblCellSpacing w:w="0" w:type="dxa"/>
              </w:trPr>
              <w:tc>
                <w:tcPr>
                  <w:tcW w:w="3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Обеспечение деятельности и выполнение функций органов местного самоуправления</w:t>
                  </w:r>
                </w:p>
              </w:tc>
              <w:tc>
                <w:tcPr>
                  <w:tcW w:w="6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4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0 2</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71 100 С1402</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360,00</w:t>
                  </w:r>
                </w:p>
              </w:tc>
              <w:tc>
                <w:tcPr>
                  <w:tcW w:w="11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360,00</w:t>
                  </w:r>
                </w:p>
              </w:tc>
            </w:tr>
            <w:tr w:rsidR="008A6A1C" w:rsidRPr="008A6A1C">
              <w:trPr>
                <w:tblCellSpacing w:w="0" w:type="dxa"/>
              </w:trPr>
              <w:tc>
                <w:tcPr>
                  <w:tcW w:w="3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внебюджетными фондами</w:t>
                  </w:r>
                </w:p>
              </w:tc>
              <w:tc>
                <w:tcPr>
                  <w:tcW w:w="6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4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0 2</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71 100 С1402</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100</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360,00</w:t>
                  </w:r>
                </w:p>
              </w:tc>
              <w:tc>
                <w:tcPr>
                  <w:tcW w:w="11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360,00</w:t>
                  </w:r>
                </w:p>
              </w:tc>
            </w:tr>
            <w:tr w:rsidR="008A6A1C" w:rsidRPr="008A6A1C">
              <w:trPr>
                <w:tblCellSpacing w:w="0" w:type="dxa"/>
              </w:trPr>
              <w:tc>
                <w:tcPr>
                  <w:tcW w:w="3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4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0 4</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651,00</w:t>
                  </w:r>
                </w:p>
              </w:tc>
              <w:tc>
                <w:tcPr>
                  <w:tcW w:w="11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651,00</w:t>
                  </w:r>
                </w:p>
              </w:tc>
            </w:tr>
            <w:tr w:rsidR="008A6A1C" w:rsidRPr="008A6A1C">
              <w:trPr>
                <w:tblCellSpacing w:w="0" w:type="dxa"/>
              </w:trPr>
              <w:tc>
                <w:tcPr>
                  <w:tcW w:w="3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Обеспечение функционирования местных администраций</w:t>
                  </w:r>
                </w:p>
              </w:tc>
              <w:tc>
                <w:tcPr>
                  <w:tcW w:w="6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4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0 4</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73 000 00000</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651,00</w:t>
                  </w:r>
                </w:p>
              </w:tc>
              <w:tc>
                <w:tcPr>
                  <w:tcW w:w="11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651,00</w:t>
                  </w:r>
                </w:p>
              </w:tc>
            </w:tr>
            <w:tr w:rsidR="008A6A1C" w:rsidRPr="008A6A1C">
              <w:trPr>
                <w:tblCellSpacing w:w="0" w:type="dxa"/>
              </w:trPr>
              <w:tc>
                <w:tcPr>
                  <w:tcW w:w="3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lastRenderedPageBreak/>
                    <w:t>Обеспечение деятельности администрации муниципального образования</w:t>
                  </w:r>
                </w:p>
              </w:tc>
              <w:tc>
                <w:tcPr>
                  <w:tcW w:w="6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4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0 4</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73 100 00000</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651,00</w:t>
                  </w:r>
                </w:p>
              </w:tc>
              <w:tc>
                <w:tcPr>
                  <w:tcW w:w="11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651,00</w:t>
                  </w:r>
                </w:p>
              </w:tc>
            </w:tr>
            <w:tr w:rsidR="008A6A1C" w:rsidRPr="008A6A1C">
              <w:trPr>
                <w:tblCellSpacing w:w="0" w:type="dxa"/>
              </w:trPr>
              <w:tc>
                <w:tcPr>
                  <w:tcW w:w="3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Обеспечение деятельности и выполнение функций органов местного самоуправления</w:t>
                  </w:r>
                </w:p>
              </w:tc>
              <w:tc>
                <w:tcPr>
                  <w:tcW w:w="6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4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0 4</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73 100 С1402</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651,00</w:t>
                  </w:r>
                </w:p>
              </w:tc>
              <w:tc>
                <w:tcPr>
                  <w:tcW w:w="11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651,00</w:t>
                  </w:r>
                </w:p>
              </w:tc>
            </w:tr>
            <w:tr w:rsidR="008A6A1C" w:rsidRPr="008A6A1C">
              <w:trPr>
                <w:tblCellSpacing w:w="0" w:type="dxa"/>
              </w:trPr>
              <w:tc>
                <w:tcPr>
                  <w:tcW w:w="3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внебюджетными фондами</w:t>
                  </w:r>
                </w:p>
              </w:tc>
              <w:tc>
                <w:tcPr>
                  <w:tcW w:w="6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4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0 4</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73 100 С1402</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1 00</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646</w:t>
                  </w:r>
                </w:p>
              </w:tc>
              <w:tc>
                <w:tcPr>
                  <w:tcW w:w="11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646</w:t>
                  </w:r>
                </w:p>
              </w:tc>
            </w:tr>
            <w:tr w:rsidR="008A6A1C" w:rsidRPr="008A6A1C">
              <w:trPr>
                <w:tblCellSpacing w:w="0" w:type="dxa"/>
              </w:trPr>
              <w:tc>
                <w:tcPr>
                  <w:tcW w:w="3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Иные бюджетные ассигнования</w:t>
                  </w:r>
                </w:p>
              </w:tc>
              <w:tc>
                <w:tcPr>
                  <w:tcW w:w="6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4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0 4</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73 100 С1402</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8 00</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5,0</w:t>
                  </w:r>
                </w:p>
              </w:tc>
              <w:tc>
                <w:tcPr>
                  <w:tcW w:w="11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5,0</w:t>
                  </w:r>
                </w:p>
              </w:tc>
            </w:tr>
            <w:tr w:rsidR="008A6A1C" w:rsidRPr="008A6A1C">
              <w:trPr>
                <w:tblCellSpacing w:w="0" w:type="dxa"/>
              </w:trPr>
              <w:tc>
                <w:tcPr>
                  <w:tcW w:w="3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Другие общегосударственные вопросы</w:t>
                  </w:r>
                </w:p>
              </w:tc>
              <w:tc>
                <w:tcPr>
                  <w:tcW w:w="6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4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c>
                <w:tcPr>
                  <w:tcW w:w="11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r>
            <w:tr w:rsidR="008A6A1C" w:rsidRPr="008A6A1C">
              <w:trPr>
                <w:tblCellSpacing w:w="0" w:type="dxa"/>
              </w:trPr>
              <w:tc>
                <w:tcPr>
                  <w:tcW w:w="3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Непрограммная деятельность органов местного самоуправления</w:t>
                  </w:r>
                </w:p>
              </w:tc>
              <w:tc>
                <w:tcPr>
                  <w:tcW w:w="6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4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77 000 00000</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5,0</w:t>
                  </w:r>
                </w:p>
              </w:tc>
              <w:tc>
                <w:tcPr>
                  <w:tcW w:w="11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5,0</w:t>
                  </w:r>
                </w:p>
              </w:tc>
            </w:tr>
            <w:tr w:rsidR="008A6A1C" w:rsidRPr="008A6A1C">
              <w:trPr>
                <w:tblCellSpacing w:w="0" w:type="dxa"/>
              </w:trPr>
              <w:tc>
                <w:tcPr>
                  <w:tcW w:w="3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Непрограммные расходы органов местного самоуправления</w:t>
                  </w:r>
                </w:p>
              </w:tc>
              <w:tc>
                <w:tcPr>
                  <w:tcW w:w="6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4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77 200 00000</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5,0</w:t>
                  </w:r>
                </w:p>
              </w:tc>
              <w:tc>
                <w:tcPr>
                  <w:tcW w:w="11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5,0</w:t>
                  </w:r>
                </w:p>
              </w:tc>
            </w:tr>
            <w:tr w:rsidR="008A6A1C" w:rsidRPr="008A6A1C">
              <w:trPr>
                <w:tblCellSpacing w:w="0" w:type="dxa"/>
              </w:trPr>
              <w:tc>
                <w:tcPr>
                  <w:tcW w:w="3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Реализация мероприятий по распространению официальной информации</w:t>
                  </w:r>
                </w:p>
              </w:tc>
              <w:tc>
                <w:tcPr>
                  <w:tcW w:w="6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4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77 200 С1439</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5,0</w:t>
                  </w:r>
                </w:p>
              </w:tc>
              <w:tc>
                <w:tcPr>
                  <w:tcW w:w="11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5,0</w:t>
                  </w:r>
                </w:p>
              </w:tc>
            </w:tr>
            <w:tr w:rsidR="008A6A1C" w:rsidRPr="008A6A1C">
              <w:trPr>
                <w:tblCellSpacing w:w="0" w:type="dxa"/>
              </w:trPr>
              <w:tc>
                <w:tcPr>
                  <w:tcW w:w="3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Закупка товаров, работ и услуг для государственных (муниципальных) нужд</w:t>
                  </w:r>
                </w:p>
              </w:tc>
              <w:tc>
                <w:tcPr>
                  <w:tcW w:w="6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4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77 200 С1439</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200</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5,0</w:t>
                  </w:r>
                </w:p>
              </w:tc>
              <w:tc>
                <w:tcPr>
                  <w:tcW w:w="11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5,0</w:t>
                  </w:r>
                </w:p>
              </w:tc>
            </w:tr>
            <w:tr w:rsidR="008A6A1C" w:rsidRPr="008A6A1C">
              <w:trPr>
                <w:tblCellSpacing w:w="0" w:type="dxa"/>
              </w:trPr>
              <w:tc>
                <w:tcPr>
                  <w:tcW w:w="3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Реализация  функций, связанных с общегосударственным управлением</w:t>
                  </w:r>
                </w:p>
              </w:tc>
              <w:tc>
                <w:tcPr>
                  <w:tcW w:w="6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4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13</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76 000 00000</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4,8743</w:t>
                  </w:r>
                </w:p>
              </w:tc>
              <w:tc>
                <w:tcPr>
                  <w:tcW w:w="11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500,29</w:t>
                  </w:r>
                </w:p>
              </w:tc>
            </w:tr>
            <w:tr w:rsidR="008A6A1C" w:rsidRPr="008A6A1C">
              <w:trPr>
                <w:tblCellSpacing w:w="0" w:type="dxa"/>
              </w:trPr>
              <w:tc>
                <w:tcPr>
                  <w:tcW w:w="3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Выполнение других обязательств органа местного самоуправления</w:t>
                  </w:r>
                </w:p>
              </w:tc>
              <w:tc>
                <w:tcPr>
                  <w:tcW w:w="6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4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13</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76 100 00000</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4,8743</w:t>
                  </w:r>
                </w:p>
              </w:tc>
              <w:tc>
                <w:tcPr>
                  <w:tcW w:w="11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500,29</w:t>
                  </w:r>
                </w:p>
              </w:tc>
            </w:tr>
            <w:tr w:rsidR="008A6A1C" w:rsidRPr="008A6A1C">
              <w:trPr>
                <w:tblCellSpacing w:w="0" w:type="dxa"/>
              </w:trPr>
              <w:tc>
                <w:tcPr>
                  <w:tcW w:w="3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Выполнение других (прочих) обязательств органа местного самоуправления</w:t>
                  </w:r>
                </w:p>
              </w:tc>
              <w:tc>
                <w:tcPr>
                  <w:tcW w:w="6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4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76 100 С1404</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4,8743</w:t>
                  </w:r>
                </w:p>
              </w:tc>
              <w:tc>
                <w:tcPr>
                  <w:tcW w:w="11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500,29</w:t>
                  </w:r>
                </w:p>
              </w:tc>
            </w:tr>
            <w:tr w:rsidR="008A6A1C" w:rsidRPr="008A6A1C">
              <w:trPr>
                <w:tblCellSpacing w:w="0" w:type="dxa"/>
              </w:trPr>
              <w:tc>
                <w:tcPr>
                  <w:tcW w:w="3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Закупка товаров, работ и услуг для государственных (муниципальных) нужд</w:t>
                  </w:r>
                </w:p>
              </w:tc>
              <w:tc>
                <w:tcPr>
                  <w:tcW w:w="6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4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76 100 С1404</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2 00</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4,8743</w:t>
                  </w:r>
                </w:p>
              </w:tc>
              <w:tc>
                <w:tcPr>
                  <w:tcW w:w="11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500,29</w:t>
                  </w:r>
                </w:p>
              </w:tc>
            </w:tr>
            <w:tr w:rsidR="008A6A1C" w:rsidRPr="008A6A1C">
              <w:trPr>
                <w:tblCellSpacing w:w="0" w:type="dxa"/>
              </w:trPr>
              <w:tc>
                <w:tcPr>
                  <w:tcW w:w="3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Муниципальная программа «Комплекс мер по профилактике правонарушений на территории Косоржанского сельсовета Щигровского района Курской области на 2020-2022 годы»</w:t>
                  </w:r>
                </w:p>
              </w:tc>
              <w:tc>
                <w:tcPr>
                  <w:tcW w:w="6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4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12 000 00000</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c>
                <w:tcPr>
                  <w:tcW w:w="11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r>
            <w:tr w:rsidR="008A6A1C" w:rsidRPr="008A6A1C">
              <w:trPr>
                <w:tblCellSpacing w:w="0" w:type="dxa"/>
              </w:trPr>
              <w:tc>
                <w:tcPr>
                  <w:tcW w:w="3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Подпрограмма «Комплекс мер по профилактике правонарушений на территории Косоржанского сельсовета Щигровского района Курской области на 2020-2022 годы»</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6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4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12 200 00000</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c>
                <w:tcPr>
                  <w:tcW w:w="11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r>
            <w:tr w:rsidR="008A6A1C" w:rsidRPr="008A6A1C">
              <w:trPr>
                <w:tblCellSpacing w:w="0" w:type="dxa"/>
              </w:trPr>
              <w:tc>
                <w:tcPr>
                  <w:tcW w:w="3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Основное мероприятие «Осуществление мероприятий по обеспечению правопорядка на территории муниципального образования»</w:t>
                  </w:r>
                </w:p>
              </w:tc>
              <w:tc>
                <w:tcPr>
                  <w:tcW w:w="6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4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12 201 00000</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c>
                <w:tcPr>
                  <w:tcW w:w="11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r>
            <w:tr w:rsidR="008A6A1C" w:rsidRPr="008A6A1C">
              <w:trPr>
                <w:tblCellSpacing w:w="0" w:type="dxa"/>
              </w:trPr>
              <w:tc>
                <w:tcPr>
                  <w:tcW w:w="3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Реализация мероприятий направленных на обеспечение правопорядка на территории муниципального образования</w:t>
                  </w:r>
                </w:p>
              </w:tc>
              <w:tc>
                <w:tcPr>
                  <w:tcW w:w="6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4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12 201 С1435</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c>
                <w:tcPr>
                  <w:tcW w:w="11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r>
            <w:tr w:rsidR="008A6A1C" w:rsidRPr="008A6A1C">
              <w:trPr>
                <w:tblCellSpacing w:w="0" w:type="dxa"/>
              </w:trPr>
              <w:tc>
                <w:tcPr>
                  <w:tcW w:w="3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lastRenderedPageBreak/>
                    <w:t>Закупка товаров, работ и услуг для обеспечения государственных (муниципальных) нужд</w:t>
                  </w:r>
                </w:p>
              </w:tc>
              <w:tc>
                <w:tcPr>
                  <w:tcW w:w="6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4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12 201 С1435</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200</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c>
                <w:tcPr>
                  <w:tcW w:w="11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r>
            <w:tr w:rsidR="008A6A1C" w:rsidRPr="008A6A1C">
              <w:trPr>
                <w:tblCellSpacing w:w="0" w:type="dxa"/>
              </w:trPr>
              <w:tc>
                <w:tcPr>
                  <w:tcW w:w="3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Муниципальная программа «Противодействие экстремизму и профилактика терроризма на территории Косоржанского сельсовета на 2021-2022 годы»</w:t>
                  </w:r>
                </w:p>
              </w:tc>
              <w:tc>
                <w:tcPr>
                  <w:tcW w:w="6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4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21 000 00000</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c>
                <w:tcPr>
                  <w:tcW w:w="11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r>
            <w:tr w:rsidR="008A6A1C" w:rsidRPr="008A6A1C">
              <w:trPr>
                <w:tblCellSpacing w:w="0" w:type="dxa"/>
              </w:trPr>
              <w:tc>
                <w:tcPr>
                  <w:tcW w:w="3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Подпрограмма «Противодействие экстремизму и профилактика терроризма на территории Косоржанского сельсовета на 2021-2022 годы»</w:t>
                  </w:r>
                </w:p>
              </w:tc>
              <w:tc>
                <w:tcPr>
                  <w:tcW w:w="6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4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21 100 00000</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c>
                <w:tcPr>
                  <w:tcW w:w="11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r>
            <w:tr w:rsidR="008A6A1C" w:rsidRPr="008A6A1C">
              <w:trPr>
                <w:tblCellSpacing w:w="0" w:type="dxa"/>
              </w:trPr>
              <w:tc>
                <w:tcPr>
                  <w:tcW w:w="3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Основное мероприятие «Мероприятия по противодействию терроризму и экстремизму»</w:t>
                  </w:r>
                </w:p>
              </w:tc>
              <w:tc>
                <w:tcPr>
                  <w:tcW w:w="6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4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21 101 00000</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c>
                <w:tcPr>
                  <w:tcW w:w="11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r>
            <w:tr w:rsidR="008A6A1C" w:rsidRPr="008A6A1C">
              <w:trPr>
                <w:tblCellSpacing w:w="0" w:type="dxa"/>
              </w:trPr>
              <w:tc>
                <w:tcPr>
                  <w:tcW w:w="3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Реализация мероприятий направленных на обеспечение правопорядка на территории муниципального образования</w:t>
                  </w:r>
                </w:p>
              </w:tc>
              <w:tc>
                <w:tcPr>
                  <w:tcW w:w="6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4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21 101 С1435</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c>
                <w:tcPr>
                  <w:tcW w:w="11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r>
            <w:tr w:rsidR="008A6A1C" w:rsidRPr="008A6A1C">
              <w:trPr>
                <w:tblCellSpacing w:w="0" w:type="dxa"/>
              </w:trPr>
              <w:tc>
                <w:tcPr>
                  <w:tcW w:w="3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Закупка товаров, работ и услуг для обеспечения государственных (муниципальных) нужд</w:t>
                  </w:r>
                </w:p>
              </w:tc>
              <w:tc>
                <w:tcPr>
                  <w:tcW w:w="6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4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1 3</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21 101 С1435</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200</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c>
                <w:tcPr>
                  <w:tcW w:w="11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r>
            <w:tr w:rsidR="008A6A1C" w:rsidRPr="008A6A1C">
              <w:trPr>
                <w:tblCellSpacing w:w="0" w:type="dxa"/>
              </w:trPr>
              <w:tc>
                <w:tcPr>
                  <w:tcW w:w="3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Национальная оборона</w:t>
                  </w:r>
                </w:p>
              </w:tc>
              <w:tc>
                <w:tcPr>
                  <w:tcW w:w="6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0 01</w:t>
                  </w:r>
                </w:p>
              </w:tc>
              <w:tc>
                <w:tcPr>
                  <w:tcW w:w="4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0 2</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80,965</w:t>
                  </w:r>
                </w:p>
              </w:tc>
              <w:tc>
                <w:tcPr>
                  <w:tcW w:w="11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82,908</w:t>
                  </w:r>
                </w:p>
              </w:tc>
            </w:tr>
            <w:tr w:rsidR="008A6A1C" w:rsidRPr="008A6A1C">
              <w:trPr>
                <w:tblCellSpacing w:w="0" w:type="dxa"/>
              </w:trPr>
              <w:tc>
                <w:tcPr>
                  <w:tcW w:w="3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Мобилизационная и вневойсковая подготовка</w:t>
                  </w:r>
                </w:p>
              </w:tc>
              <w:tc>
                <w:tcPr>
                  <w:tcW w:w="6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4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0 2</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0 3</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80,965</w:t>
                  </w:r>
                </w:p>
              </w:tc>
              <w:tc>
                <w:tcPr>
                  <w:tcW w:w="11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82,908</w:t>
                  </w:r>
                </w:p>
              </w:tc>
            </w:tr>
            <w:tr w:rsidR="008A6A1C" w:rsidRPr="008A6A1C">
              <w:trPr>
                <w:tblCellSpacing w:w="0" w:type="dxa"/>
              </w:trPr>
              <w:tc>
                <w:tcPr>
                  <w:tcW w:w="3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Непрограммная деятельность органов местного самоуправления</w:t>
                  </w:r>
                </w:p>
              </w:tc>
              <w:tc>
                <w:tcPr>
                  <w:tcW w:w="6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4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0 2</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0 3</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77 000 00000</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80,965</w:t>
                  </w:r>
                </w:p>
              </w:tc>
              <w:tc>
                <w:tcPr>
                  <w:tcW w:w="11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82,908</w:t>
                  </w:r>
                </w:p>
              </w:tc>
            </w:tr>
            <w:tr w:rsidR="008A6A1C" w:rsidRPr="008A6A1C">
              <w:trPr>
                <w:tblCellSpacing w:w="0" w:type="dxa"/>
              </w:trPr>
              <w:tc>
                <w:tcPr>
                  <w:tcW w:w="3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Непрограммные расходы органов местного самоуправления</w:t>
                  </w:r>
                </w:p>
              </w:tc>
              <w:tc>
                <w:tcPr>
                  <w:tcW w:w="6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4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02</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03</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77 200 00000</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80,965</w:t>
                  </w:r>
                </w:p>
              </w:tc>
              <w:tc>
                <w:tcPr>
                  <w:tcW w:w="11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82,908</w:t>
                  </w:r>
                </w:p>
              </w:tc>
            </w:tr>
            <w:tr w:rsidR="008A6A1C" w:rsidRPr="008A6A1C">
              <w:trPr>
                <w:tblCellSpacing w:w="0" w:type="dxa"/>
              </w:trPr>
              <w:tc>
                <w:tcPr>
                  <w:tcW w:w="3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Осуществление первичного воинского учета на территориях, где отсутствуют военные комиссариаты</w:t>
                  </w:r>
                </w:p>
              </w:tc>
              <w:tc>
                <w:tcPr>
                  <w:tcW w:w="6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4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0 2</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0 3</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77 200 51180</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80,965</w:t>
                  </w:r>
                </w:p>
              </w:tc>
              <w:tc>
                <w:tcPr>
                  <w:tcW w:w="11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82,908</w:t>
                  </w:r>
                </w:p>
              </w:tc>
            </w:tr>
            <w:tr w:rsidR="008A6A1C" w:rsidRPr="008A6A1C">
              <w:trPr>
                <w:tblCellSpacing w:w="0" w:type="dxa"/>
              </w:trPr>
              <w:tc>
                <w:tcPr>
                  <w:tcW w:w="3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внебюджетными фондами</w:t>
                  </w:r>
                </w:p>
              </w:tc>
              <w:tc>
                <w:tcPr>
                  <w:tcW w:w="6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4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0 2</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0 3</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77 200 51180</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1 00</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54,684</w:t>
                  </w:r>
                </w:p>
              </w:tc>
              <w:tc>
                <w:tcPr>
                  <w:tcW w:w="11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54,684</w:t>
                  </w:r>
                </w:p>
              </w:tc>
            </w:tr>
            <w:tr w:rsidR="008A6A1C" w:rsidRPr="008A6A1C">
              <w:trPr>
                <w:tblCellSpacing w:w="0" w:type="dxa"/>
              </w:trPr>
              <w:tc>
                <w:tcPr>
                  <w:tcW w:w="3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Закупка товаров, работ и услуг для государственных (муниципальных) нужд</w:t>
                  </w:r>
                </w:p>
              </w:tc>
              <w:tc>
                <w:tcPr>
                  <w:tcW w:w="6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0 01</w:t>
                  </w:r>
                </w:p>
              </w:tc>
              <w:tc>
                <w:tcPr>
                  <w:tcW w:w="4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0 2</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0 3</w:t>
                  </w:r>
                </w:p>
              </w:tc>
              <w:tc>
                <w:tcPr>
                  <w:tcW w:w="14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77 200 51180</w:t>
                  </w:r>
                </w:p>
              </w:tc>
              <w:tc>
                <w:tcPr>
                  <w:tcW w:w="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2 00</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26,281</w:t>
                  </w:r>
                </w:p>
              </w:tc>
              <w:tc>
                <w:tcPr>
                  <w:tcW w:w="11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28,224</w:t>
                  </w:r>
                </w:p>
              </w:tc>
            </w:tr>
          </w:tbl>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lastRenderedPageBreak/>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Приложение №11</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к  решению  Собрания депутатов</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Косоржанского  сельсовета</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Щигровского района Курской области</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от «16» декабря 2019 г. № 60-1-6</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 бюджете муниципального образования</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«Косоржанский сельсовет» Щигровского района</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Курской области на 2020год и плановый</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период 2021 и 2022годов»»</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Распределение бюджетных ассигнований по целевым статьям (муниципальным программам муниципального образования «Косоржанский сельсовет» Щигровского района Курской области  и непрограммным направлениям деятельности), группам видов расходов на 2020год</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(тыс. рублей)</w:t>
            </w: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lastRenderedPageBreak/>
              <w:t> </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lastRenderedPageBreak/>
              <w:t>Наименование</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ЦСР</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ВР</w:t>
            </w: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Сумма</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1</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2</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3</w:t>
            </w: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4</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Всего</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2056,736</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Муниципальная программа «Социальная поддержка граждан Косоржанского сельсовета Щигровского района курской области на 2017-2020 годы»</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02 200 00000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197,6</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Подпрограмма «Развитие мер социальной поддержки отдельных категорий граждан» муниципальной программы «Социальная поддержка граждан Косоржанского сельсовета Щигровского района Курской области на 2017-2020 годы»</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02 20100000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197,6</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lastRenderedPageBreak/>
              <w:t>Основное мероприятие «Оказание мер социальной поддержки отдельным категориям граждан»</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02 201 С1445</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197,6</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Выплата пенсий за выслугу лет и доплат к пенсиям муниципальных служащих</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02 201 С1445</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197,6</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Социальное обеспечение и иные выплаты населению</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02 200 00000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300</w:t>
            </w: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197,6</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Муниципальная программа «Обеспечение доступным и комфортным жильем и коммунальными услугами граждан в муниципальном образовании «Косоржанский сельсовет» Щигровского района Курской области на 2015-2020 годы»</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07 000 00000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6,466</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Подпрограмма «Обеспечение качественными услугами ЖКХ населения муниципальном образовании «Косоржанский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«Косоржанский сельсовет» Щигровского района курской области на 2015-2020 годы»</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07 300 00000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6,466</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Мероприятия по благоустройству</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07 301 С1433</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6,466</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Закупка товаров, работ и услуг для государственных (муниципальных) нужд</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07 301 С1433</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200</w:t>
            </w: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6,466</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Муниципальная программа «Развитие муниципальной службы в муниципальном образовании «Косоржанский сельсовет» Щигровского района Курской области на 2015-2020 годы»</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09 000 00000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10,0</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«Косоржанский сельсовет» Щигровского района Курской области на 2015-2020 годы»</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09 100 00000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10,0</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Основное мероприятие «Подготовка кадров муниципальной службы»</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09 101 00000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10,0</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Мероприятия, направленные на развитие муниципальной службы</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09 101 С1437</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10,0</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Закупка товаров, работ и услуг для государственных (муниципальных) нужд</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09 101 С1437</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200</w:t>
            </w: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10,0</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Муниципальная программа «Комплекс мер по профилактике правонарушений на территории Косоржанского сельсовета Щигровского района Курской области на 2020-2022 годы»</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12 000 0000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Подпрограмма «Комплекс мер по профилактике правонарушений на территории Косоржанского сельсовета Щигровского района Курской области на 2020-2022 годы»</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12 200 00000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Основное мероприятие «Осуществление мероприятий по обеспечению правопорядка на территории муниципального образования»</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12 201 00000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Реализация мероприятий направленных на обеспечение правопорядка на территории муниципального образования</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12 201 С1435</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Закупка товаров, работ и услуг для обеспечения государственных (муниципальных) нужд</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12 201 С1435</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200</w:t>
            </w: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2018-2020 годы»</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13 000 00000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Подпрограмма «Обеспечение противопожарной безопасности»</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13 200 00000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Основное мероприятие «Обеспечение первичных мер пожарной безопасности в границах населенных пунктов муниципального образования»</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13 201 00000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xml:space="preserve">Обеспечение первичных мер пожарной безопасности в границах населенных </w:t>
            </w:r>
            <w:r w:rsidRPr="008A6A1C">
              <w:rPr>
                <w:rFonts w:ascii="Times New Roman" w:eastAsia="Times New Roman" w:hAnsi="Times New Roman" w:cs="Times New Roman"/>
                <w:sz w:val="23"/>
                <w:szCs w:val="23"/>
                <w:lang w:eastAsia="ru-RU"/>
              </w:rPr>
              <w:lastRenderedPageBreak/>
              <w:t>пунктов муниципальных образований</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lastRenderedPageBreak/>
              <w:t>13 201 С1415</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lastRenderedPageBreak/>
              <w:t>Закупка товаров, работ и услуг для обеспечения государственных (муниципальных) нужд</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13 201 С1415</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200</w:t>
            </w: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Муниципальная программа  «Развитие субъектов малого и среднего предпринимательства в  Косоржанском сельсовете Щигровского района Курской области на 2018-2020 годы»</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15 000 0000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Подпрограмма «Поддержка субъектов  малого и среднего предпринимательства» муниципальной программы «Развитие  субъектов малого и среднего предпринимательства в Косоржанском  сельсовете Щигровского района Курской области на 2018-2020 годы»</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15 100 00000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Обеспечение малого и среднего предпринимательства, популяризация предпринимательской деятельности</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15 101 00000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Обеспечение условий для развития малого и среднего предпринимательства на территории муниципального образования</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15 101 С1405</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Закупка товаров, работ и услуг для государственных (муниципальных) нужд</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15 101 С1405</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200</w:t>
            </w: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Программа «Развитие и укрепление</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материально-технической базы</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муниципального образования « Косоржанский сельсовет»Щигровского района Курской области на  2016-2020 годы»</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18 000 00000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190,5543</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Подпрограмма «Материально-техническое обеспечение учреждений и формирование имиджа Косоржанского сельсовета Щигровского района Курской области на 2016-2020 годы»</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18 100 00000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190,5543</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Расходы на обеспечение деятельности (оказание услуг) муниципальных учреждений</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18 101 С1493</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190,5543</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Закупка товаров, работ и услуг для государственных (муниципальных) нужд</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18 101 С1493</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200</w:t>
            </w: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190,5543</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Муниципальная программа «Противодействие экстремизму и профилактика терроризма на территории Косоржанского сельсовета на 2020-2022 годы»</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21 000 00000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Подпрограмма «Противодействие экстремизму и профилактика терроризма на территории Косоржанского сельсовета на 2020-2022 годы»</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21 100 00000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Основное мероприятие «Мероприятия по противодействию терроризму и экстремизму»</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21 101 00000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Реализация мероприятий направленных на обеспечение правопорядка на территории муниципального образования</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21 101 С1435</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Закупка товаров, работ и услуг для обеспечения государственных (муниципальных) нужд</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21 101 С1435</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200</w:t>
            </w: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Муниципальная программа "Организация и содержание мест захоронения в Косоржанском сельсовете на 2018-2020 годы"</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25 000 00000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100,0</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Подпрограмма "Организация и содержание мест захоронения"</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25 100 00000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100,0</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Благоустройство мест захоронения (кладбищ) на территории поселения</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25 101 00000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100,0</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Мероприятия по благоустройству</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25 101 С1433</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100,0</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Закупка товаров, работ и услуг для обеспечения государственных (муниципальных) нужд</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25 101 С1433</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200</w:t>
            </w: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100,0</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Обеспечение функционирования главы  муниципального образования</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71 000 00000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360,00</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Глава муниципального образования</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71 100 00000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360,00</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lastRenderedPageBreak/>
              <w:t>Обеспечение деятельности и выполнение функций органов местного самоуправления</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71 100 С1402</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360,00</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71 100 С1402</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100</w:t>
            </w: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360,00</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Обеспечение функционирования местных администраций</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73 000 00000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651,0</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Обеспечение деятельности администрации муниципального образования</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73 100 00000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651,0</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Обеспечение деятельности и выполнение функций органов местного самоуправления</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73 100 С1402</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651,0</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73 100 С1402</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100</w:t>
            </w: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646,0</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Иные бюджетные ассигнования</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73 100 С1402</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800</w:t>
            </w: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5,0</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Реализация государственных функций, связанных с общегосударственным управлением</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76 000 00000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389,365</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Выполнение других обязательств органа местного самоуправления</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76 100 00000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389,365</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Выполнение других (прочих) обязательств органа местного самоуправления</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76 100 С1404</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389,365</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Закупка товаров, работ и услуг для государственных (муниципальных) нужд</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76 100 С1404</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200</w:t>
            </w: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389,365</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Непрограммная деятельность органов местного самоуправления</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77 000 00000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80,754</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Непрограммные расходы органов местного самоуправления</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77 200 00000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80,754</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Осуществление первичного воинского учета на территориях, где отсутствуют военные комиссариаты</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77 200 51180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80,754</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77 200 51180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100</w:t>
            </w: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54,684</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Закупка товаров, работ и услуг для государственных (муниципальных) нужд</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77 200 51180</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200</w:t>
            </w: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26,07</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Реализация мероприятий по распространению официальной информации</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77 200 С1439</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31,5</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Закупка товаров, работ и услуг для государственных (муниципальных) нужд</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77 200 С1439</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200</w:t>
            </w: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31,5</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Иные межбюджетные трансферты на осуществление переданных полномочий в сфере внешнего муниципального финансового контроля</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77 200 С1465</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33,5</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Межбюджетные трансферты</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77 200 С1465</w:t>
            </w: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500</w:t>
            </w:r>
          </w:p>
        </w:tc>
        <w:tc>
          <w:tcPr>
            <w:tcW w:w="13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33,5</w:t>
            </w:r>
          </w:p>
        </w:tc>
      </w:tr>
      <w:tr w:rsidR="008A6A1C" w:rsidRPr="008A6A1C" w:rsidTr="008A6A1C">
        <w:trPr>
          <w:tblCellSpacing w:w="0" w:type="dxa"/>
        </w:trPr>
        <w:tc>
          <w:tcPr>
            <w:tcW w:w="6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rPr>
                <w:rFonts w:ascii="Times New Roman" w:eastAsia="Times New Roman" w:hAnsi="Times New Roman" w:cs="Times New Roman"/>
                <w:sz w:val="1"/>
                <w:szCs w:val="24"/>
                <w:lang w:eastAsia="ru-RU"/>
              </w:rPr>
            </w:pP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rPr>
                <w:rFonts w:ascii="Times New Roman" w:eastAsia="Times New Roman" w:hAnsi="Times New Roman" w:cs="Times New Roman"/>
                <w:sz w:val="1"/>
                <w:szCs w:val="24"/>
                <w:lang w:eastAsia="ru-RU"/>
              </w:rPr>
            </w:pP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rPr>
                <w:rFonts w:ascii="Times New Roman" w:eastAsia="Times New Roman" w:hAnsi="Times New Roman" w:cs="Times New Roman"/>
                <w:sz w:val="1"/>
                <w:szCs w:val="24"/>
                <w:lang w:eastAsia="ru-RU"/>
              </w:rPr>
            </w:pPr>
          </w:p>
        </w:tc>
        <w:tc>
          <w:tcPr>
            <w:tcW w:w="8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rPr>
                <w:rFonts w:ascii="Times New Roman" w:eastAsia="Times New Roman" w:hAnsi="Times New Roman" w:cs="Times New Roman"/>
                <w:sz w:val="1"/>
                <w:szCs w:val="24"/>
                <w:lang w:eastAsia="ru-RU"/>
              </w:rPr>
            </w:pPr>
          </w:p>
        </w:tc>
        <w:tc>
          <w:tcPr>
            <w:tcW w:w="4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rPr>
                <w:rFonts w:ascii="Times New Roman" w:eastAsia="Times New Roman" w:hAnsi="Times New Roman" w:cs="Times New Roman"/>
                <w:sz w:val="1"/>
                <w:szCs w:val="24"/>
                <w:lang w:eastAsia="ru-RU"/>
              </w:rPr>
            </w:pPr>
          </w:p>
        </w:tc>
      </w:tr>
    </w:tbl>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tbl>
      <w:tblPr>
        <w:tblW w:w="13485" w:type="dxa"/>
        <w:tblCellSpacing w:w="0" w:type="dxa"/>
        <w:tblCellMar>
          <w:left w:w="0" w:type="dxa"/>
          <w:right w:w="0" w:type="dxa"/>
        </w:tblCellMar>
        <w:tblLook w:val="04A0"/>
      </w:tblPr>
      <w:tblGrid>
        <w:gridCol w:w="13485"/>
      </w:tblGrid>
      <w:tr w:rsidR="008A6A1C" w:rsidRPr="008A6A1C" w:rsidTr="008A6A1C">
        <w:trPr>
          <w:tblCellSpacing w:w="0" w:type="dxa"/>
        </w:trPr>
        <w:tc>
          <w:tcPr>
            <w:tcW w:w="103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Приложение №12</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к  решению  Собрания депутатов</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Косоржанского  сельсовета</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lastRenderedPageBreak/>
              <w:t>                                                       Щигровского района Курской области</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от «16» декабря 2019 г. № 60-1-6</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 бюджете муниципального образования</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«Косоржанский сельсовет» Щигровского района</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Курской области на 2020год и плановый</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период 2021 и 2022годов»»</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Распределение бюджетных ассигнований по целевым статьям (муниципальным программам муниципального образования «Косоржанский сельсовет» Щигровского района Курской области  и непрограммным направлениям деятельности), группам видов расходов на плановый период 2021и 2022годов</w:t>
            </w:r>
          </w:p>
        </w:tc>
      </w:tr>
    </w:tbl>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lastRenderedPageBreak/>
        <w:t> </w:t>
      </w:r>
    </w:p>
    <w:tbl>
      <w:tblPr>
        <w:tblW w:w="13057" w:type="dxa"/>
        <w:tblCellSpacing w:w="0" w:type="dxa"/>
        <w:tblCellMar>
          <w:left w:w="0" w:type="dxa"/>
          <w:right w:w="0" w:type="dxa"/>
        </w:tblCellMar>
        <w:tblLook w:val="04A0"/>
      </w:tblPr>
      <w:tblGrid>
        <w:gridCol w:w="5253"/>
        <w:gridCol w:w="1946"/>
        <w:gridCol w:w="744"/>
        <w:gridCol w:w="2549"/>
        <w:gridCol w:w="2565"/>
      </w:tblGrid>
      <w:tr w:rsidR="008A6A1C" w:rsidRPr="008A6A1C" w:rsidTr="008A6A1C">
        <w:trPr>
          <w:tblCellSpacing w:w="0" w:type="dxa"/>
        </w:trPr>
        <w:tc>
          <w:tcPr>
            <w:tcW w:w="4980" w:type="dxa"/>
            <w:vMerge w:val="restart"/>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Наименование</w:t>
            </w:r>
          </w:p>
        </w:tc>
        <w:tc>
          <w:tcPr>
            <w:tcW w:w="1845" w:type="dxa"/>
            <w:vMerge w:val="restart"/>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ЦСР</w:t>
            </w:r>
          </w:p>
        </w:tc>
        <w:tc>
          <w:tcPr>
            <w:tcW w:w="705" w:type="dxa"/>
            <w:vMerge w:val="restart"/>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ВР</w:t>
            </w:r>
          </w:p>
        </w:tc>
        <w:tc>
          <w:tcPr>
            <w:tcW w:w="253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Плановый период</w:t>
            </w:r>
          </w:p>
        </w:tc>
      </w:tr>
      <w:tr w:rsidR="008A6A1C" w:rsidRPr="008A6A1C" w:rsidTr="008A6A1C">
        <w:trPr>
          <w:tblCellSpacing w:w="0" w:type="dxa"/>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A6A1C" w:rsidRPr="008A6A1C" w:rsidRDefault="008A6A1C" w:rsidP="008A6A1C">
            <w:pPr>
              <w:spacing w:after="0" w:line="240" w:lineRule="auto"/>
              <w:rPr>
                <w:rFonts w:ascii="Times New Roman" w:eastAsia="Times New Roman" w:hAnsi="Times New Roman" w:cs="Times New Roman"/>
                <w:sz w:val="23"/>
                <w:szCs w:val="23"/>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A6A1C" w:rsidRPr="008A6A1C" w:rsidRDefault="008A6A1C" w:rsidP="008A6A1C">
            <w:pPr>
              <w:spacing w:after="0" w:line="240" w:lineRule="auto"/>
              <w:rPr>
                <w:rFonts w:ascii="Times New Roman" w:eastAsia="Times New Roman" w:hAnsi="Times New Roman" w:cs="Times New Roman"/>
                <w:sz w:val="23"/>
                <w:szCs w:val="23"/>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A6A1C" w:rsidRPr="008A6A1C" w:rsidRDefault="008A6A1C" w:rsidP="008A6A1C">
            <w:pPr>
              <w:spacing w:after="0" w:line="240" w:lineRule="auto"/>
              <w:rPr>
                <w:rFonts w:ascii="Times New Roman" w:eastAsia="Times New Roman" w:hAnsi="Times New Roman" w:cs="Times New Roman"/>
                <w:sz w:val="23"/>
                <w:szCs w:val="23"/>
                <w:lang w:eastAsia="ru-RU"/>
              </w:rPr>
            </w:pPr>
          </w:p>
        </w:tc>
        <w:tc>
          <w:tcPr>
            <w:tcW w:w="253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tbl>
            <w:tblPr>
              <w:tblW w:w="4631" w:type="dxa"/>
              <w:tblCellSpacing w:w="0" w:type="dxa"/>
              <w:tblCellMar>
                <w:left w:w="0" w:type="dxa"/>
                <w:right w:w="0" w:type="dxa"/>
              </w:tblCellMar>
              <w:tblLook w:val="04A0"/>
            </w:tblPr>
            <w:tblGrid>
              <w:gridCol w:w="1518"/>
              <w:gridCol w:w="3113"/>
            </w:tblGrid>
            <w:tr w:rsidR="008A6A1C" w:rsidRPr="008A6A1C">
              <w:trPr>
                <w:tblCellSpacing w:w="0" w:type="dxa"/>
              </w:trPr>
              <w:tc>
                <w:tcPr>
                  <w:tcW w:w="11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2021год</w:t>
                  </w:r>
                </w:p>
              </w:tc>
              <w:tc>
                <w:tcPr>
                  <w:tcW w:w="24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2022год</w:t>
                  </w:r>
                </w:p>
              </w:tc>
            </w:tr>
          </w:tbl>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r>
      <w:tr w:rsidR="008A6A1C" w:rsidRPr="008A6A1C" w:rsidTr="008A6A1C">
        <w:trPr>
          <w:tblCellSpacing w:w="0" w:type="dxa"/>
        </w:trPr>
        <w:tc>
          <w:tcPr>
            <w:tcW w:w="49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1</w:t>
            </w:r>
          </w:p>
        </w:tc>
        <w:tc>
          <w:tcPr>
            <w:tcW w:w="1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2</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3</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4</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5</w:t>
            </w:r>
          </w:p>
        </w:tc>
      </w:tr>
      <w:tr w:rsidR="008A6A1C" w:rsidRPr="008A6A1C" w:rsidTr="008A6A1C">
        <w:trPr>
          <w:tblCellSpacing w:w="0" w:type="dxa"/>
        </w:trPr>
        <w:tc>
          <w:tcPr>
            <w:tcW w:w="49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Всего</w:t>
            </w:r>
          </w:p>
        </w:tc>
        <w:tc>
          <w:tcPr>
            <w:tcW w:w="1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2022,506</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2026,351</w:t>
            </w:r>
          </w:p>
        </w:tc>
      </w:tr>
      <w:tr w:rsidR="008A6A1C" w:rsidRPr="008A6A1C" w:rsidTr="008A6A1C">
        <w:trPr>
          <w:tblCellSpacing w:w="0" w:type="dxa"/>
        </w:trPr>
        <w:tc>
          <w:tcPr>
            <w:tcW w:w="49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Муниципальная программа «Комплекс мер по профилактике правонарушений на территории Косоржанского сельсовета Щигровского района Курской области на 2020-2022 годы»</w:t>
            </w:r>
          </w:p>
        </w:tc>
        <w:tc>
          <w:tcPr>
            <w:tcW w:w="1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12 000 00000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r>
      <w:tr w:rsidR="008A6A1C" w:rsidRPr="008A6A1C" w:rsidTr="008A6A1C">
        <w:trPr>
          <w:tblCellSpacing w:w="0" w:type="dxa"/>
        </w:trPr>
        <w:tc>
          <w:tcPr>
            <w:tcW w:w="49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Подпрограмма «Комплекс мер по профилактике правонарушений на территории Косоржанского сельсовета Щигровского района Курской области на 2020-2022 годы»</w:t>
            </w:r>
          </w:p>
        </w:tc>
        <w:tc>
          <w:tcPr>
            <w:tcW w:w="1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12 200 00000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r>
      <w:tr w:rsidR="008A6A1C" w:rsidRPr="008A6A1C" w:rsidTr="008A6A1C">
        <w:trPr>
          <w:tblCellSpacing w:w="0" w:type="dxa"/>
        </w:trPr>
        <w:tc>
          <w:tcPr>
            <w:tcW w:w="49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Осуществление мероприятий по обеспечению правопорядка на территории муниципального образования</w:t>
            </w:r>
          </w:p>
        </w:tc>
        <w:tc>
          <w:tcPr>
            <w:tcW w:w="1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12 201 00000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r>
      <w:tr w:rsidR="008A6A1C" w:rsidRPr="008A6A1C" w:rsidTr="008A6A1C">
        <w:trPr>
          <w:tblCellSpacing w:w="0" w:type="dxa"/>
        </w:trPr>
        <w:tc>
          <w:tcPr>
            <w:tcW w:w="49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Реализация мероприятий направленных на обеспечение правопорядка на территории муниципального образования</w:t>
            </w:r>
          </w:p>
        </w:tc>
        <w:tc>
          <w:tcPr>
            <w:tcW w:w="1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12 201 С1435</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r>
      <w:tr w:rsidR="008A6A1C" w:rsidRPr="008A6A1C" w:rsidTr="008A6A1C">
        <w:trPr>
          <w:tblCellSpacing w:w="0" w:type="dxa"/>
        </w:trPr>
        <w:tc>
          <w:tcPr>
            <w:tcW w:w="49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Закупка товаров, работ и услуг для обеспечения государственных (муниципальных) нужд</w:t>
            </w:r>
          </w:p>
        </w:tc>
        <w:tc>
          <w:tcPr>
            <w:tcW w:w="1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12 201 С1435</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200</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w:t>
            </w:r>
          </w:p>
        </w:tc>
      </w:tr>
      <w:tr w:rsidR="008A6A1C" w:rsidRPr="008A6A1C" w:rsidTr="008A6A1C">
        <w:trPr>
          <w:tblCellSpacing w:w="0" w:type="dxa"/>
        </w:trPr>
        <w:tc>
          <w:tcPr>
            <w:tcW w:w="49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Муниципальная программа «Противодействие экстремизму и профилактика терроризма на территории Косоржанского сельсовета на 2020-2022 годы»</w:t>
            </w:r>
          </w:p>
        </w:tc>
        <w:tc>
          <w:tcPr>
            <w:tcW w:w="1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21 000 00000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r>
      <w:tr w:rsidR="008A6A1C" w:rsidRPr="008A6A1C" w:rsidTr="008A6A1C">
        <w:trPr>
          <w:tblCellSpacing w:w="0" w:type="dxa"/>
        </w:trPr>
        <w:tc>
          <w:tcPr>
            <w:tcW w:w="49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Подпрограмма «Противодействие экстремизму и профилактика терроризма на территории Косоржанского сельсовета на 2020-2022 годы»</w:t>
            </w:r>
          </w:p>
        </w:tc>
        <w:tc>
          <w:tcPr>
            <w:tcW w:w="1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21 100 00000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r>
      <w:tr w:rsidR="008A6A1C" w:rsidRPr="008A6A1C" w:rsidTr="008A6A1C">
        <w:trPr>
          <w:tblCellSpacing w:w="0" w:type="dxa"/>
        </w:trPr>
        <w:tc>
          <w:tcPr>
            <w:tcW w:w="49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Мероприятия по противодействию терроризму и экстремизму</w:t>
            </w:r>
          </w:p>
        </w:tc>
        <w:tc>
          <w:tcPr>
            <w:tcW w:w="1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21 101 00000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r>
      <w:tr w:rsidR="008A6A1C" w:rsidRPr="008A6A1C" w:rsidTr="008A6A1C">
        <w:trPr>
          <w:tblCellSpacing w:w="0" w:type="dxa"/>
        </w:trPr>
        <w:tc>
          <w:tcPr>
            <w:tcW w:w="49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Реализация мероприятий направленных на обеспечение правопорядка на территории муниципального образования</w:t>
            </w:r>
          </w:p>
        </w:tc>
        <w:tc>
          <w:tcPr>
            <w:tcW w:w="1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21 101 С1435</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r>
      <w:tr w:rsidR="008A6A1C" w:rsidRPr="008A6A1C" w:rsidTr="008A6A1C">
        <w:trPr>
          <w:tblCellSpacing w:w="0" w:type="dxa"/>
        </w:trPr>
        <w:tc>
          <w:tcPr>
            <w:tcW w:w="49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Закупка товаров, работ и услуг для обеспечения государственных (муниципальных) нужд</w:t>
            </w:r>
          </w:p>
        </w:tc>
        <w:tc>
          <w:tcPr>
            <w:tcW w:w="1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21 101 С1435</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200</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w:t>
            </w:r>
          </w:p>
        </w:tc>
      </w:tr>
      <w:tr w:rsidR="008A6A1C" w:rsidRPr="008A6A1C" w:rsidTr="008A6A1C">
        <w:trPr>
          <w:tblCellSpacing w:w="0" w:type="dxa"/>
        </w:trPr>
        <w:tc>
          <w:tcPr>
            <w:tcW w:w="49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Обеспечение функционирования главы  муниципального образования</w:t>
            </w:r>
          </w:p>
        </w:tc>
        <w:tc>
          <w:tcPr>
            <w:tcW w:w="1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71 000 00000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360,00</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360,00</w:t>
            </w:r>
          </w:p>
        </w:tc>
      </w:tr>
      <w:tr w:rsidR="008A6A1C" w:rsidRPr="008A6A1C" w:rsidTr="008A6A1C">
        <w:trPr>
          <w:tblCellSpacing w:w="0" w:type="dxa"/>
        </w:trPr>
        <w:tc>
          <w:tcPr>
            <w:tcW w:w="49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lastRenderedPageBreak/>
              <w:t>Глава муниципального образования</w:t>
            </w:r>
          </w:p>
        </w:tc>
        <w:tc>
          <w:tcPr>
            <w:tcW w:w="1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71 100 00000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360,00</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360,00</w:t>
            </w:r>
          </w:p>
        </w:tc>
      </w:tr>
      <w:tr w:rsidR="008A6A1C" w:rsidRPr="008A6A1C" w:rsidTr="008A6A1C">
        <w:trPr>
          <w:tblCellSpacing w:w="0" w:type="dxa"/>
        </w:trPr>
        <w:tc>
          <w:tcPr>
            <w:tcW w:w="49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Обеспечение деятельности и выполнение функций органов местного самоуправления</w:t>
            </w:r>
          </w:p>
        </w:tc>
        <w:tc>
          <w:tcPr>
            <w:tcW w:w="1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71 100 С1402</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360,00</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360,00</w:t>
            </w:r>
          </w:p>
        </w:tc>
      </w:tr>
      <w:tr w:rsidR="008A6A1C" w:rsidRPr="008A6A1C" w:rsidTr="008A6A1C">
        <w:trPr>
          <w:tblCellSpacing w:w="0" w:type="dxa"/>
        </w:trPr>
        <w:tc>
          <w:tcPr>
            <w:tcW w:w="49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71 100 С1402</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100</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360,00</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360,00</w:t>
            </w:r>
          </w:p>
        </w:tc>
      </w:tr>
      <w:tr w:rsidR="008A6A1C" w:rsidRPr="008A6A1C" w:rsidTr="008A6A1C">
        <w:trPr>
          <w:tblCellSpacing w:w="0" w:type="dxa"/>
        </w:trPr>
        <w:tc>
          <w:tcPr>
            <w:tcW w:w="49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Обеспечение функционирования местных администраций</w:t>
            </w:r>
          </w:p>
        </w:tc>
        <w:tc>
          <w:tcPr>
            <w:tcW w:w="1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73 000 00000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651,0</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651,0</w:t>
            </w:r>
          </w:p>
        </w:tc>
      </w:tr>
      <w:tr w:rsidR="008A6A1C" w:rsidRPr="008A6A1C" w:rsidTr="008A6A1C">
        <w:trPr>
          <w:tblCellSpacing w:w="0" w:type="dxa"/>
        </w:trPr>
        <w:tc>
          <w:tcPr>
            <w:tcW w:w="49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Обеспечение деятельности администрации муниципального образования</w:t>
            </w:r>
          </w:p>
        </w:tc>
        <w:tc>
          <w:tcPr>
            <w:tcW w:w="1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73 100 00000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651,0</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651,0</w:t>
            </w:r>
          </w:p>
        </w:tc>
      </w:tr>
      <w:tr w:rsidR="008A6A1C" w:rsidRPr="008A6A1C" w:rsidTr="008A6A1C">
        <w:trPr>
          <w:tblCellSpacing w:w="0" w:type="dxa"/>
        </w:trPr>
        <w:tc>
          <w:tcPr>
            <w:tcW w:w="49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Обеспечение деятельности и выполнение функций органов местного самоуправления</w:t>
            </w:r>
          </w:p>
        </w:tc>
        <w:tc>
          <w:tcPr>
            <w:tcW w:w="1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73 100 С1402</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651,0</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651,0</w:t>
            </w:r>
          </w:p>
        </w:tc>
      </w:tr>
      <w:tr w:rsidR="008A6A1C" w:rsidRPr="008A6A1C" w:rsidTr="008A6A1C">
        <w:trPr>
          <w:tblCellSpacing w:w="0" w:type="dxa"/>
        </w:trPr>
        <w:tc>
          <w:tcPr>
            <w:tcW w:w="49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73 100 С1402</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100</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646,0</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646,0</w:t>
            </w:r>
          </w:p>
        </w:tc>
      </w:tr>
      <w:tr w:rsidR="008A6A1C" w:rsidRPr="008A6A1C" w:rsidTr="008A6A1C">
        <w:trPr>
          <w:tblCellSpacing w:w="0" w:type="dxa"/>
        </w:trPr>
        <w:tc>
          <w:tcPr>
            <w:tcW w:w="49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Иные бюджетные ассигнования</w:t>
            </w:r>
          </w:p>
        </w:tc>
        <w:tc>
          <w:tcPr>
            <w:tcW w:w="1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73 100 С1402</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800</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5,0</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5,0</w:t>
            </w:r>
          </w:p>
        </w:tc>
      </w:tr>
      <w:tr w:rsidR="008A6A1C" w:rsidRPr="008A6A1C" w:rsidTr="008A6A1C">
        <w:trPr>
          <w:tblCellSpacing w:w="0" w:type="dxa"/>
        </w:trPr>
        <w:tc>
          <w:tcPr>
            <w:tcW w:w="49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Реализация государственных функций, связанных с общегосударственным управлением</w:t>
            </w:r>
          </w:p>
        </w:tc>
        <w:tc>
          <w:tcPr>
            <w:tcW w:w="1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76 000 00000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922,541</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924,443</w:t>
            </w:r>
          </w:p>
        </w:tc>
      </w:tr>
      <w:tr w:rsidR="008A6A1C" w:rsidRPr="008A6A1C" w:rsidTr="008A6A1C">
        <w:trPr>
          <w:tblCellSpacing w:w="0" w:type="dxa"/>
        </w:trPr>
        <w:tc>
          <w:tcPr>
            <w:tcW w:w="49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Выполнение других обязательств органа местного самоуправления</w:t>
            </w:r>
          </w:p>
        </w:tc>
        <w:tc>
          <w:tcPr>
            <w:tcW w:w="1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76 100 00000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922,541</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924,443</w:t>
            </w:r>
          </w:p>
        </w:tc>
      </w:tr>
      <w:tr w:rsidR="008A6A1C" w:rsidRPr="008A6A1C" w:rsidTr="008A6A1C">
        <w:trPr>
          <w:tblCellSpacing w:w="0" w:type="dxa"/>
        </w:trPr>
        <w:tc>
          <w:tcPr>
            <w:tcW w:w="49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Выполнение других (прочих) обязательств органа местного самоуправления</w:t>
            </w:r>
          </w:p>
        </w:tc>
        <w:tc>
          <w:tcPr>
            <w:tcW w:w="1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76 100 С1404</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922,541</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924,443</w:t>
            </w:r>
          </w:p>
        </w:tc>
      </w:tr>
      <w:tr w:rsidR="008A6A1C" w:rsidRPr="008A6A1C" w:rsidTr="008A6A1C">
        <w:trPr>
          <w:tblCellSpacing w:w="0" w:type="dxa"/>
        </w:trPr>
        <w:tc>
          <w:tcPr>
            <w:tcW w:w="49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Закупка товаров, работ и услуг для государственных (муниципальных) нужд</w:t>
            </w:r>
          </w:p>
        </w:tc>
        <w:tc>
          <w:tcPr>
            <w:tcW w:w="1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76 100 С1404</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200</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922,541</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924,443</w:t>
            </w:r>
          </w:p>
        </w:tc>
      </w:tr>
      <w:tr w:rsidR="008A6A1C" w:rsidRPr="008A6A1C" w:rsidTr="008A6A1C">
        <w:trPr>
          <w:tblCellSpacing w:w="0" w:type="dxa"/>
        </w:trPr>
        <w:tc>
          <w:tcPr>
            <w:tcW w:w="49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Непрограммная деятельность органов местного самоуправления</w:t>
            </w:r>
          </w:p>
        </w:tc>
        <w:tc>
          <w:tcPr>
            <w:tcW w:w="1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77 000 00000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80,965</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82,908</w:t>
            </w:r>
          </w:p>
        </w:tc>
      </w:tr>
      <w:tr w:rsidR="008A6A1C" w:rsidRPr="008A6A1C" w:rsidTr="008A6A1C">
        <w:trPr>
          <w:tblCellSpacing w:w="0" w:type="dxa"/>
        </w:trPr>
        <w:tc>
          <w:tcPr>
            <w:tcW w:w="49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Непрограммные расходы органов местного самоуправления</w:t>
            </w:r>
          </w:p>
        </w:tc>
        <w:tc>
          <w:tcPr>
            <w:tcW w:w="1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77 200 00000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80,965</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82,908</w:t>
            </w:r>
          </w:p>
        </w:tc>
      </w:tr>
      <w:tr w:rsidR="008A6A1C" w:rsidRPr="008A6A1C" w:rsidTr="008A6A1C">
        <w:trPr>
          <w:tblCellSpacing w:w="0" w:type="dxa"/>
        </w:trPr>
        <w:tc>
          <w:tcPr>
            <w:tcW w:w="49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Осуществление первичного воинского учета на территориях, где отсутствуют военные комиссариаты</w:t>
            </w:r>
          </w:p>
        </w:tc>
        <w:tc>
          <w:tcPr>
            <w:tcW w:w="1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77 200 51180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80,965</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82,908</w:t>
            </w:r>
          </w:p>
        </w:tc>
      </w:tr>
      <w:tr w:rsidR="008A6A1C" w:rsidRPr="008A6A1C" w:rsidTr="008A6A1C">
        <w:trPr>
          <w:tblCellSpacing w:w="0" w:type="dxa"/>
        </w:trPr>
        <w:tc>
          <w:tcPr>
            <w:tcW w:w="49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77 200 51180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100</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80,965</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82,908</w:t>
            </w:r>
          </w:p>
        </w:tc>
      </w:tr>
      <w:tr w:rsidR="008A6A1C" w:rsidRPr="008A6A1C" w:rsidTr="008A6A1C">
        <w:trPr>
          <w:tblCellSpacing w:w="0" w:type="dxa"/>
        </w:trPr>
        <w:tc>
          <w:tcPr>
            <w:tcW w:w="49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Закупка товаров, работ и услуг для государственных (муниципальных) нужд</w:t>
            </w:r>
          </w:p>
        </w:tc>
        <w:tc>
          <w:tcPr>
            <w:tcW w:w="1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77 200 51180</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200</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80,965</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82,908</w:t>
            </w:r>
          </w:p>
        </w:tc>
      </w:tr>
      <w:tr w:rsidR="008A6A1C" w:rsidRPr="008A6A1C" w:rsidTr="008A6A1C">
        <w:trPr>
          <w:tblCellSpacing w:w="0" w:type="dxa"/>
        </w:trPr>
        <w:tc>
          <w:tcPr>
            <w:tcW w:w="49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Реализация мероприятий по распространению официальной информации</w:t>
            </w:r>
          </w:p>
        </w:tc>
        <w:tc>
          <w:tcPr>
            <w:tcW w:w="1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77 200 С1439</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5,0</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5,0</w:t>
            </w:r>
          </w:p>
        </w:tc>
      </w:tr>
      <w:tr w:rsidR="008A6A1C" w:rsidRPr="008A6A1C" w:rsidTr="008A6A1C">
        <w:trPr>
          <w:tblCellSpacing w:w="0" w:type="dxa"/>
        </w:trPr>
        <w:tc>
          <w:tcPr>
            <w:tcW w:w="49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Закупка товаров, работ и услуг для государственных (муниципальных) нужд</w:t>
            </w:r>
          </w:p>
        </w:tc>
        <w:tc>
          <w:tcPr>
            <w:tcW w:w="1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77 200 С1439</w:t>
            </w:r>
          </w:p>
        </w:tc>
        <w:tc>
          <w:tcPr>
            <w:tcW w:w="7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200</w:t>
            </w:r>
          </w:p>
        </w:tc>
        <w:tc>
          <w:tcPr>
            <w:tcW w:w="12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5,0</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5,0</w:t>
            </w:r>
          </w:p>
        </w:tc>
      </w:tr>
    </w:tbl>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lastRenderedPageBreak/>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Приложение №13</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к  решению  Собрания депутатов</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Косоржанского  сельсовета</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Щигровского района Курской области</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от «16» декабря 2019 г. № 60-1-6</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«О бюджете муниципального образования</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«Косоржанский сельсовет» Щигровского района</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Курской области на 2020год и плановый</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период 2021 и 2022годов»»</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Программа муниципальных внутренних заимствований муниципального образования «Косоржанский сельсовет» Щигровского района Курской области на 2020 год</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1.Привлечение внутренних заимствований</w:t>
      </w:r>
    </w:p>
    <w:tbl>
      <w:tblPr>
        <w:tblW w:w="0" w:type="auto"/>
        <w:tblCellSpacing w:w="0" w:type="dxa"/>
        <w:tblCellMar>
          <w:left w:w="0" w:type="dxa"/>
          <w:right w:w="0" w:type="dxa"/>
        </w:tblCellMar>
        <w:tblLook w:val="04A0"/>
      </w:tblPr>
      <w:tblGrid>
        <w:gridCol w:w="882"/>
        <w:gridCol w:w="5993"/>
        <w:gridCol w:w="2474"/>
        <w:gridCol w:w="202"/>
      </w:tblGrid>
      <w:tr w:rsidR="008A6A1C" w:rsidRPr="008A6A1C" w:rsidTr="008A6A1C">
        <w:trPr>
          <w:trHeight w:val="405"/>
          <w:tblCellSpacing w:w="0" w:type="dxa"/>
        </w:trPr>
        <w:tc>
          <w:tcPr>
            <w:tcW w:w="10560" w:type="dxa"/>
            <w:gridSpan w:val="3"/>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(тыс. рублей)</w:t>
            </w:r>
          </w:p>
        </w:tc>
        <w:tc>
          <w:tcPr>
            <w:tcW w:w="6"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r>
      <w:tr w:rsidR="008A6A1C" w:rsidRPr="008A6A1C" w:rsidTr="008A6A1C">
        <w:trPr>
          <w:trHeight w:val="1140"/>
          <w:tblCellSpacing w:w="0" w:type="dxa"/>
        </w:trPr>
        <w:tc>
          <w:tcPr>
            <w:tcW w:w="9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  п/п</w:t>
            </w:r>
          </w:p>
        </w:tc>
        <w:tc>
          <w:tcPr>
            <w:tcW w:w="66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Виды заимствований</w:t>
            </w:r>
          </w:p>
        </w:tc>
        <w:tc>
          <w:tcPr>
            <w:tcW w:w="29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Объем привлечения средств в 2020году (тыс.руб.)</w:t>
            </w:r>
          </w:p>
        </w:tc>
        <w:tc>
          <w:tcPr>
            <w:tcW w:w="6"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r>
      <w:tr w:rsidR="008A6A1C" w:rsidRPr="008A6A1C" w:rsidTr="008A6A1C">
        <w:trPr>
          <w:trHeight w:val="750"/>
          <w:tblCellSpacing w:w="0" w:type="dxa"/>
        </w:trPr>
        <w:tc>
          <w:tcPr>
            <w:tcW w:w="9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66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Муниципальные ценные бумаги</w:t>
            </w:r>
          </w:p>
        </w:tc>
        <w:tc>
          <w:tcPr>
            <w:tcW w:w="29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w:t>
            </w:r>
          </w:p>
        </w:tc>
        <w:tc>
          <w:tcPr>
            <w:tcW w:w="6"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r>
      <w:tr w:rsidR="008A6A1C" w:rsidRPr="008A6A1C" w:rsidTr="008A6A1C">
        <w:trPr>
          <w:trHeight w:val="945"/>
          <w:tblCellSpacing w:w="0" w:type="dxa"/>
        </w:trPr>
        <w:tc>
          <w:tcPr>
            <w:tcW w:w="9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w:t>
            </w:r>
          </w:p>
        </w:tc>
        <w:tc>
          <w:tcPr>
            <w:tcW w:w="66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Бюджетные кредиты от других бюджетов бюджетной системы Российской Федерации</w:t>
            </w:r>
          </w:p>
        </w:tc>
        <w:tc>
          <w:tcPr>
            <w:tcW w:w="29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432,055</w:t>
            </w:r>
          </w:p>
        </w:tc>
        <w:tc>
          <w:tcPr>
            <w:tcW w:w="6"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r>
      <w:tr w:rsidR="008A6A1C" w:rsidRPr="008A6A1C" w:rsidTr="008A6A1C">
        <w:trPr>
          <w:trHeight w:val="555"/>
          <w:tblCellSpacing w:w="0" w:type="dxa"/>
        </w:trPr>
        <w:tc>
          <w:tcPr>
            <w:tcW w:w="9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lastRenderedPageBreak/>
              <w:t>3</w:t>
            </w:r>
          </w:p>
        </w:tc>
        <w:tc>
          <w:tcPr>
            <w:tcW w:w="66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Кредиты кредитных организаций</w:t>
            </w:r>
          </w:p>
        </w:tc>
        <w:tc>
          <w:tcPr>
            <w:tcW w:w="29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w:t>
            </w:r>
          </w:p>
        </w:tc>
        <w:tc>
          <w:tcPr>
            <w:tcW w:w="6"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r>
      <w:tr w:rsidR="008A6A1C" w:rsidRPr="008A6A1C" w:rsidTr="008A6A1C">
        <w:trPr>
          <w:trHeight w:val="360"/>
          <w:tblCellSpacing w:w="0" w:type="dxa"/>
        </w:trPr>
        <w:tc>
          <w:tcPr>
            <w:tcW w:w="9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66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Итого</w:t>
            </w:r>
          </w:p>
        </w:tc>
        <w:tc>
          <w:tcPr>
            <w:tcW w:w="29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432,055</w:t>
            </w:r>
          </w:p>
        </w:tc>
        <w:tc>
          <w:tcPr>
            <w:tcW w:w="6"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r>
      <w:tr w:rsidR="008A6A1C" w:rsidRPr="008A6A1C" w:rsidTr="008A6A1C">
        <w:trPr>
          <w:trHeight w:val="960"/>
          <w:tblCellSpacing w:w="0" w:type="dxa"/>
        </w:trPr>
        <w:tc>
          <w:tcPr>
            <w:tcW w:w="10560" w:type="dxa"/>
            <w:gridSpan w:val="3"/>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Погашение внутренних заимствований</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(тыс. рублей)</w:t>
            </w:r>
          </w:p>
        </w:tc>
        <w:tc>
          <w:tcPr>
            <w:tcW w:w="6"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r>
      <w:tr w:rsidR="008A6A1C" w:rsidRPr="008A6A1C" w:rsidTr="008A6A1C">
        <w:trPr>
          <w:trHeight w:val="1530"/>
          <w:tblCellSpacing w:w="0" w:type="dxa"/>
        </w:trPr>
        <w:tc>
          <w:tcPr>
            <w:tcW w:w="9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п/п</w:t>
            </w:r>
          </w:p>
        </w:tc>
        <w:tc>
          <w:tcPr>
            <w:tcW w:w="66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Виды заимствований</w:t>
            </w:r>
          </w:p>
        </w:tc>
        <w:tc>
          <w:tcPr>
            <w:tcW w:w="29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Объем погашения средств в 2020году ( тыс.руб.)</w:t>
            </w:r>
          </w:p>
        </w:tc>
        <w:tc>
          <w:tcPr>
            <w:tcW w:w="6"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r>
      <w:tr w:rsidR="008A6A1C" w:rsidRPr="008A6A1C" w:rsidTr="008A6A1C">
        <w:trPr>
          <w:trHeight w:val="615"/>
          <w:tblCellSpacing w:w="0" w:type="dxa"/>
        </w:trPr>
        <w:tc>
          <w:tcPr>
            <w:tcW w:w="9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w:t>
            </w:r>
          </w:p>
        </w:tc>
        <w:tc>
          <w:tcPr>
            <w:tcW w:w="66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Муниципальные ценные бумаги</w:t>
            </w:r>
          </w:p>
        </w:tc>
        <w:tc>
          <w:tcPr>
            <w:tcW w:w="29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w:t>
            </w:r>
          </w:p>
        </w:tc>
        <w:tc>
          <w:tcPr>
            <w:tcW w:w="6"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r>
      <w:tr w:rsidR="008A6A1C" w:rsidRPr="008A6A1C" w:rsidTr="008A6A1C">
        <w:trPr>
          <w:trHeight w:val="945"/>
          <w:tblCellSpacing w:w="0" w:type="dxa"/>
        </w:trPr>
        <w:tc>
          <w:tcPr>
            <w:tcW w:w="9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w:t>
            </w:r>
          </w:p>
        </w:tc>
        <w:tc>
          <w:tcPr>
            <w:tcW w:w="66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Бюджетные кредиты от других бюджетов бюджетной системы Российской Федерации</w:t>
            </w:r>
          </w:p>
        </w:tc>
        <w:tc>
          <w:tcPr>
            <w:tcW w:w="29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-432,055</w:t>
            </w:r>
          </w:p>
        </w:tc>
        <w:tc>
          <w:tcPr>
            <w:tcW w:w="6"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r>
      <w:tr w:rsidR="008A6A1C" w:rsidRPr="008A6A1C" w:rsidTr="008A6A1C">
        <w:trPr>
          <w:trHeight w:val="765"/>
          <w:tblCellSpacing w:w="0" w:type="dxa"/>
        </w:trPr>
        <w:tc>
          <w:tcPr>
            <w:tcW w:w="9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w:t>
            </w:r>
          </w:p>
        </w:tc>
        <w:tc>
          <w:tcPr>
            <w:tcW w:w="66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Кредиты кредитных организаций</w:t>
            </w:r>
          </w:p>
        </w:tc>
        <w:tc>
          <w:tcPr>
            <w:tcW w:w="29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w:t>
            </w:r>
          </w:p>
        </w:tc>
        <w:tc>
          <w:tcPr>
            <w:tcW w:w="6"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r>
      <w:tr w:rsidR="008A6A1C" w:rsidRPr="008A6A1C" w:rsidTr="008A6A1C">
        <w:trPr>
          <w:trHeight w:val="285"/>
          <w:tblCellSpacing w:w="0" w:type="dxa"/>
        </w:trPr>
        <w:tc>
          <w:tcPr>
            <w:tcW w:w="900" w:type="dxa"/>
            <w:vMerge w:val="restart"/>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6690" w:type="dxa"/>
            <w:vMerge w:val="restart"/>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Итого</w:t>
            </w:r>
          </w:p>
        </w:tc>
        <w:tc>
          <w:tcPr>
            <w:tcW w:w="2970" w:type="dxa"/>
            <w:vMerge w:val="restart"/>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-432,055</w:t>
            </w:r>
          </w:p>
        </w:tc>
        <w:tc>
          <w:tcPr>
            <w:tcW w:w="6"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r>
      <w:tr w:rsidR="008A6A1C" w:rsidRPr="008A6A1C" w:rsidTr="008A6A1C">
        <w:trPr>
          <w:trHeight w:val="465"/>
          <w:tblCellSpacing w:w="0" w:type="dxa"/>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A6A1C" w:rsidRPr="008A6A1C" w:rsidRDefault="008A6A1C" w:rsidP="008A6A1C">
            <w:pPr>
              <w:spacing w:after="0" w:line="240" w:lineRule="auto"/>
              <w:rPr>
                <w:rFonts w:ascii="Times New Roman" w:eastAsia="Times New Roman" w:hAnsi="Times New Roman" w:cs="Times New Roman"/>
                <w:sz w:val="23"/>
                <w:szCs w:val="23"/>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A6A1C" w:rsidRPr="008A6A1C" w:rsidRDefault="008A6A1C" w:rsidP="008A6A1C">
            <w:pPr>
              <w:spacing w:after="0" w:line="240" w:lineRule="auto"/>
              <w:rPr>
                <w:rFonts w:ascii="Times New Roman" w:eastAsia="Times New Roman" w:hAnsi="Times New Roman" w:cs="Times New Roman"/>
                <w:sz w:val="23"/>
                <w:szCs w:val="23"/>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A6A1C" w:rsidRPr="008A6A1C" w:rsidRDefault="008A6A1C" w:rsidP="008A6A1C">
            <w:pPr>
              <w:spacing w:after="0" w:line="240" w:lineRule="auto"/>
              <w:rPr>
                <w:rFonts w:ascii="Times New Roman" w:eastAsia="Times New Roman" w:hAnsi="Times New Roman" w:cs="Times New Roman"/>
                <w:sz w:val="23"/>
                <w:szCs w:val="23"/>
                <w:lang w:eastAsia="ru-RU"/>
              </w:rPr>
            </w:pPr>
          </w:p>
        </w:tc>
        <w:tc>
          <w:tcPr>
            <w:tcW w:w="6"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r>
    </w:tbl>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Приложение №14</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к  решению  Собрания депутатов</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Косоржанского  сельсовета</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Щигровского района Курской области</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от «16» декабря 2019 г. № 60-1-6</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«О бюджете муниципального образования</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«Косоржанский сельсовет» Щигровского района</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Курской области на 2020год и плановый</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период 2021 и 2022годов»»</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Программа муниципальных внутренних заимствований муниципального образования «Косоржанский сельсовет» Щигровского района Курской области  на плановый период 2021и 2022 годов</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1.Привлечение внутренних заимствований</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 </w:t>
      </w:r>
    </w:p>
    <w:tbl>
      <w:tblPr>
        <w:tblW w:w="13524" w:type="dxa"/>
        <w:tblCellSpacing w:w="0" w:type="dxa"/>
        <w:tblCellMar>
          <w:left w:w="0" w:type="dxa"/>
          <w:right w:w="0" w:type="dxa"/>
        </w:tblCellMar>
        <w:tblLook w:val="04A0"/>
      </w:tblPr>
      <w:tblGrid>
        <w:gridCol w:w="1168"/>
        <w:gridCol w:w="7939"/>
        <w:gridCol w:w="2393"/>
        <w:gridCol w:w="2024"/>
      </w:tblGrid>
      <w:tr w:rsidR="008A6A1C" w:rsidRPr="008A6A1C" w:rsidTr="008A6A1C">
        <w:trPr>
          <w:tblCellSpacing w:w="0" w:type="dxa"/>
        </w:trPr>
        <w:tc>
          <w:tcPr>
            <w:tcW w:w="8865" w:type="dxa"/>
            <w:gridSpan w:val="3"/>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(тыс. рублей)</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r>
      <w:tr w:rsidR="008A6A1C" w:rsidRPr="008A6A1C" w:rsidTr="008A6A1C">
        <w:trPr>
          <w:tblCellSpacing w:w="0" w:type="dxa"/>
        </w:trPr>
        <w:tc>
          <w:tcPr>
            <w:tcW w:w="900" w:type="dxa"/>
            <w:vMerge w:val="restart"/>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  п/п</w:t>
            </w:r>
          </w:p>
        </w:tc>
        <w:tc>
          <w:tcPr>
            <w:tcW w:w="6120" w:type="dxa"/>
            <w:vMerge w:val="restart"/>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Виды заимствований</w:t>
            </w:r>
          </w:p>
        </w:tc>
        <w:tc>
          <w:tcPr>
            <w:tcW w:w="34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Объем привлечения средств в плановом периоде (тыс.руб.)</w:t>
            </w:r>
          </w:p>
        </w:tc>
      </w:tr>
      <w:tr w:rsidR="008A6A1C" w:rsidRPr="008A6A1C" w:rsidTr="008A6A1C">
        <w:trPr>
          <w:tblCellSpacing w:w="0" w:type="dxa"/>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A6A1C" w:rsidRPr="008A6A1C" w:rsidRDefault="008A6A1C" w:rsidP="008A6A1C">
            <w:pPr>
              <w:spacing w:after="0" w:line="240" w:lineRule="auto"/>
              <w:rPr>
                <w:rFonts w:ascii="Times New Roman" w:eastAsia="Times New Roman" w:hAnsi="Times New Roman" w:cs="Times New Roman"/>
                <w:sz w:val="23"/>
                <w:szCs w:val="23"/>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A6A1C" w:rsidRPr="008A6A1C" w:rsidRDefault="008A6A1C" w:rsidP="008A6A1C">
            <w:pPr>
              <w:spacing w:after="0" w:line="240" w:lineRule="auto"/>
              <w:rPr>
                <w:rFonts w:ascii="Times New Roman" w:eastAsia="Times New Roman" w:hAnsi="Times New Roman" w:cs="Times New Roman"/>
                <w:sz w:val="23"/>
                <w:szCs w:val="23"/>
                <w:lang w:eastAsia="ru-RU"/>
              </w:rPr>
            </w:pPr>
          </w:p>
        </w:tc>
        <w:tc>
          <w:tcPr>
            <w:tcW w:w="1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2021года</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2022 года</w:t>
            </w:r>
          </w:p>
        </w:tc>
      </w:tr>
      <w:tr w:rsidR="008A6A1C" w:rsidRPr="008A6A1C" w:rsidTr="008A6A1C">
        <w:trPr>
          <w:tblCellSpacing w:w="0" w:type="dxa"/>
        </w:trPr>
        <w:tc>
          <w:tcPr>
            <w:tcW w:w="9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w:t>
            </w:r>
          </w:p>
        </w:tc>
        <w:tc>
          <w:tcPr>
            <w:tcW w:w="61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Муниципальные ценные бумаги</w:t>
            </w:r>
          </w:p>
        </w:tc>
        <w:tc>
          <w:tcPr>
            <w:tcW w:w="1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w:t>
            </w:r>
          </w:p>
        </w:tc>
      </w:tr>
      <w:tr w:rsidR="008A6A1C" w:rsidRPr="008A6A1C" w:rsidTr="008A6A1C">
        <w:trPr>
          <w:tblCellSpacing w:w="0" w:type="dxa"/>
        </w:trPr>
        <w:tc>
          <w:tcPr>
            <w:tcW w:w="9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w:t>
            </w:r>
          </w:p>
        </w:tc>
        <w:tc>
          <w:tcPr>
            <w:tcW w:w="61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xml:space="preserve">Бюджетные кредиты от других бюджетов бюджетной системы Российской </w:t>
            </w:r>
            <w:r w:rsidRPr="008A6A1C">
              <w:rPr>
                <w:rFonts w:ascii="Times New Roman" w:eastAsia="Times New Roman" w:hAnsi="Times New Roman" w:cs="Times New Roman"/>
                <w:sz w:val="23"/>
                <w:szCs w:val="23"/>
                <w:lang w:eastAsia="ru-RU"/>
              </w:rPr>
              <w:lastRenderedPageBreak/>
              <w:t>Федерации</w:t>
            </w:r>
          </w:p>
        </w:tc>
        <w:tc>
          <w:tcPr>
            <w:tcW w:w="1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lastRenderedPageBreak/>
              <w:t>432,985</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432,985</w:t>
            </w:r>
          </w:p>
        </w:tc>
      </w:tr>
      <w:tr w:rsidR="008A6A1C" w:rsidRPr="008A6A1C" w:rsidTr="008A6A1C">
        <w:trPr>
          <w:tblCellSpacing w:w="0" w:type="dxa"/>
        </w:trPr>
        <w:tc>
          <w:tcPr>
            <w:tcW w:w="9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lastRenderedPageBreak/>
              <w:t>3</w:t>
            </w:r>
          </w:p>
        </w:tc>
        <w:tc>
          <w:tcPr>
            <w:tcW w:w="61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Кредиты кредитных организаций</w:t>
            </w:r>
          </w:p>
        </w:tc>
        <w:tc>
          <w:tcPr>
            <w:tcW w:w="1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w:t>
            </w:r>
          </w:p>
        </w:tc>
      </w:tr>
      <w:tr w:rsidR="008A6A1C" w:rsidRPr="008A6A1C" w:rsidTr="008A6A1C">
        <w:trPr>
          <w:tblCellSpacing w:w="0" w:type="dxa"/>
        </w:trPr>
        <w:tc>
          <w:tcPr>
            <w:tcW w:w="9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61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Итого</w:t>
            </w:r>
          </w:p>
        </w:tc>
        <w:tc>
          <w:tcPr>
            <w:tcW w:w="1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432,985</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432,985</w:t>
            </w:r>
          </w:p>
        </w:tc>
      </w:tr>
      <w:tr w:rsidR="008A6A1C" w:rsidRPr="008A6A1C" w:rsidTr="008A6A1C">
        <w:trPr>
          <w:tblCellSpacing w:w="0" w:type="dxa"/>
        </w:trPr>
        <w:tc>
          <w:tcPr>
            <w:tcW w:w="8865" w:type="dxa"/>
            <w:gridSpan w:val="3"/>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 </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Погашение внутренних заимствований</w:t>
            </w:r>
          </w:p>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(тыс. рублей)</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r>
      <w:tr w:rsidR="008A6A1C" w:rsidRPr="008A6A1C" w:rsidTr="008A6A1C">
        <w:trPr>
          <w:tblCellSpacing w:w="0" w:type="dxa"/>
        </w:trPr>
        <w:tc>
          <w:tcPr>
            <w:tcW w:w="900" w:type="dxa"/>
            <w:vMerge w:val="restart"/>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/п</w:t>
            </w:r>
          </w:p>
        </w:tc>
        <w:tc>
          <w:tcPr>
            <w:tcW w:w="6120" w:type="dxa"/>
            <w:vMerge w:val="restart"/>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Виды заимствований</w:t>
            </w:r>
          </w:p>
        </w:tc>
        <w:tc>
          <w:tcPr>
            <w:tcW w:w="340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Объем погашения средств в плановом периоде (тыс. руб.)</w:t>
            </w:r>
          </w:p>
        </w:tc>
      </w:tr>
      <w:tr w:rsidR="008A6A1C" w:rsidRPr="008A6A1C" w:rsidTr="008A6A1C">
        <w:trPr>
          <w:tblCellSpacing w:w="0" w:type="dxa"/>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A6A1C" w:rsidRPr="008A6A1C" w:rsidRDefault="008A6A1C" w:rsidP="008A6A1C">
            <w:pPr>
              <w:spacing w:after="0" w:line="240" w:lineRule="auto"/>
              <w:rPr>
                <w:rFonts w:ascii="Times New Roman" w:eastAsia="Times New Roman" w:hAnsi="Times New Roman" w:cs="Times New Roman"/>
                <w:sz w:val="23"/>
                <w:szCs w:val="23"/>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A6A1C" w:rsidRPr="008A6A1C" w:rsidRDefault="008A6A1C" w:rsidP="008A6A1C">
            <w:pPr>
              <w:spacing w:after="0" w:line="240" w:lineRule="auto"/>
              <w:rPr>
                <w:rFonts w:ascii="Times New Roman" w:eastAsia="Times New Roman" w:hAnsi="Times New Roman" w:cs="Times New Roman"/>
                <w:sz w:val="23"/>
                <w:szCs w:val="23"/>
                <w:lang w:eastAsia="ru-RU"/>
              </w:rPr>
            </w:pPr>
          </w:p>
        </w:tc>
        <w:tc>
          <w:tcPr>
            <w:tcW w:w="1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2021 года</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2022года</w:t>
            </w:r>
          </w:p>
        </w:tc>
      </w:tr>
      <w:tr w:rsidR="008A6A1C" w:rsidRPr="008A6A1C" w:rsidTr="008A6A1C">
        <w:trPr>
          <w:tblCellSpacing w:w="0" w:type="dxa"/>
        </w:trPr>
        <w:tc>
          <w:tcPr>
            <w:tcW w:w="9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1.</w:t>
            </w:r>
          </w:p>
        </w:tc>
        <w:tc>
          <w:tcPr>
            <w:tcW w:w="61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Муниципальные ценные бумаги</w:t>
            </w:r>
          </w:p>
        </w:tc>
        <w:tc>
          <w:tcPr>
            <w:tcW w:w="1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w:t>
            </w:r>
          </w:p>
        </w:tc>
      </w:tr>
      <w:tr w:rsidR="008A6A1C" w:rsidRPr="008A6A1C" w:rsidTr="008A6A1C">
        <w:trPr>
          <w:tblCellSpacing w:w="0" w:type="dxa"/>
        </w:trPr>
        <w:tc>
          <w:tcPr>
            <w:tcW w:w="9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w:t>
            </w:r>
          </w:p>
        </w:tc>
        <w:tc>
          <w:tcPr>
            <w:tcW w:w="61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Бюджетные кредиты от других бюджетов бюджетной системы Российской Федерации</w:t>
            </w:r>
          </w:p>
        </w:tc>
        <w:tc>
          <w:tcPr>
            <w:tcW w:w="1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-432,985</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-432,985</w:t>
            </w:r>
          </w:p>
        </w:tc>
      </w:tr>
      <w:tr w:rsidR="008A6A1C" w:rsidRPr="008A6A1C" w:rsidTr="008A6A1C">
        <w:trPr>
          <w:tblCellSpacing w:w="0" w:type="dxa"/>
        </w:trPr>
        <w:tc>
          <w:tcPr>
            <w:tcW w:w="9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3</w:t>
            </w:r>
          </w:p>
        </w:tc>
        <w:tc>
          <w:tcPr>
            <w:tcW w:w="61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Кредиты кредитных организаций</w:t>
            </w:r>
          </w:p>
        </w:tc>
        <w:tc>
          <w:tcPr>
            <w:tcW w:w="1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w:t>
            </w:r>
          </w:p>
        </w:tc>
      </w:tr>
      <w:tr w:rsidR="008A6A1C" w:rsidRPr="008A6A1C" w:rsidTr="008A6A1C">
        <w:trPr>
          <w:tblCellSpacing w:w="0" w:type="dxa"/>
        </w:trPr>
        <w:tc>
          <w:tcPr>
            <w:tcW w:w="9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rPr>
                <w:rFonts w:ascii="Times New Roman" w:eastAsia="Times New Roman" w:hAnsi="Times New Roman" w:cs="Times New Roman"/>
                <w:sz w:val="24"/>
                <w:szCs w:val="24"/>
                <w:lang w:eastAsia="ru-RU"/>
              </w:rPr>
            </w:pPr>
          </w:p>
        </w:tc>
        <w:tc>
          <w:tcPr>
            <w:tcW w:w="61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Итого</w:t>
            </w:r>
          </w:p>
        </w:tc>
        <w:tc>
          <w:tcPr>
            <w:tcW w:w="18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-432,985</w:t>
            </w:r>
          </w:p>
        </w:tc>
        <w:tc>
          <w:tcPr>
            <w:tcW w:w="156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-432,985</w:t>
            </w:r>
          </w:p>
        </w:tc>
      </w:tr>
    </w:tbl>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Приложение №15</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к  решению  Собрания депутатов</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Косоржанского  сельсовета</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Щигровского района Курской области</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от «16» декабря 2019 г. № 60-1-6</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«О бюджете муниципального образования</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«Косоржанский сельсовет» Щигровского района</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Курской области на 2020год и плановый</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период 2021 и 2022годов»»</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Программа муниципальных гарантий муниципального образования  «Косоржанский сельсовет» Щигровского района Курской области на 2020год</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1.Перечень подлежащих предоставлению муниципальных гарантий в 2020 году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9"/>
        <w:gridCol w:w="1749"/>
        <w:gridCol w:w="1499"/>
        <w:gridCol w:w="1525"/>
        <w:gridCol w:w="1453"/>
        <w:gridCol w:w="1240"/>
        <w:gridCol w:w="1576"/>
      </w:tblGrid>
      <w:tr w:rsidR="008A6A1C" w:rsidRPr="008A6A1C" w:rsidTr="008A6A1C">
        <w:trPr>
          <w:tblCellSpacing w:w="0" w:type="dxa"/>
        </w:trPr>
        <w:tc>
          <w:tcPr>
            <w:tcW w:w="5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п/п</w:t>
            </w:r>
          </w:p>
        </w:tc>
        <w:tc>
          <w:tcPr>
            <w:tcW w:w="17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Цель гарантирования</w:t>
            </w:r>
          </w:p>
        </w:tc>
        <w:tc>
          <w:tcPr>
            <w:tcW w:w="16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Наимено-вание принципала</w:t>
            </w:r>
          </w:p>
        </w:tc>
        <w:tc>
          <w:tcPr>
            <w:tcW w:w="17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Сумма гарантиро-вания тыс.рублей</w:t>
            </w:r>
          </w:p>
        </w:tc>
        <w:tc>
          <w:tcPr>
            <w:tcW w:w="15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Наличие права регрессного требования</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Наимено-вание кредитора</w:t>
            </w:r>
          </w:p>
        </w:tc>
        <w:tc>
          <w:tcPr>
            <w:tcW w:w="19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Срок гарантии</w:t>
            </w:r>
          </w:p>
        </w:tc>
      </w:tr>
      <w:tr w:rsidR="008A6A1C" w:rsidRPr="008A6A1C" w:rsidTr="008A6A1C">
        <w:trPr>
          <w:tblCellSpacing w:w="0" w:type="dxa"/>
        </w:trPr>
        <w:tc>
          <w:tcPr>
            <w:tcW w:w="5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w:t>
            </w:r>
          </w:p>
        </w:tc>
        <w:tc>
          <w:tcPr>
            <w:tcW w:w="17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w:t>
            </w:r>
          </w:p>
        </w:tc>
        <w:tc>
          <w:tcPr>
            <w:tcW w:w="16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w:t>
            </w:r>
          </w:p>
        </w:tc>
        <w:tc>
          <w:tcPr>
            <w:tcW w:w="17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5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w:t>
            </w:r>
          </w:p>
        </w:tc>
        <w:tc>
          <w:tcPr>
            <w:tcW w:w="19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w:t>
            </w:r>
          </w:p>
        </w:tc>
      </w:tr>
      <w:tr w:rsidR="008A6A1C" w:rsidRPr="008A6A1C" w:rsidTr="008A6A1C">
        <w:trPr>
          <w:tblCellSpacing w:w="0" w:type="dxa"/>
        </w:trPr>
        <w:tc>
          <w:tcPr>
            <w:tcW w:w="5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w:t>
            </w:r>
          </w:p>
        </w:tc>
        <w:tc>
          <w:tcPr>
            <w:tcW w:w="17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w:t>
            </w:r>
          </w:p>
        </w:tc>
        <w:tc>
          <w:tcPr>
            <w:tcW w:w="16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w:t>
            </w:r>
          </w:p>
        </w:tc>
        <w:tc>
          <w:tcPr>
            <w:tcW w:w="171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w:t>
            </w:r>
          </w:p>
        </w:tc>
        <w:tc>
          <w:tcPr>
            <w:tcW w:w="15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w:t>
            </w:r>
          </w:p>
        </w:tc>
        <w:tc>
          <w:tcPr>
            <w:tcW w:w="19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w:t>
            </w:r>
          </w:p>
        </w:tc>
      </w:tr>
    </w:tbl>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2. Общий объем бюджетных ассигнований, предусмотренных на пополнение муниципальных гарантий по возможным гарантийным случаям в 2020 году</w:t>
      </w:r>
    </w:p>
    <w:tbl>
      <w:tblPr>
        <w:tblW w:w="1342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838"/>
        <w:gridCol w:w="7589"/>
      </w:tblGrid>
      <w:tr w:rsidR="008A6A1C" w:rsidRPr="008A6A1C" w:rsidTr="008A6A1C">
        <w:trPr>
          <w:tblCellSpacing w:w="0" w:type="dxa"/>
        </w:trPr>
        <w:tc>
          <w:tcPr>
            <w:tcW w:w="45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lastRenderedPageBreak/>
              <w:t>Пополнение муниципальных гарантий муниципального образования</w:t>
            </w:r>
          </w:p>
        </w:tc>
        <w:tc>
          <w:tcPr>
            <w:tcW w:w="58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Объем бюджетных ассигнований на пополнение гарантий по возможным случаям, тыс.руб.</w:t>
            </w:r>
          </w:p>
        </w:tc>
      </w:tr>
      <w:tr w:rsidR="008A6A1C" w:rsidRPr="008A6A1C" w:rsidTr="008A6A1C">
        <w:trPr>
          <w:tblCellSpacing w:w="0" w:type="dxa"/>
        </w:trPr>
        <w:tc>
          <w:tcPr>
            <w:tcW w:w="45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За счет источников финансирования дефицита местного бюджета</w:t>
            </w:r>
          </w:p>
        </w:tc>
        <w:tc>
          <w:tcPr>
            <w:tcW w:w="58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w:t>
            </w:r>
          </w:p>
        </w:tc>
      </w:tr>
      <w:tr w:rsidR="008A6A1C" w:rsidRPr="008A6A1C" w:rsidTr="008A6A1C">
        <w:trPr>
          <w:tblCellSpacing w:w="0" w:type="dxa"/>
        </w:trPr>
        <w:tc>
          <w:tcPr>
            <w:tcW w:w="45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w:t>
            </w:r>
          </w:p>
        </w:tc>
        <w:tc>
          <w:tcPr>
            <w:tcW w:w="585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0</w:t>
            </w:r>
          </w:p>
        </w:tc>
      </w:tr>
    </w:tbl>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Приложение №16</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к  решению  Собрания депутатов</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Косоржанского  сельсовета</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Щигровского района Курской области</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от «16» декабря 2019 г. № 60-1-6</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«О бюджете муниципального образования</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«Косоржанский сельсовет» Щигровского района</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Курской области на 2020год и плановый</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период 2021 и 2022годов»»</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Программа муниципальных гарантий муниципального образования  «Косоржанский сельсовет» Щигровского района Курской области на  плановый период 2021 и 2022годов</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1.Перечень подлежащих предоставлению муниципальных гарантий в  плановом периоде 2021и 2022годов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1"/>
        <w:gridCol w:w="509"/>
        <w:gridCol w:w="1271"/>
        <w:gridCol w:w="1632"/>
        <w:gridCol w:w="1315"/>
        <w:gridCol w:w="1315"/>
        <w:gridCol w:w="1632"/>
        <w:gridCol w:w="1126"/>
      </w:tblGrid>
      <w:tr w:rsidR="008A6A1C" w:rsidRPr="008A6A1C" w:rsidTr="008A6A1C">
        <w:trPr>
          <w:tblCellSpacing w:w="0" w:type="dxa"/>
        </w:trPr>
        <w:tc>
          <w:tcPr>
            <w:tcW w:w="6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п/п</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Цель гарантиро-вания</w:t>
            </w:r>
          </w:p>
        </w:tc>
        <w:tc>
          <w:tcPr>
            <w:tcW w:w="15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Наименование принципала</w:t>
            </w:r>
          </w:p>
        </w:tc>
        <w:tc>
          <w:tcPr>
            <w:tcW w:w="16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Сумма гарантиро-вания тыс.рублей</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Наличие права регресс-сного требования</w:t>
            </w:r>
          </w:p>
        </w:tc>
        <w:tc>
          <w:tcPr>
            <w:tcW w:w="12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Наименование креди-тора</w:t>
            </w:r>
          </w:p>
        </w:tc>
        <w:tc>
          <w:tcPr>
            <w:tcW w:w="196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Срок гарантии</w:t>
            </w:r>
          </w:p>
        </w:tc>
      </w:tr>
      <w:tr w:rsidR="008A6A1C" w:rsidRPr="008A6A1C" w:rsidTr="008A6A1C">
        <w:trPr>
          <w:tblCellSpacing w:w="0" w:type="dxa"/>
        </w:trPr>
        <w:tc>
          <w:tcPr>
            <w:tcW w:w="6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2020г</w:t>
            </w:r>
          </w:p>
        </w:tc>
        <w:tc>
          <w:tcPr>
            <w:tcW w:w="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w:t>
            </w:r>
          </w:p>
        </w:tc>
        <w:tc>
          <w:tcPr>
            <w:tcW w:w="15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w:t>
            </w:r>
          </w:p>
        </w:tc>
        <w:tc>
          <w:tcPr>
            <w:tcW w:w="16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w:t>
            </w:r>
          </w:p>
        </w:tc>
        <w:tc>
          <w:tcPr>
            <w:tcW w:w="12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w:t>
            </w:r>
          </w:p>
        </w:tc>
        <w:tc>
          <w:tcPr>
            <w:tcW w:w="196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w:t>
            </w:r>
          </w:p>
        </w:tc>
      </w:tr>
      <w:tr w:rsidR="008A6A1C" w:rsidRPr="008A6A1C" w:rsidTr="008A6A1C">
        <w:trPr>
          <w:tblCellSpacing w:w="0" w:type="dxa"/>
        </w:trPr>
        <w:tc>
          <w:tcPr>
            <w:tcW w:w="6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2021г</w:t>
            </w:r>
          </w:p>
        </w:tc>
        <w:tc>
          <w:tcPr>
            <w:tcW w:w="5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w:t>
            </w:r>
          </w:p>
        </w:tc>
        <w:tc>
          <w:tcPr>
            <w:tcW w:w="15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w:t>
            </w:r>
          </w:p>
        </w:tc>
        <w:tc>
          <w:tcPr>
            <w:tcW w:w="16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w:t>
            </w:r>
          </w:p>
        </w:tc>
        <w:tc>
          <w:tcPr>
            <w:tcW w:w="1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w:t>
            </w:r>
          </w:p>
        </w:tc>
        <w:tc>
          <w:tcPr>
            <w:tcW w:w="120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w:t>
            </w:r>
          </w:p>
        </w:tc>
        <w:tc>
          <w:tcPr>
            <w:tcW w:w="196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w:t>
            </w:r>
          </w:p>
        </w:tc>
      </w:tr>
    </w:tbl>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b/>
          <w:bCs/>
          <w:color w:val="000000"/>
          <w:sz w:val="23"/>
          <w:lang w:eastAsia="ru-RU"/>
        </w:rPr>
        <w:t>2. Общий объем бюджетных ассигнований, предусмотренных на пополнение муниципальных гарантий по возможным гарантийным случаям в  плановом периоде 2021и 2022годов</w:t>
      </w:r>
    </w:p>
    <w:tbl>
      <w:tblPr>
        <w:tblW w:w="1342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40"/>
        <w:gridCol w:w="3250"/>
        <w:gridCol w:w="4437"/>
      </w:tblGrid>
      <w:tr w:rsidR="008A6A1C" w:rsidRPr="008A6A1C" w:rsidTr="008A6A1C">
        <w:trPr>
          <w:tblCellSpacing w:w="0" w:type="dxa"/>
        </w:trPr>
        <w:tc>
          <w:tcPr>
            <w:tcW w:w="4425" w:type="dxa"/>
            <w:vMerge w:val="restart"/>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xml:space="preserve">Пополнение муниципальных гарантий муниципального </w:t>
            </w:r>
            <w:r w:rsidRPr="008A6A1C">
              <w:rPr>
                <w:rFonts w:ascii="Times New Roman" w:eastAsia="Times New Roman" w:hAnsi="Times New Roman" w:cs="Times New Roman"/>
                <w:sz w:val="23"/>
                <w:szCs w:val="23"/>
                <w:lang w:eastAsia="ru-RU"/>
              </w:rPr>
              <w:lastRenderedPageBreak/>
              <w:t>образования</w:t>
            </w:r>
          </w:p>
        </w:tc>
        <w:tc>
          <w:tcPr>
            <w:tcW w:w="592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lastRenderedPageBreak/>
              <w:t xml:space="preserve">Объем бюджетных ассигнований на пополнение гарантий по возможным </w:t>
            </w:r>
            <w:r w:rsidRPr="008A6A1C">
              <w:rPr>
                <w:rFonts w:ascii="Times New Roman" w:eastAsia="Times New Roman" w:hAnsi="Times New Roman" w:cs="Times New Roman"/>
                <w:sz w:val="23"/>
                <w:szCs w:val="23"/>
                <w:lang w:eastAsia="ru-RU"/>
              </w:rPr>
              <w:lastRenderedPageBreak/>
              <w:t>случаям, тыс.руб.</w:t>
            </w:r>
          </w:p>
        </w:tc>
      </w:tr>
      <w:tr w:rsidR="008A6A1C" w:rsidRPr="008A6A1C" w:rsidTr="008A6A1C">
        <w:trPr>
          <w:tblCellSpacing w:w="0" w:type="dxa"/>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A6A1C" w:rsidRPr="008A6A1C" w:rsidRDefault="008A6A1C" w:rsidP="008A6A1C">
            <w:pPr>
              <w:spacing w:after="0" w:line="240" w:lineRule="auto"/>
              <w:rPr>
                <w:rFonts w:ascii="Times New Roman" w:eastAsia="Times New Roman" w:hAnsi="Times New Roman" w:cs="Times New Roman"/>
                <w:sz w:val="23"/>
                <w:szCs w:val="23"/>
                <w:lang w:eastAsia="ru-RU"/>
              </w:rPr>
            </w:pPr>
          </w:p>
        </w:tc>
        <w:tc>
          <w:tcPr>
            <w:tcW w:w="25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2021 год</w:t>
            </w:r>
          </w:p>
        </w:tc>
        <w:tc>
          <w:tcPr>
            <w:tcW w:w="34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2022год</w:t>
            </w:r>
          </w:p>
        </w:tc>
      </w:tr>
      <w:tr w:rsidR="008A6A1C" w:rsidRPr="008A6A1C" w:rsidTr="008A6A1C">
        <w:trPr>
          <w:tblCellSpacing w:w="0" w:type="dxa"/>
        </w:trPr>
        <w:tc>
          <w:tcPr>
            <w:tcW w:w="4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 За счет источников финансирования дефицита местного бюджета</w:t>
            </w:r>
          </w:p>
        </w:tc>
        <w:tc>
          <w:tcPr>
            <w:tcW w:w="25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w:t>
            </w:r>
          </w:p>
        </w:tc>
        <w:tc>
          <w:tcPr>
            <w:tcW w:w="34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sz w:val="23"/>
                <w:szCs w:val="23"/>
                <w:lang w:eastAsia="ru-RU"/>
              </w:rPr>
              <w:t>0</w:t>
            </w:r>
          </w:p>
        </w:tc>
      </w:tr>
      <w:tr w:rsidR="008A6A1C" w:rsidRPr="008A6A1C" w:rsidTr="008A6A1C">
        <w:trPr>
          <w:tblCellSpacing w:w="0" w:type="dxa"/>
        </w:trPr>
        <w:tc>
          <w:tcPr>
            <w:tcW w:w="4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w:t>
            </w:r>
          </w:p>
        </w:tc>
        <w:tc>
          <w:tcPr>
            <w:tcW w:w="25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0</w:t>
            </w:r>
          </w:p>
        </w:tc>
        <w:tc>
          <w:tcPr>
            <w:tcW w:w="34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A6A1C" w:rsidRPr="008A6A1C" w:rsidRDefault="008A6A1C" w:rsidP="008A6A1C">
            <w:pPr>
              <w:spacing w:after="0" w:line="240" w:lineRule="auto"/>
              <w:jc w:val="both"/>
              <w:rPr>
                <w:rFonts w:ascii="Times New Roman" w:eastAsia="Times New Roman" w:hAnsi="Times New Roman" w:cs="Times New Roman"/>
                <w:sz w:val="23"/>
                <w:szCs w:val="23"/>
                <w:lang w:eastAsia="ru-RU"/>
              </w:rPr>
            </w:pPr>
            <w:r w:rsidRPr="008A6A1C">
              <w:rPr>
                <w:rFonts w:ascii="Times New Roman" w:eastAsia="Times New Roman" w:hAnsi="Times New Roman" w:cs="Times New Roman"/>
                <w:b/>
                <w:bCs/>
                <w:sz w:val="23"/>
                <w:lang w:eastAsia="ru-RU"/>
              </w:rPr>
              <w:t>0</w:t>
            </w:r>
          </w:p>
        </w:tc>
      </w:tr>
    </w:tbl>
    <w:p w:rsidR="008A6A1C" w:rsidRPr="008A6A1C" w:rsidRDefault="008A6A1C" w:rsidP="008A6A1C">
      <w:pPr>
        <w:shd w:val="clear" w:color="auto" w:fill="EEEEEE"/>
        <w:spacing w:after="0" w:line="240" w:lineRule="auto"/>
        <w:jc w:val="both"/>
        <w:rPr>
          <w:rFonts w:ascii="Tahoma" w:eastAsia="Times New Roman" w:hAnsi="Tahoma" w:cs="Tahoma"/>
          <w:color w:val="000000"/>
          <w:sz w:val="23"/>
          <w:szCs w:val="23"/>
          <w:lang w:eastAsia="ru-RU"/>
        </w:rPr>
      </w:pPr>
      <w:r w:rsidRPr="008A6A1C">
        <w:rPr>
          <w:rFonts w:ascii="Tahoma" w:eastAsia="Times New Roman" w:hAnsi="Tahoma" w:cs="Tahoma"/>
          <w:color w:val="000000"/>
          <w:sz w:val="23"/>
          <w:szCs w:val="23"/>
          <w:lang w:eastAsia="ru-RU"/>
        </w:rPr>
        <w:t> </w:t>
      </w:r>
    </w:p>
    <w:p w:rsidR="00670299" w:rsidRPr="008A6A1C" w:rsidRDefault="00670299" w:rsidP="008A6A1C"/>
    <w:sectPr w:rsidR="00670299" w:rsidRPr="008A6A1C" w:rsidSect="006702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compat/>
  <w:rsids>
    <w:rsidRoot w:val="00741F91"/>
    <w:rsid w:val="00004242"/>
    <w:rsid w:val="00004CBB"/>
    <w:rsid w:val="00013FF5"/>
    <w:rsid w:val="000378A4"/>
    <w:rsid w:val="000462D1"/>
    <w:rsid w:val="00046588"/>
    <w:rsid w:val="00057D52"/>
    <w:rsid w:val="0006696F"/>
    <w:rsid w:val="0008045E"/>
    <w:rsid w:val="000A5FB1"/>
    <w:rsid w:val="000B1C23"/>
    <w:rsid w:val="000B37D2"/>
    <w:rsid w:val="000C6461"/>
    <w:rsid w:val="000C64D3"/>
    <w:rsid w:val="000D1C92"/>
    <w:rsid w:val="000F594E"/>
    <w:rsid w:val="0010045A"/>
    <w:rsid w:val="0010231B"/>
    <w:rsid w:val="001053EC"/>
    <w:rsid w:val="0011409F"/>
    <w:rsid w:val="00115BCB"/>
    <w:rsid w:val="00120B23"/>
    <w:rsid w:val="00127AFC"/>
    <w:rsid w:val="0013582F"/>
    <w:rsid w:val="001726CC"/>
    <w:rsid w:val="001802FA"/>
    <w:rsid w:val="0018153E"/>
    <w:rsid w:val="00192528"/>
    <w:rsid w:val="00193BAB"/>
    <w:rsid w:val="001958E2"/>
    <w:rsid w:val="00197D89"/>
    <w:rsid w:val="001A40F2"/>
    <w:rsid w:val="001A78F1"/>
    <w:rsid w:val="001B535B"/>
    <w:rsid w:val="001D41CB"/>
    <w:rsid w:val="001D53D6"/>
    <w:rsid w:val="001F6A77"/>
    <w:rsid w:val="0020010C"/>
    <w:rsid w:val="0020063A"/>
    <w:rsid w:val="00213347"/>
    <w:rsid w:val="0023038D"/>
    <w:rsid w:val="00244414"/>
    <w:rsid w:val="00244D2F"/>
    <w:rsid w:val="0025077F"/>
    <w:rsid w:val="00250AB9"/>
    <w:rsid w:val="0025507A"/>
    <w:rsid w:val="00266C65"/>
    <w:rsid w:val="002A46EB"/>
    <w:rsid w:val="002A57DE"/>
    <w:rsid w:val="002B7A52"/>
    <w:rsid w:val="002C1CAF"/>
    <w:rsid w:val="002C7201"/>
    <w:rsid w:val="002E066D"/>
    <w:rsid w:val="002E0701"/>
    <w:rsid w:val="002F4322"/>
    <w:rsid w:val="003032B0"/>
    <w:rsid w:val="003118A0"/>
    <w:rsid w:val="00316FC5"/>
    <w:rsid w:val="00317AC8"/>
    <w:rsid w:val="00325893"/>
    <w:rsid w:val="003405A3"/>
    <w:rsid w:val="003431D8"/>
    <w:rsid w:val="00350C00"/>
    <w:rsid w:val="00360264"/>
    <w:rsid w:val="003819D0"/>
    <w:rsid w:val="00387F88"/>
    <w:rsid w:val="003B20F8"/>
    <w:rsid w:val="003C7D80"/>
    <w:rsid w:val="004114EF"/>
    <w:rsid w:val="004171AE"/>
    <w:rsid w:val="00427930"/>
    <w:rsid w:val="00432FC7"/>
    <w:rsid w:val="00434347"/>
    <w:rsid w:val="00447CB7"/>
    <w:rsid w:val="00452E63"/>
    <w:rsid w:val="0048661F"/>
    <w:rsid w:val="004A69EE"/>
    <w:rsid w:val="004B1913"/>
    <w:rsid w:val="004C150F"/>
    <w:rsid w:val="004D04FC"/>
    <w:rsid w:val="004F1791"/>
    <w:rsid w:val="004F225D"/>
    <w:rsid w:val="004F3520"/>
    <w:rsid w:val="004F3AF0"/>
    <w:rsid w:val="004F4517"/>
    <w:rsid w:val="004F4B72"/>
    <w:rsid w:val="0050513C"/>
    <w:rsid w:val="005229E2"/>
    <w:rsid w:val="005247F0"/>
    <w:rsid w:val="005419B9"/>
    <w:rsid w:val="00551B90"/>
    <w:rsid w:val="00590B55"/>
    <w:rsid w:val="00596742"/>
    <w:rsid w:val="005B2327"/>
    <w:rsid w:val="005B5E10"/>
    <w:rsid w:val="005C23AD"/>
    <w:rsid w:val="005C41AF"/>
    <w:rsid w:val="005C46DC"/>
    <w:rsid w:val="005E1616"/>
    <w:rsid w:val="005E27E0"/>
    <w:rsid w:val="005E385D"/>
    <w:rsid w:val="005F7E4F"/>
    <w:rsid w:val="00600A4C"/>
    <w:rsid w:val="00622A64"/>
    <w:rsid w:val="00624A8C"/>
    <w:rsid w:val="00627F52"/>
    <w:rsid w:val="006431DC"/>
    <w:rsid w:val="00644670"/>
    <w:rsid w:val="00644AC9"/>
    <w:rsid w:val="00652355"/>
    <w:rsid w:val="00655BB5"/>
    <w:rsid w:val="0066176D"/>
    <w:rsid w:val="0066176F"/>
    <w:rsid w:val="00670299"/>
    <w:rsid w:val="00691307"/>
    <w:rsid w:val="00694E76"/>
    <w:rsid w:val="00696086"/>
    <w:rsid w:val="00697775"/>
    <w:rsid w:val="006A6272"/>
    <w:rsid w:val="006B2931"/>
    <w:rsid w:val="006B5E99"/>
    <w:rsid w:val="006D2425"/>
    <w:rsid w:val="006F51E3"/>
    <w:rsid w:val="006F63DC"/>
    <w:rsid w:val="007065CE"/>
    <w:rsid w:val="00724C70"/>
    <w:rsid w:val="0073750A"/>
    <w:rsid w:val="00741F91"/>
    <w:rsid w:val="00743E11"/>
    <w:rsid w:val="0074477A"/>
    <w:rsid w:val="00756C3B"/>
    <w:rsid w:val="007A2350"/>
    <w:rsid w:val="007B1667"/>
    <w:rsid w:val="007B5411"/>
    <w:rsid w:val="007B674A"/>
    <w:rsid w:val="007C3BF7"/>
    <w:rsid w:val="007E2ACD"/>
    <w:rsid w:val="007E7758"/>
    <w:rsid w:val="007F12FE"/>
    <w:rsid w:val="007F372A"/>
    <w:rsid w:val="007F3BC2"/>
    <w:rsid w:val="007F60BC"/>
    <w:rsid w:val="0080216E"/>
    <w:rsid w:val="00814AC9"/>
    <w:rsid w:val="00815F54"/>
    <w:rsid w:val="00845589"/>
    <w:rsid w:val="0084565B"/>
    <w:rsid w:val="00852CF5"/>
    <w:rsid w:val="00852D34"/>
    <w:rsid w:val="0086252E"/>
    <w:rsid w:val="00865F6E"/>
    <w:rsid w:val="00873E5F"/>
    <w:rsid w:val="0088225B"/>
    <w:rsid w:val="00894451"/>
    <w:rsid w:val="008A03E0"/>
    <w:rsid w:val="008A051B"/>
    <w:rsid w:val="008A6A1C"/>
    <w:rsid w:val="008B1666"/>
    <w:rsid w:val="008B26FE"/>
    <w:rsid w:val="008C3396"/>
    <w:rsid w:val="008E5B1E"/>
    <w:rsid w:val="008F1651"/>
    <w:rsid w:val="009140F6"/>
    <w:rsid w:val="00916BE9"/>
    <w:rsid w:val="009206DE"/>
    <w:rsid w:val="00936F53"/>
    <w:rsid w:val="00940909"/>
    <w:rsid w:val="009429A2"/>
    <w:rsid w:val="00947BE0"/>
    <w:rsid w:val="00950315"/>
    <w:rsid w:val="0096002E"/>
    <w:rsid w:val="009662C0"/>
    <w:rsid w:val="00967BBB"/>
    <w:rsid w:val="0098233A"/>
    <w:rsid w:val="00991495"/>
    <w:rsid w:val="00992017"/>
    <w:rsid w:val="009A6D61"/>
    <w:rsid w:val="009A7A99"/>
    <w:rsid w:val="009B49A8"/>
    <w:rsid w:val="009B4B97"/>
    <w:rsid w:val="009B78C3"/>
    <w:rsid w:val="009C06B4"/>
    <w:rsid w:val="009C0B45"/>
    <w:rsid w:val="009C4E17"/>
    <w:rsid w:val="009C5094"/>
    <w:rsid w:val="009D2234"/>
    <w:rsid w:val="009D26D1"/>
    <w:rsid w:val="009D5D26"/>
    <w:rsid w:val="009E18E9"/>
    <w:rsid w:val="009E4DC3"/>
    <w:rsid w:val="009F2D1B"/>
    <w:rsid w:val="00A044C1"/>
    <w:rsid w:val="00A04EDC"/>
    <w:rsid w:val="00A06C87"/>
    <w:rsid w:val="00A116EF"/>
    <w:rsid w:val="00A17A7C"/>
    <w:rsid w:val="00A261A7"/>
    <w:rsid w:val="00A31506"/>
    <w:rsid w:val="00A35A6A"/>
    <w:rsid w:val="00A90115"/>
    <w:rsid w:val="00A93640"/>
    <w:rsid w:val="00A96D1F"/>
    <w:rsid w:val="00AB1689"/>
    <w:rsid w:val="00AB6728"/>
    <w:rsid w:val="00AC2C86"/>
    <w:rsid w:val="00AC4C32"/>
    <w:rsid w:val="00AE1CDE"/>
    <w:rsid w:val="00AE3297"/>
    <w:rsid w:val="00B0371A"/>
    <w:rsid w:val="00B1784C"/>
    <w:rsid w:val="00B32D07"/>
    <w:rsid w:val="00B62D90"/>
    <w:rsid w:val="00B743E2"/>
    <w:rsid w:val="00B913B3"/>
    <w:rsid w:val="00B92B29"/>
    <w:rsid w:val="00BA3D9B"/>
    <w:rsid w:val="00BB14E0"/>
    <w:rsid w:val="00BB1BEB"/>
    <w:rsid w:val="00BB7052"/>
    <w:rsid w:val="00BC39DF"/>
    <w:rsid w:val="00BD4164"/>
    <w:rsid w:val="00BD42A9"/>
    <w:rsid w:val="00BE6883"/>
    <w:rsid w:val="00C01032"/>
    <w:rsid w:val="00C1220A"/>
    <w:rsid w:val="00C15269"/>
    <w:rsid w:val="00C15552"/>
    <w:rsid w:val="00C2106C"/>
    <w:rsid w:val="00C31B24"/>
    <w:rsid w:val="00C322A5"/>
    <w:rsid w:val="00C4503B"/>
    <w:rsid w:val="00C72A83"/>
    <w:rsid w:val="00C84742"/>
    <w:rsid w:val="00C854B4"/>
    <w:rsid w:val="00C909BB"/>
    <w:rsid w:val="00CA20B5"/>
    <w:rsid w:val="00CA4675"/>
    <w:rsid w:val="00CB7FC2"/>
    <w:rsid w:val="00CC7EB5"/>
    <w:rsid w:val="00CD1BFA"/>
    <w:rsid w:val="00CD1C0F"/>
    <w:rsid w:val="00CD243B"/>
    <w:rsid w:val="00CD5BD2"/>
    <w:rsid w:val="00CD6ACC"/>
    <w:rsid w:val="00CE2321"/>
    <w:rsid w:val="00CE61A3"/>
    <w:rsid w:val="00CF71E2"/>
    <w:rsid w:val="00D0338E"/>
    <w:rsid w:val="00D05797"/>
    <w:rsid w:val="00D1685B"/>
    <w:rsid w:val="00D2779A"/>
    <w:rsid w:val="00D40DEE"/>
    <w:rsid w:val="00D45A75"/>
    <w:rsid w:val="00D50194"/>
    <w:rsid w:val="00D6379B"/>
    <w:rsid w:val="00D80469"/>
    <w:rsid w:val="00D86AB8"/>
    <w:rsid w:val="00DA44D5"/>
    <w:rsid w:val="00DC2C4A"/>
    <w:rsid w:val="00DE45B3"/>
    <w:rsid w:val="00DE5345"/>
    <w:rsid w:val="00DF2765"/>
    <w:rsid w:val="00DF2822"/>
    <w:rsid w:val="00DF7346"/>
    <w:rsid w:val="00E032AA"/>
    <w:rsid w:val="00E446EE"/>
    <w:rsid w:val="00E4769C"/>
    <w:rsid w:val="00E500EE"/>
    <w:rsid w:val="00E64C7B"/>
    <w:rsid w:val="00E650A7"/>
    <w:rsid w:val="00E66155"/>
    <w:rsid w:val="00E72532"/>
    <w:rsid w:val="00E739FB"/>
    <w:rsid w:val="00E74A1C"/>
    <w:rsid w:val="00E91667"/>
    <w:rsid w:val="00E95932"/>
    <w:rsid w:val="00E9727C"/>
    <w:rsid w:val="00EB0220"/>
    <w:rsid w:val="00ED258E"/>
    <w:rsid w:val="00ED26AC"/>
    <w:rsid w:val="00EE1327"/>
    <w:rsid w:val="00EF2983"/>
    <w:rsid w:val="00F12D79"/>
    <w:rsid w:val="00F20923"/>
    <w:rsid w:val="00F215D0"/>
    <w:rsid w:val="00F23D2D"/>
    <w:rsid w:val="00F25E90"/>
    <w:rsid w:val="00F2694B"/>
    <w:rsid w:val="00F30C83"/>
    <w:rsid w:val="00F37890"/>
    <w:rsid w:val="00F423F9"/>
    <w:rsid w:val="00F60B8F"/>
    <w:rsid w:val="00F82759"/>
    <w:rsid w:val="00F93E08"/>
    <w:rsid w:val="00F972D7"/>
    <w:rsid w:val="00FA487A"/>
    <w:rsid w:val="00FA5411"/>
    <w:rsid w:val="00FA5DBB"/>
    <w:rsid w:val="00FB1FD6"/>
    <w:rsid w:val="00FD1ED0"/>
    <w:rsid w:val="00FE5AA0"/>
    <w:rsid w:val="00FF39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299"/>
  </w:style>
  <w:style w:type="paragraph" w:styleId="1">
    <w:name w:val="heading 1"/>
    <w:basedOn w:val="a"/>
    <w:link w:val="10"/>
    <w:uiPriority w:val="9"/>
    <w:qFormat/>
    <w:rsid w:val="00004C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E38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819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1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1F91"/>
    <w:rPr>
      <w:b/>
      <w:bCs/>
    </w:rPr>
  </w:style>
  <w:style w:type="character" w:styleId="a5">
    <w:name w:val="Hyperlink"/>
    <w:basedOn w:val="a0"/>
    <w:uiPriority w:val="99"/>
    <w:semiHidden/>
    <w:unhideWhenUsed/>
    <w:rsid w:val="00741F91"/>
    <w:rPr>
      <w:color w:val="0000FF"/>
      <w:u w:val="single"/>
    </w:rPr>
  </w:style>
  <w:style w:type="character" w:styleId="a6">
    <w:name w:val="Emphasis"/>
    <w:basedOn w:val="a0"/>
    <w:uiPriority w:val="20"/>
    <w:qFormat/>
    <w:rsid w:val="00741F91"/>
    <w:rPr>
      <w:i/>
      <w:iCs/>
    </w:rPr>
  </w:style>
  <w:style w:type="character" w:customStyle="1" w:styleId="10">
    <w:name w:val="Заголовок 1 Знак"/>
    <w:basedOn w:val="a0"/>
    <w:link w:val="1"/>
    <w:uiPriority w:val="9"/>
    <w:rsid w:val="00004CBB"/>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9D26D1"/>
    <w:rPr>
      <w:color w:val="800080"/>
      <w:u w:val="single"/>
    </w:rPr>
  </w:style>
  <w:style w:type="character" w:customStyle="1" w:styleId="30">
    <w:name w:val="Заголовок 3 Знак"/>
    <w:basedOn w:val="a0"/>
    <w:link w:val="3"/>
    <w:uiPriority w:val="9"/>
    <w:semiHidden/>
    <w:rsid w:val="003819D0"/>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EE1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E1327"/>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5E385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406362">
      <w:bodyDiv w:val="1"/>
      <w:marLeft w:val="0"/>
      <w:marRight w:val="0"/>
      <w:marTop w:val="0"/>
      <w:marBottom w:val="0"/>
      <w:divBdr>
        <w:top w:val="none" w:sz="0" w:space="0" w:color="auto"/>
        <w:left w:val="none" w:sz="0" w:space="0" w:color="auto"/>
        <w:bottom w:val="none" w:sz="0" w:space="0" w:color="auto"/>
        <w:right w:val="none" w:sz="0" w:space="0" w:color="auto"/>
      </w:divBdr>
      <w:divsChild>
        <w:div w:id="357433437">
          <w:marLeft w:val="0"/>
          <w:marRight w:val="0"/>
          <w:marTop w:val="0"/>
          <w:marBottom w:val="292"/>
          <w:divBdr>
            <w:top w:val="none" w:sz="0" w:space="0" w:color="auto"/>
            <w:left w:val="none" w:sz="0" w:space="0" w:color="auto"/>
            <w:bottom w:val="none" w:sz="0" w:space="0" w:color="auto"/>
            <w:right w:val="none" w:sz="0" w:space="0" w:color="auto"/>
          </w:divBdr>
        </w:div>
      </w:divsChild>
    </w:div>
    <w:div w:id="28267783">
      <w:bodyDiv w:val="1"/>
      <w:marLeft w:val="0"/>
      <w:marRight w:val="0"/>
      <w:marTop w:val="0"/>
      <w:marBottom w:val="0"/>
      <w:divBdr>
        <w:top w:val="none" w:sz="0" w:space="0" w:color="auto"/>
        <w:left w:val="none" w:sz="0" w:space="0" w:color="auto"/>
        <w:bottom w:val="none" w:sz="0" w:space="0" w:color="auto"/>
        <w:right w:val="none" w:sz="0" w:space="0" w:color="auto"/>
      </w:divBdr>
      <w:divsChild>
        <w:div w:id="19286014">
          <w:marLeft w:val="0"/>
          <w:marRight w:val="0"/>
          <w:marTop w:val="0"/>
          <w:marBottom w:val="292"/>
          <w:divBdr>
            <w:top w:val="none" w:sz="0" w:space="0" w:color="auto"/>
            <w:left w:val="none" w:sz="0" w:space="0" w:color="auto"/>
            <w:bottom w:val="none" w:sz="0" w:space="0" w:color="auto"/>
            <w:right w:val="none" w:sz="0" w:space="0" w:color="auto"/>
          </w:divBdr>
        </w:div>
      </w:divsChild>
    </w:div>
    <w:div w:id="29886032">
      <w:bodyDiv w:val="1"/>
      <w:marLeft w:val="0"/>
      <w:marRight w:val="0"/>
      <w:marTop w:val="0"/>
      <w:marBottom w:val="0"/>
      <w:divBdr>
        <w:top w:val="none" w:sz="0" w:space="0" w:color="auto"/>
        <w:left w:val="none" w:sz="0" w:space="0" w:color="auto"/>
        <w:bottom w:val="none" w:sz="0" w:space="0" w:color="auto"/>
        <w:right w:val="none" w:sz="0" w:space="0" w:color="auto"/>
      </w:divBdr>
      <w:divsChild>
        <w:div w:id="2017733622">
          <w:marLeft w:val="0"/>
          <w:marRight w:val="0"/>
          <w:marTop w:val="0"/>
          <w:marBottom w:val="292"/>
          <w:divBdr>
            <w:top w:val="none" w:sz="0" w:space="0" w:color="auto"/>
            <w:left w:val="none" w:sz="0" w:space="0" w:color="auto"/>
            <w:bottom w:val="none" w:sz="0" w:space="0" w:color="auto"/>
            <w:right w:val="none" w:sz="0" w:space="0" w:color="auto"/>
          </w:divBdr>
        </w:div>
      </w:divsChild>
    </w:div>
    <w:div w:id="33968021">
      <w:bodyDiv w:val="1"/>
      <w:marLeft w:val="0"/>
      <w:marRight w:val="0"/>
      <w:marTop w:val="0"/>
      <w:marBottom w:val="0"/>
      <w:divBdr>
        <w:top w:val="none" w:sz="0" w:space="0" w:color="auto"/>
        <w:left w:val="none" w:sz="0" w:space="0" w:color="auto"/>
        <w:bottom w:val="none" w:sz="0" w:space="0" w:color="auto"/>
        <w:right w:val="none" w:sz="0" w:space="0" w:color="auto"/>
      </w:divBdr>
      <w:divsChild>
        <w:div w:id="1738934086">
          <w:marLeft w:val="0"/>
          <w:marRight w:val="0"/>
          <w:marTop w:val="0"/>
          <w:marBottom w:val="292"/>
          <w:divBdr>
            <w:top w:val="none" w:sz="0" w:space="0" w:color="auto"/>
            <w:left w:val="none" w:sz="0" w:space="0" w:color="auto"/>
            <w:bottom w:val="none" w:sz="0" w:space="0" w:color="auto"/>
            <w:right w:val="none" w:sz="0" w:space="0" w:color="auto"/>
          </w:divBdr>
        </w:div>
      </w:divsChild>
    </w:div>
    <w:div w:id="49773789">
      <w:bodyDiv w:val="1"/>
      <w:marLeft w:val="0"/>
      <w:marRight w:val="0"/>
      <w:marTop w:val="0"/>
      <w:marBottom w:val="0"/>
      <w:divBdr>
        <w:top w:val="none" w:sz="0" w:space="0" w:color="auto"/>
        <w:left w:val="none" w:sz="0" w:space="0" w:color="auto"/>
        <w:bottom w:val="none" w:sz="0" w:space="0" w:color="auto"/>
        <w:right w:val="none" w:sz="0" w:space="0" w:color="auto"/>
      </w:divBdr>
      <w:divsChild>
        <w:div w:id="426577244">
          <w:marLeft w:val="0"/>
          <w:marRight w:val="0"/>
          <w:marTop w:val="0"/>
          <w:marBottom w:val="292"/>
          <w:divBdr>
            <w:top w:val="none" w:sz="0" w:space="0" w:color="auto"/>
            <w:left w:val="none" w:sz="0" w:space="0" w:color="auto"/>
            <w:bottom w:val="none" w:sz="0" w:space="0" w:color="auto"/>
            <w:right w:val="none" w:sz="0" w:space="0" w:color="auto"/>
          </w:divBdr>
        </w:div>
      </w:divsChild>
    </w:div>
    <w:div w:id="65494169">
      <w:bodyDiv w:val="1"/>
      <w:marLeft w:val="0"/>
      <w:marRight w:val="0"/>
      <w:marTop w:val="0"/>
      <w:marBottom w:val="0"/>
      <w:divBdr>
        <w:top w:val="none" w:sz="0" w:space="0" w:color="auto"/>
        <w:left w:val="none" w:sz="0" w:space="0" w:color="auto"/>
        <w:bottom w:val="none" w:sz="0" w:space="0" w:color="auto"/>
        <w:right w:val="none" w:sz="0" w:space="0" w:color="auto"/>
      </w:divBdr>
      <w:divsChild>
        <w:div w:id="67847707">
          <w:marLeft w:val="0"/>
          <w:marRight w:val="0"/>
          <w:marTop w:val="0"/>
          <w:marBottom w:val="292"/>
          <w:divBdr>
            <w:top w:val="none" w:sz="0" w:space="0" w:color="auto"/>
            <w:left w:val="none" w:sz="0" w:space="0" w:color="auto"/>
            <w:bottom w:val="none" w:sz="0" w:space="0" w:color="auto"/>
            <w:right w:val="none" w:sz="0" w:space="0" w:color="auto"/>
          </w:divBdr>
        </w:div>
      </w:divsChild>
    </w:div>
    <w:div w:id="82342372">
      <w:bodyDiv w:val="1"/>
      <w:marLeft w:val="0"/>
      <w:marRight w:val="0"/>
      <w:marTop w:val="0"/>
      <w:marBottom w:val="0"/>
      <w:divBdr>
        <w:top w:val="none" w:sz="0" w:space="0" w:color="auto"/>
        <w:left w:val="none" w:sz="0" w:space="0" w:color="auto"/>
        <w:bottom w:val="none" w:sz="0" w:space="0" w:color="auto"/>
        <w:right w:val="none" w:sz="0" w:space="0" w:color="auto"/>
      </w:divBdr>
      <w:divsChild>
        <w:div w:id="658994871">
          <w:marLeft w:val="0"/>
          <w:marRight w:val="0"/>
          <w:marTop w:val="0"/>
          <w:marBottom w:val="292"/>
          <w:divBdr>
            <w:top w:val="none" w:sz="0" w:space="0" w:color="auto"/>
            <w:left w:val="none" w:sz="0" w:space="0" w:color="auto"/>
            <w:bottom w:val="none" w:sz="0" w:space="0" w:color="auto"/>
            <w:right w:val="none" w:sz="0" w:space="0" w:color="auto"/>
          </w:divBdr>
        </w:div>
      </w:divsChild>
    </w:div>
    <w:div w:id="82459208">
      <w:bodyDiv w:val="1"/>
      <w:marLeft w:val="0"/>
      <w:marRight w:val="0"/>
      <w:marTop w:val="0"/>
      <w:marBottom w:val="0"/>
      <w:divBdr>
        <w:top w:val="none" w:sz="0" w:space="0" w:color="auto"/>
        <w:left w:val="none" w:sz="0" w:space="0" w:color="auto"/>
        <w:bottom w:val="none" w:sz="0" w:space="0" w:color="auto"/>
        <w:right w:val="none" w:sz="0" w:space="0" w:color="auto"/>
      </w:divBdr>
    </w:div>
    <w:div w:id="100686309">
      <w:bodyDiv w:val="1"/>
      <w:marLeft w:val="0"/>
      <w:marRight w:val="0"/>
      <w:marTop w:val="0"/>
      <w:marBottom w:val="0"/>
      <w:divBdr>
        <w:top w:val="none" w:sz="0" w:space="0" w:color="auto"/>
        <w:left w:val="none" w:sz="0" w:space="0" w:color="auto"/>
        <w:bottom w:val="none" w:sz="0" w:space="0" w:color="auto"/>
        <w:right w:val="none" w:sz="0" w:space="0" w:color="auto"/>
      </w:divBdr>
      <w:divsChild>
        <w:div w:id="670525791">
          <w:marLeft w:val="0"/>
          <w:marRight w:val="0"/>
          <w:marTop w:val="0"/>
          <w:marBottom w:val="292"/>
          <w:divBdr>
            <w:top w:val="none" w:sz="0" w:space="0" w:color="auto"/>
            <w:left w:val="none" w:sz="0" w:space="0" w:color="auto"/>
            <w:bottom w:val="none" w:sz="0" w:space="0" w:color="auto"/>
            <w:right w:val="none" w:sz="0" w:space="0" w:color="auto"/>
          </w:divBdr>
        </w:div>
      </w:divsChild>
    </w:div>
    <w:div w:id="105856980">
      <w:bodyDiv w:val="1"/>
      <w:marLeft w:val="0"/>
      <w:marRight w:val="0"/>
      <w:marTop w:val="0"/>
      <w:marBottom w:val="0"/>
      <w:divBdr>
        <w:top w:val="none" w:sz="0" w:space="0" w:color="auto"/>
        <w:left w:val="none" w:sz="0" w:space="0" w:color="auto"/>
        <w:bottom w:val="none" w:sz="0" w:space="0" w:color="auto"/>
        <w:right w:val="none" w:sz="0" w:space="0" w:color="auto"/>
      </w:divBdr>
      <w:divsChild>
        <w:div w:id="685983792">
          <w:marLeft w:val="0"/>
          <w:marRight w:val="0"/>
          <w:marTop w:val="0"/>
          <w:marBottom w:val="292"/>
          <w:divBdr>
            <w:top w:val="none" w:sz="0" w:space="0" w:color="auto"/>
            <w:left w:val="none" w:sz="0" w:space="0" w:color="auto"/>
            <w:bottom w:val="none" w:sz="0" w:space="0" w:color="auto"/>
            <w:right w:val="none" w:sz="0" w:space="0" w:color="auto"/>
          </w:divBdr>
        </w:div>
      </w:divsChild>
    </w:div>
    <w:div w:id="114720640">
      <w:bodyDiv w:val="1"/>
      <w:marLeft w:val="0"/>
      <w:marRight w:val="0"/>
      <w:marTop w:val="0"/>
      <w:marBottom w:val="0"/>
      <w:divBdr>
        <w:top w:val="none" w:sz="0" w:space="0" w:color="auto"/>
        <w:left w:val="none" w:sz="0" w:space="0" w:color="auto"/>
        <w:bottom w:val="none" w:sz="0" w:space="0" w:color="auto"/>
        <w:right w:val="none" w:sz="0" w:space="0" w:color="auto"/>
      </w:divBdr>
    </w:div>
    <w:div w:id="164247275">
      <w:bodyDiv w:val="1"/>
      <w:marLeft w:val="0"/>
      <w:marRight w:val="0"/>
      <w:marTop w:val="0"/>
      <w:marBottom w:val="0"/>
      <w:divBdr>
        <w:top w:val="none" w:sz="0" w:space="0" w:color="auto"/>
        <w:left w:val="none" w:sz="0" w:space="0" w:color="auto"/>
        <w:bottom w:val="none" w:sz="0" w:space="0" w:color="auto"/>
        <w:right w:val="none" w:sz="0" w:space="0" w:color="auto"/>
      </w:divBdr>
      <w:divsChild>
        <w:div w:id="1614483003">
          <w:marLeft w:val="0"/>
          <w:marRight w:val="0"/>
          <w:marTop w:val="0"/>
          <w:marBottom w:val="292"/>
          <w:divBdr>
            <w:top w:val="none" w:sz="0" w:space="0" w:color="auto"/>
            <w:left w:val="none" w:sz="0" w:space="0" w:color="auto"/>
            <w:bottom w:val="none" w:sz="0" w:space="0" w:color="auto"/>
            <w:right w:val="none" w:sz="0" w:space="0" w:color="auto"/>
          </w:divBdr>
        </w:div>
      </w:divsChild>
    </w:div>
    <w:div w:id="185214582">
      <w:bodyDiv w:val="1"/>
      <w:marLeft w:val="0"/>
      <w:marRight w:val="0"/>
      <w:marTop w:val="0"/>
      <w:marBottom w:val="0"/>
      <w:divBdr>
        <w:top w:val="none" w:sz="0" w:space="0" w:color="auto"/>
        <w:left w:val="none" w:sz="0" w:space="0" w:color="auto"/>
        <w:bottom w:val="none" w:sz="0" w:space="0" w:color="auto"/>
        <w:right w:val="none" w:sz="0" w:space="0" w:color="auto"/>
      </w:divBdr>
      <w:divsChild>
        <w:div w:id="2047412805">
          <w:marLeft w:val="0"/>
          <w:marRight w:val="0"/>
          <w:marTop w:val="0"/>
          <w:marBottom w:val="292"/>
          <w:divBdr>
            <w:top w:val="none" w:sz="0" w:space="0" w:color="auto"/>
            <w:left w:val="none" w:sz="0" w:space="0" w:color="auto"/>
            <w:bottom w:val="none" w:sz="0" w:space="0" w:color="auto"/>
            <w:right w:val="none" w:sz="0" w:space="0" w:color="auto"/>
          </w:divBdr>
        </w:div>
      </w:divsChild>
    </w:div>
    <w:div w:id="185410692">
      <w:bodyDiv w:val="1"/>
      <w:marLeft w:val="0"/>
      <w:marRight w:val="0"/>
      <w:marTop w:val="0"/>
      <w:marBottom w:val="0"/>
      <w:divBdr>
        <w:top w:val="none" w:sz="0" w:space="0" w:color="auto"/>
        <w:left w:val="none" w:sz="0" w:space="0" w:color="auto"/>
        <w:bottom w:val="none" w:sz="0" w:space="0" w:color="auto"/>
        <w:right w:val="none" w:sz="0" w:space="0" w:color="auto"/>
      </w:divBdr>
    </w:div>
    <w:div w:id="188446271">
      <w:bodyDiv w:val="1"/>
      <w:marLeft w:val="0"/>
      <w:marRight w:val="0"/>
      <w:marTop w:val="0"/>
      <w:marBottom w:val="0"/>
      <w:divBdr>
        <w:top w:val="none" w:sz="0" w:space="0" w:color="auto"/>
        <w:left w:val="none" w:sz="0" w:space="0" w:color="auto"/>
        <w:bottom w:val="none" w:sz="0" w:space="0" w:color="auto"/>
        <w:right w:val="none" w:sz="0" w:space="0" w:color="auto"/>
      </w:divBdr>
      <w:divsChild>
        <w:div w:id="240064824">
          <w:marLeft w:val="0"/>
          <w:marRight w:val="0"/>
          <w:marTop w:val="0"/>
          <w:marBottom w:val="292"/>
          <w:divBdr>
            <w:top w:val="none" w:sz="0" w:space="0" w:color="auto"/>
            <w:left w:val="none" w:sz="0" w:space="0" w:color="auto"/>
            <w:bottom w:val="none" w:sz="0" w:space="0" w:color="auto"/>
            <w:right w:val="none" w:sz="0" w:space="0" w:color="auto"/>
          </w:divBdr>
        </w:div>
      </w:divsChild>
    </w:div>
    <w:div w:id="201988798">
      <w:bodyDiv w:val="1"/>
      <w:marLeft w:val="0"/>
      <w:marRight w:val="0"/>
      <w:marTop w:val="0"/>
      <w:marBottom w:val="0"/>
      <w:divBdr>
        <w:top w:val="none" w:sz="0" w:space="0" w:color="auto"/>
        <w:left w:val="none" w:sz="0" w:space="0" w:color="auto"/>
        <w:bottom w:val="none" w:sz="0" w:space="0" w:color="auto"/>
        <w:right w:val="none" w:sz="0" w:space="0" w:color="auto"/>
      </w:divBdr>
      <w:divsChild>
        <w:div w:id="405416247">
          <w:marLeft w:val="0"/>
          <w:marRight w:val="0"/>
          <w:marTop w:val="0"/>
          <w:marBottom w:val="292"/>
          <w:divBdr>
            <w:top w:val="none" w:sz="0" w:space="0" w:color="auto"/>
            <w:left w:val="none" w:sz="0" w:space="0" w:color="auto"/>
            <w:bottom w:val="none" w:sz="0" w:space="0" w:color="auto"/>
            <w:right w:val="none" w:sz="0" w:space="0" w:color="auto"/>
          </w:divBdr>
        </w:div>
      </w:divsChild>
    </w:div>
    <w:div w:id="235945709">
      <w:bodyDiv w:val="1"/>
      <w:marLeft w:val="0"/>
      <w:marRight w:val="0"/>
      <w:marTop w:val="0"/>
      <w:marBottom w:val="0"/>
      <w:divBdr>
        <w:top w:val="none" w:sz="0" w:space="0" w:color="auto"/>
        <w:left w:val="none" w:sz="0" w:space="0" w:color="auto"/>
        <w:bottom w:val="none" w:sz="0" w:space="0" w:color="auto"/>
        <w:right w:val="none" w:sz="0" w:space="0" w:color="auto"/>
      </w:divBdr>
      <w:divsChild>
        <w:div w:id="831020959">
          <w:marLeft w:val="0"/>
          <w:marRight w:val="0"/>
          <w:marTop w:val="0"/>
          <w:marBottom w:val="292"/>
          <w:divBdr>
            <w:top w:val="none" w:sz="0" w:space="0" w:color="auto"/>
            <w:left w:val="none" w:sz="0" w:space="0" w:color="auto"/>
            <w:bottom w:val="none" w:sz="0" w:space="0" w:color="auto"/>
            <w:right w:val="none" w:sz="0" w:space="0" w:color="auto"/>
          </w:divBdr>
        </w:div>
      </w:divsChild>
    </w:div>
    <w:div w:id="268198301">
      <w:bodyDiv w:val="1"/>
      <w:marLeft w:val="0"/>
      <w:marRight w:val="0"/>
      <w:marTop w:val="0"/>
      <w:marBottom w:val="0"/>
      <w:divBdr>
        <w:top w:val="none" w:sz="0" w:space="0" w:color="auto"/>
        <w:left w:val="none" w:sz="0" w:space="0" w:color="auto"/>
        <w:bottom w:val="none" w:sz="0" w:space="0" w:color="auto"/>
        <w:right w:val="none" w:sz="0" w:space="0" w:color="auto"/>
      </w:divBdr>
      <w:divsChild>
        <w:div w:id="577250225">
          <w:marLeft w:val="0"/>
          <w:marRight w:val="0"/>
          <w:marTop w:val="0"/>
          <w:marBottom w:val="292"/>
          <w:divBdr>
            <w:top w:val="none" w:sz="0" w:space="0" w:color="auto"/>
            <w:left w:val="none" w:sz="0" w:space="0" w:color="auto"/>
            <w:bottom w:val="none" w:sz="0" w:space="0" w:color="auto"/>
            <w:right w:val="none" w:sz="0" w:space="0" w:color="auto"/>
          </w:divBdr>
        </w:div>
      </w:divsChild>
    </w:div>
    <w:div w:id="294142760">
      <w:bodyDiv w:val="1"/>
      <w:marLeft w:val="0"/>
      <w:marRight w:val="0"/>
      <w:marTop w:val="0"/>
      <w:marBottom w:val="0"/>
      <w:divBdr>
        <w:top w:val="none" w:sz="0" w:space="0" w:color="auto"/>
        <w:left w:val="none" w:sz="0" w:space="0" w:color="auto"/>
        <w:bottom w:val="none" w:sz="0" w:space="0" w:color="auto"/>
        <w:right w:val="none" w:sz="0" w:space="0" w:color="auto"/>
      </w:divBdr>
      <w:divsChild>
        <w:div w:id="822887853">
          <w:marLeft w:val="0"/>
          <w:marRight w:val="0"/>
          <w:marTop w:val="0"/>
          <w:marBottom w:val="292"/>
          <w:divBdr>
            <w:top w:val="none" w:sz="0" w:space="0" w:color="auto"/>
            <w:left w:val="none" w:sz="0" w:space="0" w:color="auto"/>
            <w:bottom w:val="none" w:sz="0" w:space="0" w:color="auto"/>
            <w:right w:val="none" w:sz="0" w:space="0" w:color="auto"/>
          </w:divBdr>
        </w:div>
      </w:divsChild>
    </w:div>
    <w:div w:id="294256801">
      <w:bodyDiv w:val="1"/>
      <w:marLeft w:val="0"/>
      <w:marRight w:val="0"/>
      <w:marTop w:val="0"/>
      <w:marBottom w:val="0"/>
      <w:divBdr>
        <w:top w:val="none" w:sz="0" w:space="0" w:color="auto"/>
        <w:left w:val="none" w:sz="0" w:space="0" w:color="auto"/>
        <w:bottom w:val="none" w:sz="0" w:space="0" w:color="auto"/>
        <w:right w:val="none" w:sz="0" w:space="0" w:color="auto"/>
      </w:divBdr>
      <w:divsChild>
        <w:div w:id="2018850006">
          <w:marLeft w:val="0"/>
          <w:marRight w:val="0"/>
          <w:marTop w:val="0"/>
          <w:marBottom w:val="292"/>
          <w:divBdr>
            <w:top w:val="none" w:sz="0" w:space="0" w:color="auto"/>
            <w:left w:val="none" w:sz="0" w:space="0" w:color="auto"/>
            <w:bottom w:val="none" w:sz="0" w:space="0" w:color="auto"/>
            <w:right w:val="none" w:sz="0" w:space="0" w:color="auto"/>
          </w:divBdr>
        </w:div>
      </w:divsChild>
    </w:div>
    <w:div w:id="314840344">
      <w:bodyDiv w:val="1"/>
      <w:marLeft w:val="0"/>
      <w:marRight w:val="0"/>
      <w:marTop w:val="0"/>
      <w:marBottom w:val="0"/>
      <w:divBdr>
        <w:top w:val="none" w:sz="0" w:space="0" w:color="auto"/>
        <w:left w:val="none" w:sz="0" w:space="0" w:color="auto"/>
        <w:bottom w:val="none" w:sz="0" w:space="0" w:color="auto"/>
        <w:right w:val="none" w:sz="0" w:space="0" w:color="auto"/>
      </w:divBdr>
      <w:divsChild>
        <w:div w:id="127826009">
          <w:marLeft w:val="0"/>
          <w:marRight w:val="0"/>
          <w:marTop w:val="0"/>
          <w:marBottom w:val="292"/>
          <w:divBdr>
            <w:top w:val="none" w:sz="0" w:space="0" w:color="auto"/>
            <w:left w:val="none" w:sz="0" w:space="0" w:color="auto"/>
            <w:bottom w:val="none" w:sz="0" w:space="0" w:color="auto"/>
            <w:right w:val="none" w:sz="0" w:space="0" w:color="auto"/>
          </w:divBdr>
        </w:div>
      </w:divsChild>
    </w:div>
    <w:div w:id="326832431">
      <w:bodyDiv w:val="1"/>
      <w:marLeft w:val="0"/>
      <w:marRight w:val="0"/>
      <w:marTop w:val="0"/>
      <w:marBottom w:val="0"/>
      <w:divBdr>
        <w:top w:val="none" w:sz="0" w:space="0" w:color="auto"/>
        <w:left w:val="none" w:sz="0" w:space="0" w:color="auto"/>
        <w:bottom w:val="none" w:sz="0" w:space="0" w:color="auto"/>
        <w:right w:val="none" w:sz="0" w:space="0" w:color="auto"/>
      </w:divBdr>
      <w:divsChild>
        <w:div w:id="1520848555">
          <w:marLeft w:val="0"/>
          <w:marRight w:val="0"/>
          <w:marTop w:val="0"/>
          <w:marBottom w:val="292"/>
          <w:divBdr>
            <w:top w:val="none" w:sz="0" w:space="0" w:color="auto"/>
            <w:left w:val="none" w:sz="0" w:space="0" w:color="auto"/>
            <w:bottom w:val="none" w:sz="0" w:space="0" w:color="auto"/>
            <w:right w:val="none" w:sz="0" w:space="0" w:color="auto"/>
          </w:divBdr>
        </w:div>
      </w:divsChild>
    </w:div>
    <w:div w:id="338846693">
      <w:bodyDiv w:val="1"/>
      <w:marLeft w:val="0"/>
      <w:marRight w:val="0"/>
      <w:marTop w:val="0"/>
      <w:marBottom w:val="0"/>
      <w:divBdr>
        <w:top w:val="none" w:sz="0" w:space="0" w:color="auto"/>
        <w:left w:val="none" w:sz="0" w:space="0" w:color="auto"/>
        <w:bottom w:val="none" w:sz="0" w:space="0" w:color="auto"/>
        <w:right w:val="none" w:sz="0" w:space="0" w:color="auto"/>
      </w:divBdr>
      <w:divsChild>
        <w:div w:id="1187790946">
          <w:marLeft w:val="0"/>
          <w:marRight w:val="0"/>
          <w:marTop w:val="0"/>
          <w:marBottom w:val="292"/>
          <w:divBdr>
            <w:top w:val="none" w:sz="0" w:space="0" w:color="auto"/>
            <w:left w:val="none" w:sz="0" w:space="0" w:color="auto"/>
            <w:bottom w:val="none" w:sz="0" w:space="0" w:color="auto"/>
            <w:right w:val="none" w:sz="0" w:space="0" w:color="auto"/>
          </w:divBdr>
        </w:div>
      </w:divsChild>
    </w:div>
    <w:div w:id="355426402">
      <w:bodyDiv w:val="1"/>
      <w:marLeft w:val="0"/>
      <w:marRight w:val="0"/>
      <w:marTop w:val="0"/>
      <w:marBottom w:val="0"/>
      <w:divBdr>
        <w:top w:val="none" w:sz="0" w:space="0" w:color="auto"/>
        <w:left w:val="none" w:sz="0" w:space="0" w:color="auto"/>
        <w:bottom w:val="none" w:sz="0" w:space="0" w:color="auto"/>
        <w:right w:val="none" w:sz="0" w:space="0" w:color="auto"/>
      </w:divBdr>
      <w:divsChild>
        <w:div w:id="803546325">
          <w:marLeft w:val="0"/>
          <w:marRight w:val="0"/>
          <w:marTop w:val="0"/>
          <w:marBottom w:val="292"/>
          <w:divBdr>
            <w:top w:val="none" w:sz="0" w:space="0" w:color="auto"/>
            <w:left w:val="none" w:sz="0" w:space="0" w:color="auto"/>
            <w:bottom w:val="none" w:sz="0" w:space="0" w:color="auto"/>
            <w:right w:val="none" w:sz="0" w:space="0" w:color="auto"/>
          </w:divBdr>
        </w:div>
      </w:divsChild>
    </w:div>
    <w:div w:id="379716478">
      <w:bodyDiv w:val="1"/>
      <w:marLeft w:val="0"/>
      <w:marRight w:val="0"/>
      <w:marTop w:val="0"/>
      <w:marBottom w:val="0"/>
      <w:divBdr>
        <w:top w:val="none" w:sz="0" w:space="0" w:color="auto"/>
        <w:left w:val="none" w:sz="0" w:space="0" w:color="auto"/>
        <w:bottom w:val="none" w:sz="0" w:space="0" w:color="auto"/>
        <w:right w:val="none" w:sz="0" w:space="0" w:color="auto"/>
      </w:divBdr>
      <w:divsChild>
        <w:div w:id="938803277">
          <w:marLeft w:val="0"/>
          <w:marRight w:val="0"/>
          <w:marTop w:val="0"/>
          <w:marBottom w:val="292"/>
          <w:divBdr>
            <w:top w:val="none" w:sz="0" w:space="0" w:color="auto"/>
            <w:left w:val="none" w:sz="0" w:space="0" w:color="auto"/>
            <w:bottom w:val="none" w:sz="0" w:space="0" w:color="auto"/>
            <w:right w:val="none" w:sz="0" w:space="0" w:color="auto"/>
          </w:divBdr>
        </w:div>
      </w:divsChild>
    </w:div>
    <w:div w:id="381949172">
      <w:bodyDiv w:val="1"/>
      <w:marLeft w:val="0"/>
      <w:marRight w:val="0"/>
      <w:marTop w:val="0"/>
      <w:marBottom w:val="0"/>
      <w:divBdr>
        <w:top w:val="none" w:sz="0" w:space="0" w:color="auto"/>
        <w:left w:val="none" w:sz="0" w:space="0" w:color="auto"/>
        <w:bottom w:val="none" w:sz="0" w:space="0" w:color="auto"/>
        <w:right w:val="none" w:sz="0" w:space="0" w:color="auto"/>
      </w:divBdr>
      <w:divsChild>
        <w:div w:id="1350139493">
          <w:marLeft w:val="0"/>
          <w:marRight w:val="0"/>
          <w:marTop w:val="0"/>
          <w:marBottom w:val="292"/>
          <w:divBdr>
            <w:top w:val="none" w:sz="0" w:space="0" w:color="auto"/>
            <w:left w:val="none" w:sz="0" w:space="0" w:color="auto"/>
            <w:bottom w:val="none" w:sz="0" w:space="0" w:color="auto"/>
            <w:right w:val="none" w:sz="0" w:space="0" w:color="auto"/>
          </w:divBdr>
        </w:div>
      </w:divsChild>
    </w:div>
    <w:div w:id="395318242">
      <w:bodyDiv w:val="1"/>
      <w:marLeft w:val="0"/>
      <w:marRight w:val="0"/>
      <w:marTop w:val="0"/>
      <w:marBottom w:val="0"/>
      <w:divBdr>
        <w:top w:val="none" w:sz="0" w:space="0" w:color="auto"/>
        <w:left w:val="none" w:sz="0" w:space="0" w:color="auto"/>
        <w:bottom w:val="none" w:sz="0" w:space="0" w:color="auto"/>
        <w:right w:val="none" w:sz="0" w:space="0" w:color="auto"/>
      </w:divBdr>
      <w:divsChild>
        <w:div w:id="1154104107">
          <w:marLeft w:val="0"/>
          <w:marRight w:val="0"/>
          <w:marTop w:val="0"/>
          <w:marBottom w:val="292"/>
          <w:divBdr>
            <w:top w:val="none" w:sz="0" w:space="0" w:color="auto"/>
            <w:left w:val="none" w:sz="0" w:space="0" w:color="auto"/>
            <w:bottom w:val="none" w:sz="0" w:space="0" w:color="auto"/>
            <w:right w:val="none" w:sz="0" w:space="0" w:color="auto"/>
          </w:divBdr>
        </w:div>
      </w:divsChild>
    </w:div>
    <w:div w:id="405567780">
      <w:bodyDiv w:val="1"/>
      <w:marLeft w:val="0"/>
      <w:marRight w:val="0"/>
      <w:marTop w:val="0"/>
      <w:marBottom w:val="0"/>
      <w:divBdr>
        <w:top w:val="none" w:sz="0" w:space="0" w:color="auto"/>
        <w:left w:val="none" w:sz="0" w:space="0" w:color="auto"/>
        <w:bottom w:val="none" w:sz="0" w:space="0" w:color="auto"/>
        <w:right w:val="none" w:sz="0" w:space="0" w:color="auto"/>
      </w:divBdr>
      <w:divsChild>
        <w:div w:id="431435793">
          <w:marLeft w:val="0"/>
          <w:marRight w:val="0"/>
          <w:marTop w:val="0"/>
          <w:marBottom w:val="292"/>
          <w:divBdr>
            <w:top w:val="none" w:sz="0" w:space="0" w:color="auto"/>
            <w:left w:val="none" w:sz="0" w:space="0" w:color="auto"/>
            <w:bottom w:val="none" w:sz="0" w:space="0" w:color="auto"/>
            <w:right w:val="none" w:sz="0" w:space="0" w:color="auto"/>
          </w:divBdr>
        </w:div>
      </w:divsChild>
    </w:div>
    <w:div w:id="422071803">
      <w:bodyDiv w:val="1"/>
      <w:marLeft w:val="0"/>
      <w:marRight w:val="0"/>
      <w:marTop w:val="0"/>
      <w:marBottom w:val="0"/>
      <w:divBdr>
        <w:top w:val="none" w:sz="0" w:space="0" w:color="auto"/>
        <w:left w:val="none" w:sz="0" w:space="0" w:color="auto"/>
        <w:bottom w:val="none" w:sz="0" w:space="0" w:color="auto"/>
        <w:right w:val="none" w:sz="0" w:space="0" w:color="auto"/>
      </w:divBdr>
      <w:divsChild>
        <w:div w:id="842083485">
          <w:marLeft w:val="0"/>
          <w:marRight w:val="0"/>
          <w:marTop w:val="0"/>
          <w:marBottom w:val="292"/>
          <w:divBdr>
            <w:top w:val="none" w:sz="0" w:space="0" w:color="auto"/>
            <w:left w:val="none" w:sz="0" w:space="0" w:color="auto"/>
            <w:bottom w:val="none" w:sz="0" w:space="0" w:color="auto"/>
            <w:right w:val="none" w:sz="0" w:space="0" w:color="auto"/>
          </w:divBdr>
        </w:div>
      </w:divsChild>
    </w:div>
    <w:div w:id="446435102">
      <w:bodyDiv w:val="1"/>
      <w:marLeft w:val="0"/>
      <w:marRight w:val="0"/>
      <w:marTop w:val="0"/>
      <w:marBottom w:val="0"/>
      <w:divBdr>
        <w:top w:val="none" w:sz="0" w:space="0" w:color="auto"/>
        <w:left w:val="none" w:sz="0" w:space="0" w:color="auto"/>
        <w:bottom w:val="none" w:sz="0" w:space="0" w:color="auto"/>
        <w:right w:val="none" w:sz="0" w:space="0" w:color="auto"/>
      </w:divBdr>
      <w:divsChild>
        <w:div w:id="1485462728">
          <w:marLeft w:val="0"/>
          <w:marRight w:val="0"/>
          <w:marTop w:val="0"/>
          <w:marBottom w:val="292"/>
          <w:divBdr>
            <w:top w:val="none" w:sz="0" w:space="0" w:color="auto"/>
            <w:left w:val="none" w:sz="0" w:space="0" w:color="auto"/>
            <w:bottom w:val="none" w:sz="0" w:space="0" w:color="auto"/>
            <w:right w:val="none" w:sz="0" w:space="0" w:color="auto"/>
          </w:divBdr>
        </w:div>
      </w:divsChild>
    </w:div>
    <w:div w:id="460728710">
      <w:bodyDiv w:val="1"/>
      <w:marLeft w:val="0"/>
      <w:marRight w:val="0"/>
      <w:marTop w:val="0"/>
      <w:marBottom w:val="0"/>
      <w:divBdr>
        <w:top w:val="none" w:sz="0" w:space="0" w:color="auto"/>
        <w:left w:val="none" w:sz="0" w:space="0" w:color="auto"/>
        <w:bottom w:val="none" w:sz="0" w:space="0" w:color="auto"/>
        <w:right w:val="none" w:sz="0" w:space="0" w:color="auto"/>
      </w:divBdr>
      <w:divsChild>
        <w:div w:id="1762526266">
          <w:marLeft w:val="0"/>
          <w:marRight w:val="0"/>
          <w:marTop w:val="0"/>
          <w:marBottom w:val="292"/>
          <w:divBdr>
            <w:top w:val="none" w:sz="0" w:space="0" w:color="auto"/>
            <w:left w:val="none" w:sz="0" w:space="0" w:color="auto"/>
            <w:bottom w:val="none" w:sz="0" w:space="0" w:color="auto"/>
            <w:right w:val="none" w:sz="0" w:space="0" w:color="auto"/>
          </w:divBdr>
        </w:div>
      </w:divsChild>
    </w:div>
    <w:div w:id="469592992">
      <w:bodyDiv w:val="1"/>
      <w:marLeft w:val="0"/>
      <w:marRight w:val="0"/>
      <w:marTop w:val="0"/>
      <w:marBottom w:val="0"/>
      <w:divBdr>
        <w:top w:val="none" w:sz="0" w:space="0" w:color="auto"/>
        <w:left w:val="none" w:sz="0" w:space="0" w:color="auto"/>
        <w:bottom w:val="none" w:sz="0" w:space="0" w:color="auto"/>
        <w:right w:val="none" w:sz="0" w:space="0" w:color="auto"/>
      </w:divBdr>
      <w:divsChild>
        <w:div w:id="768310718">
          <w:marLeft w:val="0"/>
          <w:marRight w:val="0"/>
          <w:marTop w:val="0"/>
          <w:marBottom w:val="292"/>
          <w:divBdr>
            <w:top w:val="none" w:sz="0" w:space="0" w:color="auto"/>
            <w:left w:val="none" w:sz="0" w:space="0" w:color="auto"/>
            <w:bottom w:val="none" w:sz="0" w:space="0" w:color="auto"/>
            <w:right w:val="none" w:sz="0" w:space="0" w:color="auto"/>
          </w:divBdr>
        </w:div>
      </w:divsChild>
    </w:div>
    <w:div w:id="483008513">
      <w:bodyDiv w:val="1"/>
      <w:marLeft w:val="0"/>
      <w:marRight w:val="0"/>
      <w:marTop w:val="0"/>
      <w:marBottom w:val="0"/>
      <w:divBdr>
        <w:top w:val="none" w:sz="0" w:space="0" w:color="auto"/>
        <w:left w:val="none" w:sz="0" w:space="0" w:color="auto"/>
        <w:bottom w:val="none" w:sz="0" w:space="0" w:color="auto"/>
        <w:right w:val="none" w:sz="0" w:space="0" w:color="auto"/>
      </w:divBdr>
      <w:divsChild>
        <w:div w:id="459803623">
          <w:marLeft w:val="0"/>
          <w:marRight w:val="0"/>
          <w:marTop w:val="0"/>
          <w:marBottom w:val="292"/>
          <w:divBdr>
            <w:top w:val="none" w:sz="0" w:space="0" w:color="auto"/>
            <w:left w:val="none" w:sz="0" w:space="0" w:color="auto"/>
            <w:bottom w:val="none" w:sz="0" w:space="0" w:color="auto"/>
            <w:right w:val="none" w:sz="0" w:space="0" w:color="auto"/>
          </w:divBdr>
        </w:div>
      </w:divsChild>
    </w:div>
    <w:div w:id="486822349">
      <w:bodyDiv w:val="1"/>
      <w:marLeft w:val="0"/>
      <w:marRight w:val="0"/>
      <w:marTop w:val="0"/>
      <w:marBottom w:val="0"/>
      <w:divBdr>
        <w:top w:val="none" w:sz="0" w:space="0" w:color="auto"/>
        <w:left w:val="none" w:sz="0" w:space="0" w:color="auto"/>
        <w:bottom w:val="none" w:sz="0" w:space="0" w:color="auto"/>
        <w:right w:val="none" w:sz="0" w:space="0" w:color="auto"/>
      </w:divBdr>
      <w:divsChild>
        <w:div w:id="481047586">
          <w:marLeft w:val="0"/>
          <w:marRight w:val="0"/>
          <w:marTop w:val="0"/>
          <w:marBottom w:val="292"/>
          <w:divBdr>
            <w:top w:val="none" w:sz="0" w:space="0" w:color="auto"/>
            <w:left w:val="none" w:sz="0" w:space="0" w:color="auto"/>
            <w:bottom w:val="none" w:sz="0" w:space="0" w:color="auto"/>
            <w:right w:val="none" w:sz="0" w:space="0" w:color="auto"/>
          </w:divBdr>
        </w:div>
      </w:divsChild>
    </w:div>
    <w:div w:id="505557556">
      <w:bodyDiv w:val="1"/>
      <w:marLeft w:val="0"/>
      <w:marRight w:val="0"/>
      <w:marTop w:val="0"/>
      <w:marBottom w:val="0"/>
      <w:divBdr>
        <w:top w:val="none" w:sz="0" w:space="0" w:color="auto"/>
        <w:left w:val="none" w:sz="0" w:space="0" w:color="auto"/>
        <w:bottom w:val="none" w:sz="0" w:space="0" w:color="auto"/>
        <w:right w:val="none" w:sz="0" w:space="0" w:color="auto"/>
      </w:divBdr>
      <w:divsChild>
        <w:div w:id="1253396443">
          <w:marLeft w:val="0"/>
          <w:marRight w:val="0"/>
          <w:marTop w:val="0"/>
          <w:marBottom w:val="292"/>
          <w:divBdr>
            <w:top w:val="none" w:sz="0" w:space="0" w:color="auto"/>
            <w:left w:val="none" w:sz="0" w:space="0" w:color="auto"/>
            <w:bottom w:val="none" w:sz="0" w:space="0" w:color="auto"/>
            <w:right w:val="none" w:sz="0" w:space="0" w:color="auto"/>
          </w:divBdr>
        </w:div>
      </w:divsChild>
    </w:div>
    <w:div w:id="523715337">
      <w:bodyDiv w:val="1"/>
      <w:marLeft w:val="0"/>
      <w:marRight w:val="0"/>
      <w:marTop w:val="0"/>
      <w:marBottom w:val="0"/>
      <w:divBdr>
        <w:top w:val="none" w:sz="0" w:space="0" w:color="auto"/>
        <w:left w:val="none" w:sz="0" w:space="0" w:color="auto"/>
        <w:bottom w:val="none" w:sz="0" w:space="0" w:color="auto"/>
        <w:right w:val="none" w:sz="0" w:space="0" w:color="auto"/>
      </w:divBdr>
      <w:divsChild>
        <w:div w:id="1138498726">
          <w:marLeft w:val="0"/>
          <w:marRight w:val="0"/>
          <w:marTop w:val="0"/>
          <w:marBottom w:val="292"/>
          <w:divBdr>
            <w:top w:val="none" w:sz="0" w:space="0" w:color="auto"/>
            <w:left w:val="none" w:sz="0" w:space="0" w:color="auto"/>
            <w:bottom w:val="none" w:sz="0" w:space="0" w:color="auto"/>
            <w:right w:val="none" w:sz="0" w:space="0" w:color="auto"/>
          </w:divBdr>
        </w:div>
      </w:divsChild>
    </w:div>
    <w:div w:id="527567039">
      <w:bodyDiv w:val="1"/>
      <w:marLeft w:val="0"/>
      <w:marRight w:val="0"/>
      <w:marTop w:val="0"/>
      <w:marBottom w:val="0"/>
      <w:divBdr>
        <w:top w:val="none" w:sz="0" w:space="0" w:color="auto"/>
        <w:left w:val="none" w:sz="0" w:space="0" w:color="auto"/>
        <w:bottom w:val="none" w:sz="0" w:space="0" w:color="auto"/>
        <w:right w:val="none" w:sz="0" w:space="0" w:color="auto"/>
      </w:divBdr>
    </w:div>
    <w:div w:id="533272059">
      <w:bodyDiv w:val="1"/>
      <w:marLeft w:val="0"/>
      <w:marRight w:val="0"/>
      <w:marTop w:val="0"/>
      <w:marBottom w:val="0"/>
      <w:divBdr>
        <w:top w:val="none" w:sz="0" w:space="0" w:color="auto"/>
        <w:left w:val="none" w:sz="0" w:space="0" w:color="auto"/>
        <w:bottom w:val="none" w:sz="0" w:space="0" w:color="auto"/>
        <w:right w:val="none" w:sz="0" w:space="0" w:color="auto"/>
      </w:divBdr>
      <w:divsChild>
        <w:div w:id="688222800">
          <w:marLeft w:val="0"/>
          <w:marRight w:val="0"/>
          <w:marTop w:val="0"/>
          <w:marBottom w:val="292"/>
          <w:divBdr>
            <w:top w:val="none" w:sz="0" w:space="0" w:color="auto"/>
            <w:left w:val="none" w:sz="0" w:space="0" w:color="auto"/>
            <w:bottom w:val="none" w:sz="0" w:space="0" w:color="auto"/>
            <w:right w:val="none" w:sz="0" w:space="0" w:color="auto"/>
          </w:divBdr>
        </w:div>
      </w:divsChild>
    </w:div>
    <w:div w:id="536747439">
      <w:bodyDiv w:val="1"/>
      <w:marLeft w:val="0"/>
      <w:marRight w:val="0"/>
      <w:marTop w:val="0"/>
      <w:marBottom w:val="0"/>
      <w:divBdr>
        <w:top w:val="none" w:sz="0" w:space="0" w:color="auto"/>
        <w:left w:val="none" w:sz="0" w:space="0" w:color="auto"/>
        <w:bottom w:val="none" w:sz="0" w:space="0" w:color="auto"/>
        <w:right w:val="none" w:sz="0" w:space="0" w:color="auto"/>
      </w:divBdr>
    </w:div>
    <w:div w:id="546335010">
      <w:bodyDiv w:val="1"/>
      <w:marLeft w:val="0"/>
      <w:marRight w:val="0"/>
      <w:marTop w:val="0"/>
      <w:marBottom w:val="0"/>
      <w:divBdr>
        <w:top w:val="none" w:sz="0" w:space="0" w:color="auto"/>
        <w:left w:val="none" w:sz="0" w:space="0" w:color="auto"/>
        <w:bottom w:val="none" w:sz="0" w:space="0" w:color="auto"/>
        <w:right w:val="none" w:sz="0" w:space="0" w:color="auto"/>
      </w:divBdr>
      <w:divsChild>
        <w:div w:id="737628867">
          <w:marLeft w:val="0"/>
          <w:marRight w:val="0"/>
          <w:marTop w:val="0"/>
          <w:marBottom w:val="292"/>
          <w:divBdr>
            <w:top w:val="none" w:sz="0" w:space="0" w:color="auto"/>
            <w:left w:val="none" w:sz="0" w:space="0" w:color="auto"/>
            <w:bottom w:val="none" w:sz="0" w:space="0" w:color="auto"/>
            <w:right w:val="none" w:sz="0" w:space="0" w:color="auto"/>
          </w:divBdr>
        </w:div>
      </w:divsChild>
    </w:div>
    <w:div w:id="552890854">
      <w:bodyDiv w:val="1"/>
      <w:marLeft w:val="0"/>
      <w:marRight w:val="0"/>
      <w:marTop w:val="0"/>
      <w:marBottom w:val="0"/>
      <w:divBdr>
        <w:top w:val="none" w:sz="0" w:space="0" w:color="auto"/>
        <w:left w:val="none" w:sz="0" w:space="0" w:color="auto"/>
        <w:bottom w:val="none" w:sz="0" w:space="0" w:color="auto"/>
        <w:right w:val="none" w:sz="0" w:space="0" w:color="auto"/>
      </w:divBdr>
      <w:divsChild>
        <w:div w:id="1874343410">
          <w:marLeft w:val="0"/>
          <w:marRight w:val="0"/>
          <w:marTop w:val="0"/>
          <w:marBottom w:val="292"/>
          <w:divBdr>
            <w:top w:val="none" w:sz="0" w:space="0" w:color="auto"/>
            <w:left w:val="none" w:sz="0" w:space="0" w:color="auto"/>
            <w:bottom w:val="none" w:sz="0" w:space="0" w:color="auto"/>
            <w:right w:val="none" w:sz="0" w:space="0" w:color="auto"/>
          </w:divBdr>
        </w:div>
      </w:divsChild>
    </w:div>
    <w:div w:id="569267642">
      <w:bodyDiv w:val="1"/>
      <w:marLeft w:val="0"/>
      <w:marRight w:val="0"/>
      <w:marTop w:val="0"/>
      <w:marBottom w:val="0"/>
      <w:divBdr>
        <w:top w:val="none" w:sz="0" w:space="0" w:color="auto"/>
        <w:left w:val="none" w:sz="0" w:space="0" w:color="auto"/>
        <w:bottom w:val="none" w:sz="0" w:space="0" w:color="auto"/>
        <w:right w:val="none" w:sz="0" w:space="0" w:color="auto"/>
      </w:divBdr>
      <w:divsChild>
        <w:div w:id="1836263367">
          <w:marLeft w:val="0"/>
          <w:marRight w:val="0"/>
          <w:marTop w:val="0"/>
          <w:marBottom w:val="292"/>
          <w:divBdr>
            <w:top w:val="none" w:sz="0" w:space="0" w:color="auto"/>
            <w:left w:val="none" w:sz="0" w:space="0" w:color="auto"/>
            <w:bottom w:val="none" w:sz="0" w:space="0" w:color="auto"/>
            <w:right w:val="none" w:sz="0" w:space="0" w:color="auto"/>
          </w:divBdr>
        </w:div>
      </w:divsChild>
    </w:div>
    <w:div w:id="608468546">
      <w:bodyDiv w:val="1"/>
      <w:marLeft w:val="0"/>
      <w:marRight w:val="0"/>
      <w:marTop w:val="0"/>
      <w:marBottom w:val="0"/>
      <w:divBdr>
        <w:top w:val="none" w:sz="0" w:space="0" w:color="auto"/>
        <w:left w:val="none" w:sz="0" w:space="0" w:color="auto"/>
        <w:bottom w:val="none" w:sz="0" w:space="0" w:color="auto"/>
        <w:right w:val="none" w:sz="0" w:space="0" w:color="auto"/>
      </w:divBdr>
      <w:divsChild>
        <w:div w:id="1252471749">
          <w:marLeft w:val="0"/>
          <w:marRight w:val="0"/>
          <w:marTop w:val="0"/>
          <w:marBottom w:val="292"/>
          <w:divBdr>
            <w:top w:val="none" w:sz="0" w:space="0" w:color="auto"/>
            <w:left w:val="none" w:sz="0" w:space="0" w:color="auto"/>
            <w:bottom w:val="none" w:sz="0" w:space="0" w:color="auto"/>
            <w:right w:val="none" w:sz="0" w:space="0" w:color="auto"/>
          </w:divBdr>
        </w:div>
      </w:divsChild>
    </w:div>
    <w:div w:id="628320939">
      <w:bodyDiv w:val="1"/>
      <w:marLeft w:val="0"/>
      <w:marRight w:val="0"/>
      <w:marTop w:val="0"/>
      <w:marBottom w:val="0"/>
      <w:divBdr>
        <w:top w:val="none" w:sz="0" w:space="0" w:color="auto"/>
        <w:left w:val="none" w:sz="0" w:space="0" w:color="auto"/>
        <w:bottom w:val="none" w:sz="0" w:space="0" w:color="auto"/>
        <w:right w:val="none" w:sz="0" w:space="0" w:color="auto"/>
      </w:divBdr>
      <w:divsChild>
        <w:div w:id="1898512518">
          <w:marLeft w:val="0"/>
          <w:marRight w:val="0"/>
          <w:marTop w:val="0"/>
          <w:marBottom w:val="292"/>
          <w:divBdr>
            <w:top w:val="none" w:sz="0" w:space="0" w:color="auto"/>
            <w:left w:val="none" w:sz="0" w:space="0" w:color="auto"/>
            <w:bottom w:val="none" w:sz="0" w:space="0" w:color="auto"/>
            <w:right w:val="none" w:sz="0" w:space="0" w:color="auto"/>
          </w:divBdr>
        </w:div>
      </w:divsChild>
    </w:div>
    <w:div w:id="638346590">
      <w:bodyDiv w:val="1"/>
      <w:marLeft w:val="0"/>
      <w:marRight w:val="0"/>
      <w:marTop w:val="0"/>
      <w:marBottom w:val="0"/>
      <w:divBdr>
        <w:top w:val="none" w:sz="0" w:space="0" w:color="auto"/>
        <w:left w:val="none" w:sz="0" w:space="0" w:color="auto"/>
        <w:bottom w:val="none" w:sz="0" w:space="0" w:color="auto"/>
        <w:right w:val="none" w:sz="0" w:space="0" w:color="auto"/>
      </w:divBdr>
      <w:divsChild>
        <w:div w:id="851912696">
          <w:marLeft w:val="0"/>
          <w:marRight w:val="0"/>
          <w:marTop w:val="0"/>
          <w:marBottom w:val="292"/>
          <w:divBdr>
            <w:top w:val="none" w:sz="0" w:space="0" w:color="auto"/>
            <w:left w:val="none" w:sz="0" w:space="0" w:color="auto"/>
            <w:bottom w:val="none" w:sz="0" w:space="0" w:color="auto"/>
            <w:right w:val="none" w:sz="0" w:space="0" w:color="auto"/>
          </w:divBdr>
        </w:div>
        <w:div w:id="1934242526">
          <w:marLeft w:val="0"/>
          <w:marRight w:val="0"/>
          <w:marTop w:val="0"/>
          <w:marBottom w:val="292"/>
          <w:divBdr>
            <w:top w:val="none" w:sz="0" w:space="0" w:color="auto"/>
            <w:left w:val="none" w:sz="0" w:space="0" w:color="auto"/>
            <w:bottom w:val="none" w:sz="0" w:space="0" w:color="auto"/>
            <w:right w:val="none" w:sz="0" w:space="0" w:color="auto"/>
          </w:divBdr>
        </w:div>
        <w:div w:id="2039968547">
          <w:marLeft w:val="0"/>
          <w:marRight w:val="0"/>
          <w:marTop w:val="0"/>
          <w:marBottom w:val="0"/>
          <w:divBdr>
            <w:top w:val="none" w:sz="0" w:space="0" w:color="auto"/>
            <w:left w:val="none" w:sz="0" w:space="0" w:color="auto"/>
            <w:bottom w:val="none" w:sz="0" w:space="0" w:color="auto"/>
            <w:right w:val="none" w:sz="0" w:space="0" w:color="auto"/>
          </w:divBdr>
        </w:div>
      </w:divsChild>
    </w:div>
    <w:div w:id="641078564">
      <w:bodyDiv w:val="1"/>
      <w:marLeft w:val="0"/>
      <w:marRight w:val="0"/>
      <w:marTop w:val="0"/>
      <w:marBottom w:val="0"/>
      <w:divBdr>
        <w:top w:val="none" w:sz="0" w:space="0" w:color="auto"/>
        <w:left w:val="none" w:sz="0" w:space="0" w:color="auto"/>
        <w:bottom w:val="none" w:sz="0" w:space="0" w:color="auto"/>
        <w:right w:val="none" w:sz="0" w:space="0" w:color="auto"/>
      </w:divBdr>
      <w:divsChild>
        <w:div w:id="284507772">
          <w:marLeft w:val="0"/>
          <w:marRight w:val="0"/>
          <w:marTop w:val="0"/>
          <w:marBottom w:val="292"/>
          <w:divBdr>
            <w:top w:val="none" w:sz="0" w:space="0" w:color="auto"/>
            <w:left w:val="none" w:sz="0" w:space="0" w:color="auto"/>
            <w:bottom w:val="none" w:sz="0" w:space="0" w:color="auto"/>
            <w:right w:val="none" w:sz="0" w:space="0" w:color="auto"/>
          </w:divBdr>
        </w:div>
      </w:divsChild>
    </w:div>
    <w:div w:id="649024024">
      <w:bodyDiv w:val="1"/>
      <w:marLeft w:val="0"/>
      <w:marRight w:val="0"/>
      <w:marTop w:val="0"/>
      <w:marBottom w:val="0"/>
      <w:divBdr>
        <w:top w:val="none" w:sz="0" w:space="0" w:color="auto"/>
        <w:left w:val="none" w:sz="0" w:space="0" w:color="auto"/>
        <w:bottom w:val="none" w:sz="0" w:space="0" w:color="auto"/>
        <w:right w:val="none" w:sz="0" w:space="0" w:color="auto"/>
      </w:divBdr>
      <w:divsChild>
        <w:div w:id="1480417354">
          <w:marLeft w:val="0"/>
          <w:marRight w:val="0"/>
          <w:marTop w:val="0"/>
          <w:marBottom w:val="292"/>
          <w:divBdr>
            <w:top w:val="none" w:sz="0" w:space="0" w:color="auto"/>
            <w:left w:val="none" w:sz="0" w:space="0" w:color="auto"/>
            <w:bottom w:val="none" w:sz="0" w:space="0" w:color="auto"/>
            <w:right w:val="none" w:sz="0" w:space="0" w:color="auto"/>
          </w:divBdr>
        </w:div>
      </w:divsChild>
    </w:div>
    <w:div w:id="657268543">
      <w:bodyDiv w:val="1"/>
      <w:marLeft w:val="0"/>
      <w:marRight w:val="0"/>
      <w:marTop w:val="0"/>
      <w:marBottom w:val="0"/>
      <w:divBdr>
        <w:top w:val="none" w:sz="0" w:space="0" w:color="auto"/>
        <w:left w:val="none" w:sz="0" w:space="0" w:color="auto"/>
        <w:bottom w:val="none" w:sz="0" w:space="0" w:color="auto"/>
        <w:right w:val="none" w:sz="0" w:space="0" w:color="auto"/>
      </w:divBdr>
      <w:divsChild>
        <w:div w:id="882016052">
          <w:marLeft w:val="0"/>
          <w:marRight w:val="0"/>
          <w:marTop w:val="0"/>
          <w:marBottom w:val="292"/>
          <w:divBdr>
            <w:top w:val="none" w:sz="0" w:space="0" w:color="auto"/>
            <w:left w:val="none" w:sz="0" w:space="0" w:color="auto"/>
            <w:bottom w:val="none" w:sz="0" w:space="0" w:color="auto"/>
            <w:right w:val="none" w:sz="0" w:space="0" w:color="auto"/>
          </w:divBdr>
        </w:div>
      </w:divsChild>
    </w:div>
    <w:div w:id="663822598">
      <w:bodyDiv w:val="1"/>
      <w:marLeft w:val="0"/>
      <w:marRight w:val="0"/>
      <w:marTop w:val="0"/>
      <w:marBottom w:val="0"/>
      <w:divBdr>
        <w:top w:val="none" w:sz="0" w:space="0" w:color="auto"/>
        <w:left w:val="none" w:sz="0" w:space="0" w:color="auto"/>
        <w:bottom w:val="none" w:sz="0" w:space="0" w:color="auto"/>
        <w:right w:val="none" w:sz="0" w:space="0" w:color="auto"/>
      </w:divBdr>
      <w:divsChild>
        <w:div w:id="1608655959">
          <w:marLeft w:val="0"/>
          <w:marRight w:val="0"/>
          <w:marTop w:val="0"/>
          <w:marBottom w:val="292"/>
          <w:divBdr>
            <w:top w:val="none" w:sz="0" w:space="0" w:color="auto"/>
            <w:left w:val="none" w:sz="0" w:space="0" w:color="auto"/>
            <w:bottom w:val="none" w:sz="0" w:space="0" w:color="auto"/>
            <w:right w:val="none" w:sz="0" w:space="0" w:color="auto"/>
          </w:divBdr>
        </w:div>
      </w:divsChild>
    </w:div>
    <w:div w:id="697001036">
      <w:bodyDiv w:val="1"/>
      <w:marLeft w:val="0"/>
      <w:marRight w:val="0"/>
      <w:marTop w:val="0"/>
      <w:marBottom w:val="0"/>
      <w:divBdr>
        <w:top w:val="none" w:sz="0" w:space="0" w:color="auto"/>
        <w:left w:val="none" w:sz="0" w:space="0" w:color="auto"/>
        <w:bottom w:val="none" w:sz="0" w:space="0" w:color="auto"/>
        <w:right w:val="none" w:sz="0" w:space="0" w:color="auto"/>
      </w:divBdr>
      <w:divsChild>
        <w:div w:id="455374107">
          <w:marLeft w:val="0"/>
          <w:marRight w:val="0"/>
          <w:marTop w:val="0"/>
          <w:marBottom w:val="292"/>
          <w:divBdr>
            <w:top w:val="none" w:sz="0" w:space="0" w:color="auto"/>
            <w:left w:val="none" w:sz="0" w:space="0" w:color="auto"/>
            <w:bottom w:val="none" w:sz="0" w:space="0" w:color="auto"/>
            <w:right w:val="none" w:sz="0" w:space="0" w:color="auto"/>
          </w:divBdr>
        </w:div>
      </w:divsChild>
    </w:div>
    <w:div w:id="698428718">
      <w:bodyDiv w:val="1"/>
      <w:marLeft w:val="0"/>
      <w:marRight w:val="0"/>
      <w:marTop w:val="0"/>
      <w:marBottom w:val="0"/>
      <w:divBdr>
        <w:top w:val="none" w:sz="0" w:space="0" w:color="auto"/>
        <w:left w:val="none" w:sz="0" w:space="0" w:color="auto"/>
        <w:bottom w:val="none" w:sz="0" w:space="0" w:color="auto"/>
        <w:right w:val="none" w:sz="0" w:space="0" w:color="auto"/>
      </w:divBdr>
    </w:div>
    <w:div w:id="725496061">
      <w:bodyDiv w:val="1"/>
      <w:marLeft w:val="0"/>
      <w:marRight w:val="0"/>
      <w:marTop w:val="0"/>
      <w:marBottom w:val="0"/>
      <w:divBdr>
        <w:top w:val="none" w:sz="0" w:space="0" w:color="auto"/>
        <w:left w:val="none" w:sz="0" w:space="0" w:color="auto"/>
        <w:bottom w:val="none" w:sz="0" w:space="0" w:color="auto"/>
        <w:right w:val="none" w:sz="0" w:space="0" w:color="auto"/>
      </w:divBdr>
      <w:divsChild>
        <w:div w:id="1849633426">
          <w:marLeft w:val="0"/>
          <w:marRight w:val="0"/>
          <w:marTop w:val="0"/>
          <w:marBottom w:val="292"/>
          <w:divBdr>
            <w:top w:val="none" w:sz="0" w:space="0" w:color="auto"/>
            <w:left w:val="none" w:sz="0" w:space="0" w:color="auto"/>
            <w:bottom w:val="none" w:sz="0" w:space="0" w:color="auto"/>
            <w:right w:val="none" w:sz="0" w:space="0" w:color="auto"/>
          </w:divBdr>
        </w:div>
      </w:divsChild>
    </w:div>
    <w:div w:id="726562654">
      <w:bodyDiv w:val="1"/>
      <w:marLeft w:val="0"/>
      <w:marRight w:val="0"/>
      <w:marTop w:val="0"/>
      <w:marBottom w:val="0"/>
      <w:divBdr>
        <w:top w:val="none" w:sz="0" w:space="0" w:color="auto"/>
        <w:left w:val="none" w:sz="0" w:space="0" w:color="auto"/>
        <w:bottom w:val="none" w:sz="0" w:space="0" w:color="auto"/>
        <w:right w:val="none" w:sz="0" w:space="0" w:color="auto"/>
      </w:divBdr>
      <w:divsChild>
        <w:div w:id="898394414">
          <w:marLeft w:val="0"/>
          <w:marRight w:val="0"/>
          <w:marTop w:val="0"/>
          <w:marBottom w:val="292"/>
          <w:divBdr>
            <w:top w:val="none" w:sz="0" w:space="0" w:color="auto"/>
            <w:left w:val="none" w:sz="0" w:space="0" w:color="auto"/>
            <w:bottom w:val="none" w:sz="0" w:space="0" w:color="auto"/>
            <w:right w:val="none" w:sz="0" w:space="0" w:color="auto"/>
          </w:divBdr>
        </w:div>
      </w:divsChild>
    </w:div>
    <w:div w:id="727731196">
      <w:bodyDiv w:val="1"/>
      <w:marLeft w:val="0"/>
      <w:marRight w:val="0"/>
      <w:marTop w:val="0"/>
      <w:marBottom w:val="0"/>
      <w:divBdr>
        <w:top w:val="none" w:sz="0" w:space="0" w:color="auto"/>
        <w:left w:val="none" w:sz="0" w:space="0" w:color="auto"/>
        <w:bottom w:val="none" w:sz="0" w:space="0" w:color="auto"/>
        <w:right w:val="none" w:sz="0" w:space="0" w:color="auto"/>
      </w:divBdr>
      <w:divsChild>
        <w:div w:id="1448886548">
          <w:marLeft w:val="0"/>
          <w:marRight w:val="0"/>
          <w:marTop w:val="0"/>
          <w:marBottom w:val="292"/>
          <w:divBdr>
            <w:top w:val="none" w:sz="0" w:space="0" w:color="auto"/>
            <w:left w:val="none" w:sz="0" w:space="0" w:color="auto"/>
            <w:bottom w:val="none" w:sz="0" w:space="0" w:color="auto"/>
            <w:right w:val="none" w:sz="0" w:space="0" w:color="auto"/>
          </w:divBdr>
        </w:div>
      </w:divsChild>
    </w:div>
    <w:div w:id="736171649">
      <w:bodyDiv w:val="1"/>
      <w:marLeft w:val="0"/>
      <w:marRight w:val="0"/>
      <w:marTop w:val="0"/>
      <w:marBottom w:val="0"/>
      <w:divBdr>
        <w:top w:val="none" w:sz="0" w:space="0" w:color="auto"/>
        <w:left w:val="none" w:sz="0" w:space="0" w:color="auto"/>
        <w:bottom w:val="none" w:sz="0" w:space="0" w:color="auto"/>
        <w:right w:val="none" w:sz="0" w:space="0" w:color="auto"/>
      </w:divBdr>
      <w:divsChild>
        <w:div w:id="127279908">
          <w:marLeft w:val="0"/>
          <w:marRight w:val="0"/>
          <w:marTop w:val="0"/>
          <w:marBottom w:val="292"/>
          <w:divBdr>
            <w:top w:val="none" w:sz="0" w:space="0" w:color="auto"/>
            <w:left w:val="none" w:sz="0" w:space="0" w:color="auto"/>
            <w:bottom w:val="none" w:sz="0" w:space="0" w:color="auto"/>
            <w:right w:val="none" w:sz="0" w:space="0" w:color="auto"/>
          </w:divBdr>
        </w:div>
      </w:divsChild>
    </w:div>
    <w:div w:id="739716986">
      <w:bodyDiv w:val="1"/>
      <w:marLeft w:val="0"/>
      <w:marRight w:val="0"/>
      <w:marTop w:val="0"/>
      <w:marBottom w:val="0"/>
      <w:divBdr>
        <w:top w:val="none" w:sz="0" w:space="0" w:color="auto"/>
        <w:left w:val="none" w:sz="0" w:space="0" w:color="auto"/>
        <w:bottom w:val="none" w:sz="0" w:space="0" w:color="auto"/>
        <w:right w:val="none" w:sz="0" w:space="0" w:color="auto"/>
      </w:divBdr>
      <w:divsChild>
        <w:div w:id="2085108221">
          <w:marLeft w:val="0"/>
          <w:marRight w:val="0"/>
          <w:marTop w:val="0"/>
          <w:marBottom w:val="292"/>
          <w:divBdr>
            <w:top w:val="none" w:sz="0" w:space="0" w:color="auto"/>
            <w:left w:val="none" w:sz="0" w:space="0" w:color="auto"/>
            <w:bottom w:val="none" w:sz="0" w:space="0" w:color="auto"/>
            <w:right w:val="none" w:sz="0" w:space="0" w:color="auto"/>
          </w:divBdr>
        </w:div>
      </w:divsChild>
    </w:div>
    <w:div w:id="759909157">
      <w:bodyDiv w:val="1"/>
      <w:marLeft w:val="0"/>
      <w:marRight w:val="0"/>
      <w:marTop w:val="0"/>
      <w:marBottom w:val="0"/>
      <w:divBdr>
        <w:top w:val="none" w:sz="0" w:space="0" w:color="auto"/>
        <w:left w:val="none" w:sz="0" w:space="0" w:color="auto"/>
        <w:bottom w:val="none" w:sz="0" w:space="0" w:color="auto"/>
        <w:right w:val="none" w:sz="0" w:space="0" w:color="auto"/>
      </w:divBdr>
      <w:divsChild>
        <w:div w:id="1791122343">
          <w:marLeft w:val="0"/>
          <w:marRight w:val="0"/>
          <w:marTop w:val="0"/>
          <w:marBottom w:val="292"/>
          <w:divBdr>
            <w:top w:val="none" w:sz="0" w:space="0" w:color="auto"/>
            <w:left w:val="none" w:sz="0" w:space="0" w:color="auto"/>
            <w:bottom w:val="none" w:sz="0" w:space="0" w:color="auto"/>
            <w:right w:val="none" w:sz="0" w:space="0" w:color="auto"/>
          </w:divBdr>
        </w:div>
      </w:divsChild>
    </w:div>
    <w:div w:id="769006299">
      <w:bodyDiv w:val="1"/>
      <w:marLeft w:val="0"/>
      <w:marRight w:val="0"/>
      <w:marTop w:val="0"/>
      <w:marBottom w:val="0"/>
      <w:divBdr>
        <w:top w:val="none" w:sz="0" w:space="0" w:color="auto"/>
        <w:left w:val="none" w:sz="0" w:space="0" w:color="auto"/>
        <w:bottom w:val="none" w:sz="0" w:space="0" w:color="auto"/>
        <w:right w:val="none" w:sz="0" w:space="0" w:color="auto"/>
      </w:divBdr>
      <w:divsChild>
        <w:div w:id="8265471">
          <w:marLeft w:val="0"/>
          <w:marRight w:val="0"/>
          <w:marTop w:val="0"/>
          <w:marBottom w:val="292"/>
          <w:divBdr>
            <w:top w:val="none" w:sz="0" w:space="0" w:color="auto"/>
            <w:left w:val="none" w:sz="0" w:space="0" w:color="auto"/>
            <w:bottom w:val="none" w:sz="0" w:space="0" w:color="auto"/>
            <w:right w:val="none" w:sz="0" w:space="0" w:color="auto"/>
          </w:divBdr>
        </w:div>
      </w:divsChild>
    </w:div>
    <w:div w:id="805008094">
      <w:bodyDiv w:val="1"/>
      <w:marLeft w:val="0"/>
      <w:marRight w:val="0"/>
      <w:marTop w:val="0"/>
      <w:marBottom w:val="0"/>
      <w:divBdr>
        <w:top w:val="none" w:sz="0" w:space="0" w:color="auto"/>
        <w:left w:val="none" w:sz="0" w:space="0" w:color="auto"/>
        <w:bottom w:val="none" w:sz="0" w:space="0" w:color="auto"/>
        <w:right w:val="none" w:sz="0" w:space="0" w:color="auto"/>
      </w:divBdr>
      <w:divsChild>
        <w:div w:id="2078895697">
          <w:marLeft w:val="0"/>
          <w:marRight w:val="0"/>
          <w:marTop w:val="0"/>
          <w:marBottom w:val="292"/>
          <w:divBdr>
            <w:top w:val="none" w:sz="0" w:space="0" w:color="auto"/>
            <w:left w:val="none" w:sz="0" w:space="0" w:color="auto"/>
            <w:bottom w:val="none" w:sz="0" w:space="0" w:color="auto"/>
            <w:right w:val="none" w:sz="0" w:space="0" w:color="auto"/>
          </w:divBdr>
        </w:div>
      </w:divsChild>
    </w:div>
    <w:div w:id="806817031">
      <w:bodyDiv w:val="1"/>
      <w:marLeft w:val="0"/>
      <w:marRight w:val="0"/>
      <w:marTop w:val="0"/>
      <w:marBottom w:val="0"/>
      <w:divBdr>
        <w:top w:val="none" w:sz="0" w:space="0" w:color="auto"/>
        <w:left w:val="none" w:sz="0" w:space="0" w:color="auto"/>
        <w:bottom w:val="none" w:sz="0" w:space="0" w:color="auto"/>
        <w:right w:val="none" w:sz="0" w:space="0" w:color="auto"/>
      </w:divBdr>
      <w:divsChild>
        <w:div w:id="1106461372">
          <w:marLeft w:val="0"/>
          <w:marRight w:val="0"/>
          <w:marTop w:val="0"/>
          <w:marBottom w:val="292"/>
          <w:divBdr>
            <w:top w:val="none" w:sz="0" w:space="0" w:color="auto"/>
            <w:left w:val="none" w:sz="0" w:space="0" w:color="auto"/>
            <w:bottom w:val="none" w:sz="0" w:space="0" w:color="auto"/>
            <w:right w:val="none" w:sz="0" w:space="0" w:color="auto"/>
          </w:divBdr>
        </w:div>
      </w:divsChild>
    </w:div>
    <w:div w:id="809907686">
      <w:bodyDiv w:val="1"/>
      <w:marLeft w:val="0"/>
      <w:marRight w:val="0"/>
      <w:marTop w:val="0"/>
      <w:marBottom w:val="0"/>
      <w:divBdr>
        <w:top w:val="none" w:sz="0" w:space="0" w:color="auto"/>
        <w:left w:val="none" w:sz="0" w:space="0" w:color="auto"/>
        <w:bottom w:val="none" w:sz="0" w:space="0" w:color="auto"/>
        <w:right w:val="none" w:sz="0" w:space="0" w:color="auto"/>
      </w:divBdr>
      <w:divsChild>
        <w:div w:id="930745536">
          <w:marLeft w:val="0"/>
          <w:marRight w:val="0"/>
          <w:marTop w:val="0"/>
          <w:marBottom w:val="292"/>
          <w:divBdr>
            <w:top w:val="none" w:sz="0" w:space="0" w:color="auto"/>
            <w:left w:val="none" w:sz="0" w:space="0" w:color="auto"/>
            <w:bottom w:val="none" w:sz="0" w:space="0" w:color="auto"/>
            <w:right w:val="none" w:sz="0" w:space="0" w:color="auto"/>
          </w:divBdr>
        </w:div>
      </w:divsChild>
    </w:div>
    <w:div w:id="822703567">
      <w:bodyDiv w:val="1"/>
      <w:marLeft w:val="0"/>
      <w:marRight w:val="0"/>
      <w:marTop w:val="0"/>
      <w:marBottom w:val="0"/>
      <w:divBdr>
        <w:top w:val="none" w:sz="0" w:space="0" w:color="auto"/>
        <w:left w:val="none" w:sz="0" w:space="0" w:color="auto"/>
        <w:bottom w:val="none" w:sz="0" w:space="0" w:color="auto"/>
        <w:right w:val="none" w:sz="0" w:space="0" w:color="auto"/>
      </w:divBdr>
      <w:divsChild>
        <w:div w:id="1182819443">
          <w:marLeft w:val="0"/>
          <w:marRight w:val="0"/>
          <w:marTop w:val="0"/>
          <w:marBottom w:val="292"/>
          <w:divBdr>
            <w:top w:val="none" w:sz="0" w:space="0" w:color="auto"/>
            <w:left w:val="none" w:sz="0" w:space="0" w:color="auto"/>
            <w:bottom w:val="none" w:sz="0" w:space="0" w:color="auto"/>
            <w:right w:val="none" w:sz="0" w:space="0" w:color="auto"/>
          </w:divBdr>
        </w:div>
      </w:divsChild>
    </w:div>
    <w:div w:id="826628790">
      <w:bodyDiv w:val="1"/>
      <w:marLeft w:val="0"/>
      <w:marRight w:val="0"/>
      <w:marTop w:val="0"/>
      <w:marBottom w:val="0"/>
      <w:divBdr>
        <w:top w:val="none" w:sz="0" w:space="0" w:color="auto"/>
        <w:left w:val="none" w:sz="0" w:space="0" w:color="auto"/>
        <w:bottom w:val="none" w:sz="0" w:space="0" w:color="auto"/>
        <w:right w:val="none" w:sz="0" w:space="0" w:color="auto"/>
      </w:divBdr>
      <w:divsChild>
        <w:div w:id="1615868419">
          <w:marLeft w:val="0"/>
          <w:marRight w:val="0"/>
          <w:marTop w:val="0"/>
          <w:marBottom w:val="292"/>
          <w:divBdr>
            <w:top w:val="none" w:sz="0" w:space="0" w:color="auto"/>
            <w:left w:val="none" w:sz="0" w:space="0" w:color="auto"/>
            <w:bottom w:val="none" w:sz="0" w:space="0" w:color="auto"/>
            <w:right w:val="none" w:sz="0" w:space="0" w:color="auto"/>
          </w:divBdr>
        </w:div>
      </w:divsChild>
    </w:div>
    <w:div w:id="837889478">
      <w:bodyDiv w:val="1"/>
      <w:marLeft w:val="0"/>
      <w:marRight w:val="0"/>
      <w:marTop w:val="0"/>
      <w:marBottom w:val="0"/>
      <w:divBdr>
        <w:top w:val="none" w:sz="0" w:space="0" w:color="auto"/>
        <w:left w:val="none" w:sz="0" w:space="0" w:color="auto"/>
        <w:bottom w:val="none" w:sz="0" w:space="0" w:color="auto"/>
        <w:right w:val="none" w:sz="0" w:space="0" w:color="auto"/>
      </w:divBdr>
      <w:divsChild>
        <w:div w:id="2104303729">
          <w:marLeft w:val="0"/>
          <w:marRight w:val="0"/>
          <w:marTop w:val="0"/>
          <w:marBottom w:val="292"/>
          <w:divBdr>
            <w:top w:val="none" w:sz="0" w:space="0" w:color="auto"/>
            <w:left w:val="none" w:sz="0" w:space="0" w:color="auto"/>
            <w:bottom w:val="none" w:sz="0" w:space="0" w:color="auto"/>
            <w:right w:val="none" w:sz="0" w:space="0" w:color="auto"/>
          </w:divBdr>
        </w:div>
      </w:divsChild>
    </w:div>
    <w:div w:id="842938567">
      <w:bodyDiv w:val="1"/>
      <w:marLeft w:val="0"/>
      <w:marRight w:val="0"/>
      <w:marTop w:val="0"/>
      <w:marBottom w:val="0"/>
      <w:divBdr>
        <w:top w:val="none" w:sz="0" w:space="0" w:color="auto"/>
        <w:left w:val="none" w:sz="0" w:space="0" w:color="auto"/>
        <w:bottom w:val="none" w:sz="0" w:space="0" w:color="auto"/>
        <w:right w:val="none" w:sz="0" w:space="0" w:color="auto"/>
      </w:divBdr>
    </w:div>
    <w:div w:id="858783939">
      <w:bodyDiv w:val="1"/>
      <w:marLeft w:val="0"/>
      <w:marRight w:val="0"/>
      <w:marTop w:val="0"/>
      <w:marBottom w:val="0"/>
      <w:divBdr>
        <w:top w:val="none" w:sz="0" w:space="0" w:color="auto"/>
        <w:left w:val="none" w:sz="0" w:space="0" w:color="auto"/>
        <w:bottom w:val="none" w:sz="0" w:space="0" w:color="auto"/>
        <w:right w:val="none" w:sz="0" w:space="0" w:color="auto"/>
      </w:divBdr>
    </w:div>
    <w:div w:id="876894046">
      <w:bodyDiv w:val="1"/>
      <w:marLeft w:val="0"/>
      <w:marRight w:val="0"/>
      <w:marTop w:val="0"/>
      <w:marBottom w:val="0"/>
      <w:divBdr>
        <w:top w:val="none" w:sz="0" w:space="0" w:color="auto"/>
        <w:left w:val="none" w:sz="0" w:space="0" w:color="auto"/>
        <w:bottom w:val="none" w:sz="0" w:space="0" w:color="auto"/>
        <w:right w:val="none" w:sz="0" w:space="0" w:color="auto"/>
      </w:divBdr>
      <w:divsChild>
        <w:div w:id="599220812">
          <w:marLeft w:val="0"/>
          <w:marRight w:val="0"/>
          <w:marTop w:val="0"/>
          <w:marBottom w:val="292"/>
          <w:divBdr>
            <w:top w:val="none" w:sz="0" w:space="0" w:color="auto"/>
            <w:left w:val="none" w:sz="0" w:space="0" w:color="auto"/>
            <w:bottom w:val="none" w:sz="0" w:space="0" w:color="auto"/>
            <w:right w:val="none" w:sz="0" w:space="0" w:color="auto"/>
          </w:divBdr>
        </w:div>
      </w:divsChild>
    </w:div>
    <w:div w:id="903834420">
      <w:bodyDiv w:val="1"/>
      <w:marLeft w:val="0"/>
      <w:marRight w:val="0"/>
      <w:marTop w:val="0"/>
      <w:marBottom w:val="0"/>
      <w:divBdr>
        <w:top w:val="none" w:sz="0" w:space="0" w:color="auto"/>
        <w:left w:val="none" w:sz="0" w:space="0" w:color="auto"/>
        <w:bottom w:val="none" w:sz="0" w:space="0" w:color="auto"/>
        <w:right w:val="none" w:sz="0" w:space="0" w:color="auto"/>
      </w:divBdr>
      <w:divsChild>
        <w:div w:id="1559239523">
          <w:marLeft w:val="0"/>
          <w:marRight w:val="0"/>
          <w:marTop w:val="0"/>
          <w:marBottom w:val="292"/>
          <w:divBdr>
            <w:top w:val="none" w:sz="0" w:space="0" w:color="auto"/>
            <w:left w:val="none" w:sz="0" w:space="0" w:color="auto"/>
            <w:bottom w:val="none" w:sz="0" w:space="0" w:color="auto"/>
            <w:right w:val="none" w:sz="0" w:space="0" w:color="auto"/>
          </w:divBdr>
        </w:div>
      </w:divsChild>
    </w:div>
    <w:div w:id="924076537">
      <w:bodyDiv w:val="1"/>
      <w:marLeft w:val="0"/>
      <w:marRight w:val="0"/>
      <w:marTop w:val="0"/>
      <w:marBottom w:val="0"/>
      <w:divBdr>
        <w:top w:val="none" w:sz="0" w:space="0" w:color="auto"/>
        <w:left w:val="none" w:sz="0" w:space="0" w:color="auto"/>
        <w:bottom w:val="none" w:sz="0" w:space="0" w:color="auto"/>
        <w:right w:val="none" w:sz="0" w:space="0" w:color="auto"/>
      </w:divBdr>
      <w:divsChild>
        <w:div w:id="1752390607">
          <w:marLeft w:val="0"/>
          <w:marRight w:val="0"/>
          <w:marTop w:val="0"/>
          <w:marBottom w:val="292"/>
          <w:divBdr>
            <w:top w:val="none" w:sz="0" w:space="0" w:color="auto"/>
            <w:left w:val="none" w:sz="0" w:space="0" w:color="auto"/>
            <w:bottom w:val="none" w:sz="0" w:space="0" w:color="auto"/>
            <w:right w:val="none" w:sz="0" w:space="0" w:color="auto"/>
          </w:divBdr>
        </w:div>
      </w:divsChild>
    </w:div>
    <w:div w:id="926421411">
      <w:bodyDiv w:val="1"/>
      <w:marLeft w:val="0"/>
      <w:marRight w:val="0"/>
      <w:marTop w:val="0"/>
      <w:marBottom w:val="0"/>
      <w:divBdr>
        <w:top w:val="none" w:sz="0" w:space="0" w:color="auto"/>
        <w:left w:val="none" w:sz="0" w:space="0" w:color="auto"/>
        <w:bottom w:val="none" w:sz="0" w:space="0" w:color="auto"/>
        <w:right w:val="none" w:sz="0" w:space="0" w:color="auto"/>
      </w:divBdr>
    </w:div>
    <w:div w:id="956643522">
      <w:bodyDiv w:val="1"/>
      <w:marLeft w:val="0"/>
      <w:marRight w:val="0"/>
      <w:marTop w:val="0"/>
      <w:marBottom w:val="0"/>
      <w:divBdr>
        <w:top w:val="none" w:sz="0" w:space="0" w:color="auto"/>
        <w:left w:val="none" w:sz="0" w:space="0" w:color="auto"/>
        <w:bottom w:val="none" w:sz="0" w:space="0" w:color="auto"/>
        <w:right w:val="none" w:sz="0" w:space="0" w:color="auto"/>
      </w:divBdr>
      <w:divsChild>
        <w:div w:id="167404933">
          <w:marLeft w:val="0"/>
          <w:marRight w:val="0"/>
          <w:marTop w:val="0"/>
          <w:marBottom w:val="292"/>
          <w:divBdr>
            <w:top w:val="none" w:sz="0" w:space="0" w:color="auto"/>
            <w:left w:val="none" w:sz="0" w:space="0" w:color="auto"/>
            <w:bottom w:val="none" w:sz="0" w:space="0" w:color="auto"/>
            <w:right w:val="none" w:sz="0" w:space="0" w:color="auto"/>
          </w:divBdr>
        </w:div>
      </w:divsChild>
    </w:div>
    <w:div w:id="970283641">
      <w:bodyDiv w:val="1"/>
      <w:marLeft w:val="0"/>
      <w:marRight w:val="0"/>
      <w:marTop w:val="0"/>
      <w:marBottom w:val="0"/>
      <w:divBdr>
        <w:top w:val="none" w:sz="0" w:space="0" w:color="auto"/>
        <w:left w:val="none" w:sz="0" w:space="0" w:color="auto"/>
        <w:bottom w:val="none" w:sz="0" w:space="0" w:color="auto"/>
        <w:right w:val="none" w:sz="0" w:space="0" w:color="auto"/>
      </w:divBdr>
    </w:div>
    <w:div w:id="982659776">
      <w:bodyDiv w:val="1"/>
      <w:marLeft w:val="0"/>
      <w:marRight w:val="0"/>
      <w:marTop w:val="0"/>
      <w:marBottom w:val="0"/>
      <w:divBdr>
        <w:top w:val="none" w:sz="0" w:space="0" w:color="auto"/>
        <w:left w:val="none" w:sz="0" w:space="0" w:color="auto"/>
        <w:bottom w:val="none" w:sz="0" w:space="0" w:color="auto"/>
        <w:right w:val="none" w:sz="0" w:space="0" w:color="auto"/>
      </w:divBdr>
      <w:divsChild>
        <w:div w:id="573441219">
          <w:marLeft w:val="0"/>
          <w:marRight w:val="0"/>
          <w:marTop w:val="0"/>
          <w:marBottom w:val="292"/>
          <w:divBdr>
            <w:top w:val="none" w:sz="0" w:space="0" w:color="auto"/>
            <w:left w:val="none" w:sz="0" w:space="0" w:color="auto"/>
            <w:bottom w:val="none" w:sz="0" w:space="0" w:color="auto"/>
            <w:right w:val="none" w:sz="0" w:space="0" w:color="auto"/>
          </w:divBdr>
        </w:div>
      </w:divsChild>
    </w:div>
    <w:div w:id="982857003">
      <w:bodyDiv w:val="1"/>
      <w:marLeft w:val="0"/>
      <w:marRight w:val="0"/>
      <w:marTop w:val="0"/>
      <w:marBottom w:val="0"/>
      <w:divBdr>
        <w:top w:val="none" w:sz="0" w:space="0" w:color="auto"/>
        <w:left w:val="none" w:sz="0" w:space="0" w:color="auto"/>
        <w:bottom w:val="none" w:sz="0" w:space="0" w:color="auto"/>
        <w:right w:val="none" w:sz="0" w:space="0" w:color="auto"/>
      </w:divBdr>
      <w:divsChild>
        <w:div w:id="1754886807">
          <w:marLeft w:val="0"/>
          <w:marRight w:val="0"/>
          <w:marTop w:val="0"/>
          <w:marBottom w:val="292"/>
          <w:divBdr>
            <w:top w:val="none" w:sz="0" w:space="0" w:color="auto"/>
            <w:left w:val="none" w:sz="0" w:space="0" w:color="auto"/>
            <w:bottom w:val="none" w:sz="0" w:space="0" w:color="auto"/>
            <w:right w:val="none" w:sz="0" w:space="0" w:color="auto"/>
          </w:divBdr>
        </w:div>
      </w:divsChild>
    </w:div>
    <w:div w:id="985353358">
      <w:bodyDiv w:val="1"/>
      <w:marLeft w:val="0"/>
      <w:marRight w:val="0"/>
      <w:marTop w:val="0"/>
      <w:marBottom w:val="0"/>
      <w:divBdr>
        <w:top w:val="none" w:sz="0" w:space="0" w:color="auto"/>
        <w:left w:val="none" w:sz="0" w:space="0" w:color="auto"/>
        <w:bottom w:val="none" w:sz="0" w:space="0" w:color="auto"/>
        <w:right w:val="none" w:sz="0" w:space="0" w:color="auto"/>
      </w:divBdr>
      <w:divsChild>
        <w:div w:id="1123812617">
          <w:marLeft w:val="0"/>
          <w:marRight w:val="0"/>
          <w:marTop w:val="0"/>
          <w:marBottom w:val="292"/>
          <w:divBdr>
            <w:top w:val="none" w:sz="0" w:space="0" w:color="auto"/>
            <w:left w:val="none" w:sz="0" w:space="0" w:color="auto"/>
            <w:bottom w:val="none" w:sz="0" w:space="0" w:color="auto"/>
            <w:right w:val="none" w:sz="0" w:space="0" w:color="auto"/>
          </w:divBdr>
        </w:div>
      </w:divsChild>
    </w:div>
    <w:div w:id="997608366">
      <w:bodyDiv w:val="1"/>
      <w:marLeft w:val="0"/>
      <w:marRight w:val="0"/>
      <w:marTop w:val="0"/>
      <w:marBottom w:val="0"/>
      <w:divBdr>
        <w:top w:val="none" w:sz="0" w:space="0" w:color="auto"/>
        <w:left w:val="none" w:sz="0" w:space="0" w:color="auto"/>
        <w:bottom w:val="none" w:sz="0" w:space="0" w:color="auto"/>
        <w:right w:val="none" w:sz="0" w:space="0" w:color="auto"/>
      </w:divBdr>
      <w:divsChild>
        <w:div w:id="1078555311">
          <w:marLeft w:val="0"/>
          <w:marRight w:val="0"/>
          <w:marTop w:val="0"/>
          <w:marBottom w:val="292"/>
          <w:divBdr>
            <w:top w:val="none" w:sz="0" w:space="0" w:color="auto"/>
            <w:left w:val="none" w:sz="0" w:space="0" w:color="auto"/>
            <w:bottom w:val="none" w:sz="0" w:space="0" w:color="auto"/>
            <w:right w:val="none" w:sz="0" w:space="0" w:color="auto"/>
          </w:divBdr>
        </w:div>
      </w:divsChild>
    </w:div>
    <w:div w:id="1002464707">
      <w:bodyDiv w:val="1"/>
      <w:marLeft w:val="0"/>
      <w:marRight w:val="0"/>
      <w:marTop w:val="0"/>
      <w:marBottom w:val="0"/>
      <w:divBdr>
        <w:top w:val="none" w:sz="0" w:space="0" w:color="auto"/>
        <w:left w:val="none" w:sz="0" w:space="0" w:color="auto"/>
        <w:bottom w:val="none" w:sz="0" w:space="0" w:color="auto"/>
        <w:right w:val="none" w:sz="0" w:space="0" w:color="auto"/>
      </w:divBdr>
      <w:divsChild>
        <w:div w:id="2028169925">
          <w:marLeft w:val="0"/>
          <w:marRight w:val="0"/>
          <w:marTop w:val="0"/>
          <w:marBottom w:val="292"/>
          <w:divBdr>
            <w:top w:val="none" w:sz="0" w:space="0" w:color="auto"/>
            <w:left w:val="none" w:sz="0" w:space="0" w:color="auto"/>
            <w:bottom w:val="none" w:sz="0" w:space="0" w:color="auto"/>
            <w:right w:val="none" w:sz="0" w:space="0" w:color="auto"/>
          </w:divBdr>
        </w:div>
      </w:divsChild>
    </w:div>
    <w:div w:id="1011184373">
      <w:bodyDiv w:val="1"/>
      <w:marLeft w:val="0"/>
      <w:marRight w:val="0"/>
      <w:marTop w:val="0"/>
      <w:marBottom w:val="0"/>
      <w:divBdr>
        <w:top w:val="none" w:sz="0" w:space="0" w:color="auto"/>
        <w:left w:val="none" w:sz="0" w:space="0" w:color="auto"/>
        <w:bottom w:val="none" w:sz="0" w:space="0" w:color="auto"/>
        <w:right w:val="none" w:sz="0" w:space="0" w:color="auto"/>
      </w:divBdr>
      <w:divsChild>
        <w:div w:id="987320003">
          <w:marLeft w:val="0"/>
          <w:marRight w:val="0"/>
          <w:marTop w:val="0"/>
          <w:marBottom w:val="292"/>
          <w:divBdr>
            <w:top w:val="none" w:sz="0" w:space="0" w:color="auto"/>
            <w:left w:val="none" w:sz="0" w:space="0" w:color="auto"/>
            <w:bottom w:val="none" w:sz="0" w:space="0" w:color="auto"/>
            <w:right w:val="none" w:sz="0" w:space="0" w:color="auto"/>
          </w:divBdr>
        </w:div>
      </w:divsChild>
    </w:div>
    <w:div w:id="1020275476">
      <w:bodyDiv w:val="1"/>
      <w:marLeft w:val="0"/>
      <w:marRight w:val="0"/>
      <w:marTop w:val="0"/>
      <w:marBottom w:val="0"/>
      <w:divBdr>
        <w:top w:val="none" w:sz="0" w:space="0" w:color="auto"/>
        <w:left w:val="none" w:sz="0" w:space="0" w:color="auto"/>
        <w:bottom w:val="none" w:sz="0" w:space="0" w:color="auto"/>
        <w:right w:val="none" w:sz="0" w:space="0" w:color="auto"/>
      </w:divBdr>
      <w:divsChild>
        <w:div w:id="1998653132">
          <w:marLeft w:val="0"/>
          <w:marRight w:val="0"/>
          <w:marTop w:val="0"/>
          <w:marBottom w:val="292"/>
          <w:divBdr>
            <w:top w:val="none" w:sz="0" w:space="0" w:color="auto"/>
            <w:left w:val="none" w:sz="0" w:space="0" w:color="auto"/>
            <w:bottom w:val="none" w:sz="0" w:space="0" w:color="auto"/>
            <w:right w:val="none" w:sz="0" w:space="0" w:color="auto"/>
          </w:divBdr>
        </w:div>
      </w:divsChild>
    </w:div>
    <w:div w:id="1029798978">
      <w:bodyDiv w:val="1"/>
      <w:marLeft w:val="0"/>
      <w:marRight w:val="0"/>
      <w:marTop w:val="0"/>
      <w:marBottom w:val="0"/>
      <w:divBdr>
        <w:top w:val="none" w:sz="0" w:space="0" w:color="auto"/>
        <w:left w:val="none" w:sz="0" w:space="0" w:color="auto"/>
        <w:bottom w:val="none" w:sz="0" w:space="0" w:color="auto"/>
        <w:right w:val="none" w:sz="0" w:space="0" w:color="auto"/>
      </w:divBdr>
      <w:divsChild>
        <w:div w:id="524830726">
          <w:marLeft w:val="0"/>
          <w:marRight w:val="0"/>
          <w:marTop w:val="0"/>
          <w:marBottom w:val="292"/>
          <w:divBdr>
            <w:top w:val="none" w:sz="0" w:space="0" w:color="auto"/>
            <w:left w:val="none" w:sz="0" w:space="0" w:color="auto"/>
            <w:bottom w:val="none" w:sz="0" w:space="0" w:color="auto"/>
            <w:right w:val="none" w:sz="0" w:space="0" w:color="auto"/>
          </w:divBdr>
        </w:div>
      </w:divsChild>
    </w:div>
    <w:div w:id="1053457061">
      <w:bodyDiv w:val="1"/>
      <w:marLeft w:val="0"/>
      <w:marRight w:val="0"/>
      <w:marTop w:val="0"/>
      <w:marBottom w:val="0"/>
      <w:divBdr>
        <w:top w:val="none" w:sz="0" w:space="0" w:color="auto"/>
        <w:left w:val="none" w:sz="0" w:space="0" w:color="auto"/>
        <w:bottom w:val="none" w:sz="0" w:space="0" w:color="auto"/>
        <w:right w:val="none" w:sz="0" w:space="0" w:color="auto"/>
      </w:divBdr>
      <w:divsChild>
        <w:div w:id="1268151402">
          <w:marLeft w:val="0"/>
          <w:marRight w:val="0"/>
          <w:marTop w:val="0"/>
          <w:marBottom w:val="292"/>
          <w:divBdr>
            <w:top w:val="none" w:sz="0" w:space="0" w:color="auto"/>
            <w:left w:val="none" w:sz="0" w:space="0" w:color="auto"/>
            <w:bottom w:val="none" w:sz="0" w:space="0" w:color="auto"/>
            <w:right w:val="none" w:sz="0" w:space="0" w:color="auto"/>
          </w:divBdr>
        </w:div>
      </w:divsChild>
    </w:div>
    <w:div w:id="1055392566">
      <w:bodyDiv w:val="1"/>
      <w:marLeft w:val="0"/>
      <w:marRight w:val="0"/>
      <w:marTop w:val="0"/>
      <w:marBottom w:val="0"/>
      <w:divBdr>
        <w:top w:val="none" w:sz="0" w:space="0" w:color="auto"/>
        <w:left w:val="none" w:sz="0" w:space="0" w:color="auto"/>
        <w:bottom w:val="none" w:sz="0" w:space="0" w:color="auto"/>
        <w:right w:val="none" w:sz="0" w:space="0" w:color="auto"/>
      </w:divBdr>
      <w:divsChild>
        <w:div w:id="1545869675">
          <w:marLeft w:val="0"/>
          <w:marRight w:val="0"/>
          <w:marTop w:val="0"/>
          <w:marBottom w:val="292"/>
          <w:divBdr>
            <w:top w:val="none" w:sz="0" w:space="0" w:color="auto"/>
            <w:left w:val="none" w:sz="0" w:space="0" w:color="auto"/>
            <w:bottom w:val="none" w:sz="0" w:space="0" w:color="auto"/>
            <w:right w:val="none" w:sz="0" w:space="0" w:color="auto"/>
          </w:divBdr>
        </w:div>
      </w:divsChild>
    </w:div>
    <w:div w:id="1056929392">
      <w:bodyDiv w:val="1"/>
      <w:marLeft w:val="0"/>
      <w:marRight w:val="0"/>
      <w:marTop w:val="0"/>
      <w:marBottom w:val="0"/>
      <w:divBdr>
        <w:top w:val="none" w:sz="0" w:space="0" w:color="auto"/>
        <w:left w:val="none" w:sz="0" w:space="0" w:color="auto"/>
        <w:bottom w:val="none" w:sz="0" w:space="0" w:color="auto"/>
        <w:right w:val="none" w:sz="0" w:space="0" w:color="auto"/>
      </w:divBdr>
      <w:divsChild>
        <w:div w:id="781262597">
          <w:marLeft w:val="0"/>
          <w:marRight w:val="0"/>
          <w:marTop w:val="0"/>
          <w:marBottom w:val="292"/>
          <w:divBdr>
            <w:top w:val="none" w:sz="0" w:space="0" w:color="auto"/>
            <w:left w:val="none" w:sz="0" w:space="0" w:color="auto"/>
            <w:bottom w:val="none" w:sz="0" w:space="0" w:color="auto"/>
            <w:right w:val="none" w:sz="0" w:space="0" w:color="auto"/>
          </w:divBdr>
        </w:div>
      </w:divsChild>
    </w:div>
    <w:div w:id="1072703956">
      <w:bodyDiv w:val="1"/>
      <w:marLeft w:val="0"/>
      <w:marRight w:val="0"/>
      <w:marTop w:val="0"/>
      <w:marBottom w:val="0"/>
      <w:divBdr>
        <w:top w:val="none" w:sz="0" w:space="0" w:color="auto"/>
        <w:left w:val="none" w:sz="0" w:space="0" w:color="auto"/>
        <w:bottom w:val="none" w:sz="0" w:space="0" w:color="auto"/>
        <w:right w:val="none" w:sz="0" w:space="0" w:color="auto"/>
      </w:divBdr>
      <w:divsChild>
        <w:div w:id="297489495">
          <w:marLeft w:val="0"/>
          <w:marRight w:val="0"/>
          <w:marTop w:val="0"/>
          <w:marBottom w:val="292"/>
          <w:divBdr>
            <w:top w:val="none" w:sz="0" w:space="0" w:color="auto"/>
            <w:left w:val="none" w:sz="0" w:space="0" w:color="auto"/>
            <w:bottom w:val="none" w:sz="0" w:space="0" w:color="auto"/>
            <w:right w:val="none" w:sz="0" w:space="0" w:color="auto"/>
          </w:divBdr>
        </w:div>
      </w:divsChild>
    </w:div>
    <w:div w:id="1102452168">
      <w:bodyDiv w:val="1"/>
      <w:marLeft w:val="0"/>
      <w:marRight w:val="0"/>
      <w:marTop w:val="0"/>
      <w:marBottom w:val="0"/>
      <w:divBdr>
        <w:top w:val="none" w:sz="0" w:space="0" w:color="auto"/>
        <w:left w:val="none" w:sz="0" w:space="0" w:color="auto"/>
        <w:bottom w:val="none" w:sz="0" w:space="0" w:color="auto"/>
        <w:right w:val="none" w:sz="0" w:space="0" w:color="auto"/>
      </w:divBdr>
      <w:divsChild>
        <w:div w:id="1108040275">
          <w:marLeft w:val="0"/>
          <w:marRight w:val="0"/>
          <w:marTop w:val="0"/>
          <w:marBottom w:val="292"/>
          <w:divBdr>
            <w:top w:val="none" w:sz="0" w:space="0" w:color="auto"/>
            <w:left w:val="none" w:sz="0" w:space="0" w:color="auto"/>
            <w:bottom w:val="none" w:sz="0" w:space="0" w:color="auto"/>
            <w:right w:val="none" w:sz="0" w:space="0" w:color="auto"/>
          </w:divBdr>
        </w:div>
      </w:divsChild>
    </w:div>
    <w:div w:id="1116605797">
      <w:bodyDiv w:val="1"/>
      <w:marLeft w:val="0"/>
      <w:marRight w:val="0"/>
      <w:marTop w:val="0"/>
      <w:marBottom w:val="0"/>
      <w:divBdr>
        <w:top w:val="none" w:sz="0" w:space="0" w:color="auto"/>
        <w:left w:val="none" w:sz="0" w:space="0" w:color="auto"/>
        <w:bottom w:val="none" w:sz="0" w:space="0" w:color="auto"/>
        <w:right w:val="none" w:sz="0" w:space="0" w:color="auto"/>
      </w:divBdr>
      <w:divsChild>
        <w:div w:id="1416632923">
          <w:marLeft w:val="0"/>
          <w:marRight w:val="0"/>
          <w:marTop w:val="0"/>
          <w:marBottom w:val="292"/>
          <w:divBdr>
            <w:top w:val="none" w:sz="0" w:space="0" w:color="auto"/>
            <w:left w:val="none" w:sz="0" w:space="0" w:color="auto"/>
            <w:bottom w:val="none" w:sz="0" w:space="0" w:color="auto"/>
            <w:right w:val="none" w:sz="0" w:space="0" w:color="auto"/>
          </w:divBdr>
        </w:div>
      </w:divsChild>
    </w:div>
    <w:div w:id="1130170512">
      <w:bodyDiv w:val="1"/>
      <w:marLeft w:val="0"/>
      <w:marRight w:val="0"/>
      <w:marTop w:val="0"/>
      <w:marBottom w:val="0"/>
      <w:divBdr>
        <w:top w:val="none" w:sz="0" w:space="0" w:color="auto"/>
        <w:left w:val="none" w:sz="0" w:space="0" w:color="auto"/>
        <w:bottom w:val="none" w:sz="0" w:space="0" w:color="auto"/>
        <w:right w:val="none" w:sz="0" w:space="0" w:color="auto"/>
      </w:divBdr>
      <w:divsChild>
        <w:div w:id="106657722">
          <w:marLeft w:val="0"/>
          <w:marRight w:val="0"/>
          <w:marTop w:val="0"/>
          <w:marBottom w:val="292"/>
          <w:divBdr>
            <w:top w:val="none" w:sz="0" w:space="0" w:color="auto"/>
            <w:left w:val="none" w:sz="0" w:space="0" w:color="auto"/>
            <w:bottom w:val="none" w:sz="0" w:space="0" w:color="auto"/>
            <w:right w:val="none" w:sz="0" w:space="0" w:color="auto"/>
          </w:divBdr>
        </w:div>
      </w:divsChild>
    </w:div>
    <w:div w:id="1143817451">
      <w:bodyDiv w:val="1"/>
      <w:marLeft w:val="0"/>
      <w:marRight w:val="0"/>
      <w:marTop w:val="0"/>
      <w:marBottom w:val="0"/>
      <w:divBdr>
        <w:top w:val="none" w:sz="0" w:space="0" w:color="auto"/>
        <w:left w:val="none" w:sz="0" w:space="0" w:color="auto"/>
        <w:bottom w:val="none" w:sz="0" w:space="0" w:color="auto"/>
        <w:right w:val="none" w:sz="0" w:space="0" w:color="auto"/>
      </w:divBdr>
      <w:divsChild>
        <w:div w:id="616759334">
          <w:marLeft w:val="0"/>
          <w:marRight w:val="0"/>
          <w:marTop w:val="0"/>
          <w:marBottom w:val="292"/>
          <w:divBdr>
            <w:top w:val="none" w:sz="0" w:space="0" w:color="auto"/>
            <w:left w:val="none" w:sz="0" w:space="0" w:color="auto"/>
            <w:bottom w:val="none" w:sz="0" w:space="0" w:color="auto"/>
            <w:right w:val="none" w:sz="0" w:space="0" w:color="auto"/>
          </w:divBdr>
        </w:div>
      </w:divsChild>
    </w:div>
    <w:div w:id="1181315397">
      <w:bodyDiv w:val="1"/>
      <w:marLeft w:val="0"/>
      <w:marRight w:val="0"/>
      <w:marTop w:val="0"/>
      <w:marBottom w:val="0"/>
      <w:divBdr>
        <w:top w:val="none" w:sz="0" w:space="0" w:color="auto"/>
        <w:left w:val="none" w:sz="0" w:space="0" w:color="auto"/>
        <w:bottom w:val="none" w:sz="0" w:space="0" w:color="auto"/>
        <w:right w:val="none" w:sz="0" w:space="0" w:color="auto"/>
      </w:divBdr>
      <w:divsChild>
        <w:div w:id="788545042">
          <w:marLeft w:val="0"/>
          <w:marRight w:val="0"/>
          <w:marTop w:val="0"/>
          <w:marBottom w:val="292"/>
          <w:divBdr>
            <w:top w:val="none" w:sz="0" w:space="0" w:color="auto"/>
            <w:left w:val="none" w:sz="0" w:space="0" w:color="auto"/>
            <w:bottom w:val="none" w:sz="0" w:space="0" w:color="auto"/>
            <w:right w:val="none" w:sz="0" w:space="0" w:color="auto"/>
          </w:divBdr>
        </w:div>
      </w:divsChild>
    </w:div>
    <w:div w:id="1222863610">
      <w:bodyDiv w:val="1"/>
      <w:marLeft w:val="0"/>
      <w:marRight w:val="0"/>
      <w:marTop w:val="0"/>
      <w:marBottom w:val="0"/>
      <w:divBdr>
        <w:top w:val="none" w:sz="0" w:space="0" w:color="auto"/>
        <w:left w:val="none" w:sz="0" w:space="0" w:color="auto"/>
        <w:bottom w:val="none" w:sz="0" w:space="0" w:color="auto"/>
        <w:right w:val="none" w:sz="0" w:space="0" w:color="auto"/>
      </w:divBdr>
      <w:divsChild>
        <w:div w:id="708720979">
          <w:marLeft w:val="0"/>
          <w:marRight w:val="0"/>
          <w:marTop w:val="0"/>
          <w:marBottom w:val="292"/>
          <w:divBdr>
            <w:top w:val="none" w:sz="0" w:space="0" w:color="auto"/>
            <w:left w:val="none" w:sz="0" w:space="0" w:color="auto"/>
            <w:bottom w:val="none" w:sz="0" w:space="0" w:color="auto"/>
            <w:right w:val="none" w:sz="0" w:space="0" w:color="auto"/>
          </w:divBdr>
        </w:div>
      </w:divsChild>
    </w:div>
    <w:div w:id="1235552752">
      <w:bodyDiv w:val="1"/>
      <w:marLeft w:val="0"/>
      <w:marRight w:val="0"/>
      <w:marTop w:val="0"/>
      <w:marBottom w:val="0"/>
      <w:divBdr>
        <w:top w:val="none" w:sz="0" w:space="0" w:color="auto"/>
        <w:left w:val="none" w:sz="0" w:space="0" w:color="auto"/>
        <w:bottom w:val="none" w:sz="0" w:space="0" w:color="auto"/>
        <w:right w:val="none" w:sz="0" w:space="0" w:color="auto"/>
      </w:divBdr>
      <w:divsChild>
        <w:div w:id="1557934679">
          <w:marLeft w:val="0"/>
          <w:marRight w:val="0"/>
          <w:marTop w:val="0"/>
          <w:marBottom w:val="292"/>
          <w:divBdr>
            <w:top w:val="none" w:sz="0" w:space="0" w:color="auto"/>
            <w:left w:val="none" w:sz="0" w:space="0" w:color="auto"/>
            <w:bottom w:val="none" w:sz="0" w:space="0" w:color="auto"/>
            <w:right w:val="none" w:sz="0" w:space="0" w:color="auto"/>
          </w:divBdr>
        </w:div>
      </w:divsChild>
    </w:div>
    <w:div w:id="1247764366">
      <w:bodyDiv w:val="1"/>
      <w:marLeft w:val="0"/>
      <w:marRight w:val="0"/>
      <w:marTop w:val="0"/>
      <w:marBottom w:val="0"/>
      <w:divBdr>
        <w:top w:val="none" w:sz="0" w:space="0" w:color="auto"/>
        <w:left w:val="none" w:sz="0" w:space="0" w:color="auto"/>
        <w:bottom w:val="none" w:sz="0" w:space="0" w:color="auto"/>
        <w:right w:val="none" w:sz="0" w:space="0" w:color="auto"/>
      </w:divBdr>
    </w:div>
    <w:div w:id="1264337991">
      <w:bodyDiv w:val="1"/>
      <w:marLeft w:val="0"/>
      <w:marRight w:val="0"/>
      <w:marTop w:val="0"/>
      <w:marBottom w:val="0"/>
      <w:divBdr>
        <w:top w:val="none" w:sz="0" w:space="0" w:color="auto"/>
        <w:left w:val="none" w:sz="0" w:space="0" w:color="auto"/>
        <w:bottom w:val="none" w:sz="0" w:space="0" w:color="auto"/>
        <w:right w:val="none" w:sz="0" w:space="0" w:color="auto"/>
      </w:divBdr>
      <w:divsChild>
        <w:div w:id="162009982">
          <w:marLeft w:val="0"/>
          <w:marRight w:val="0"/>
          <w:marTop w:val="0"/>
          <w:marBottom w:val="292"/>
          <w:divBdr>
            <w:top w:val="none" w:sz="0" w:space="0" w:color="auto"/>
            <w:left w:val="none" w:sz="0" w:space="0" w:color="auto"/>
            <w:bottom w:val="none" w:sz="0" w:space="0" w:color="auto"/>
            <w:right w:val="none" w:sz="0" w:space="0" w:color="auto"/>
          </w:divBdr>
        </w:div>
      </w:divsChild>
    </w:div>
    <w:div w:id="1290015100">
      <w:bodyDiv w:val="1"/>
      <w:marLeft w:val="0"/>
      <w:marRight w:val="0"/>
      <w:marTop w:val="0"/>
      <w:marBottom w:val="0"/>
      <w:divBdr>
        <w:top w:val="none" w:sz="0" w:space="0" w:color="auto"/>
        <w:left w:val="none" w:sz="0" w:space="0" w:color="auto"/>
        <w:bottom w:val="none" w:sz="0" w:space="0" w:color="auto"/>
        <w:right w:val="none" w:sz="0" w:space="0" w:color="auto"/>
      </w:divBdr>
      <w:divsChild>
        <w:div w:id="940260528">
          <w:marLeft w:val="0"/>
          <w:marRight w:val="0"/>
          <w:marTop w:val="0"/>
          <w:marBottom w:val="292"/>
          <w:divBdr>
            <w:top w:val="none" w:sz="0" w:space="0" w:color="auto"/>
            <w:left w:val="none" w:sz="0" w:space="0" w:color="auto"/>
            <w:bottom w:val="none" w:sz="0" w:space="0" w:color="auto"/>
            <w:right w:val="none" w:sz="0" w:space="0" w:color="auto"/>
          </w:divBdr>
        </w:div>
      </w:divsChild>
    </w:div>
    <w:div w:id="1292592698">
      <w:bodyDiv w:val="1"/>
      <w:marLeft w:val="0"/>
      <w:marRight w:val="0"/>
      <w:marTop w:val="0"/>
      <w:marBottom w:val="0"/>
      <w:divBdr>
        <w:top w:val="none" w:sz="0" w:space="0" w:color="auto"/>
        <w:left w:val="none" w:sz="0" w:space="0" w:color="auto"/>
        <w:bottom w:val="none" w:sz="0" w:space="0" w:color="auto"/>
        <w:right w:val="none" w:sz="0" w:space="0" w:color="auto"/>
      </w:divBdr>
      <w:divsChild>
        <w:div w:id="256986713">
          <w:marLeft w:val="0"/>
          <w:marRight w:val="0"/>
          <w:marTop w:val="0"/>
          <w:marBottom w:val="292"/>
          <w:divBdr>
            <w:top w:val="none" w:sz="0" w:space="0" w:color="auto"/>
            <w:left w:val="none" w:sz="0" w:space="0" w:color="auto"/>
            <w:bottom w:val="none" w:sz="0" w:space="0" w:color="auto"/>
            <w:right w:val="none" w:sz="0" w:space="0" w:color="auto"/>
          </w:divBdr>
        </w:div>
      </w:divsChild>
    </w:div>
    <w:div w:id="1297372242">
      <w:bodyDiv w:val="1"/>
      <w:marLeft w:val="0"/>
      <w:marRight w:val="0"/>
      <w:marTop w:val="0"/>
      <w:marBottom w:val="0"/>
      <w:divBdr>
        <w:top w:val="none" w:sz="0" w:space="0" w:color="auto"/>
        <w:left w:val="none" w:sz="0" w:space="0" w:color="auto"/>
        <w:bottom w:val="none" w:sz="0" w:space="0" w:color="auto"/>
        <w:right w:val="none" w:sz="0" w:space="0" w:color="auto"/>
      </w:divBdr>
      <w:divsChild>
        <w:div w:id="1125007453">
          <w:marLeft w:val="0"/>
          <w:marRight w:val="0"/>
          <w:marTop w:val="0"/>
          <w:marBottom w:val="292"/>
          <w:divBdr>
            <w:top w:val="none" w:sz="0" w:space="0" w:color="auto"/>
            <w:left w:val="none" w:sz="0" w:space="0" w:color="auto"/>
            <w:bottom w:val="none" w:sz="0" w:space="0" w:color="auto"/>
            <w:right w:val="none" w:sz="0" w:space="0" w:color="auto"/>
          </w:divBdr>
        </w:div>
      </w:divsChild>
    </w:div>
    <w:div w:id="1313171032">
      <w:bodyDiv w:val="1"/>
      <w:marLeft w:val="0"/>
      <w:marRight w:val="0"/>
      <w:marTop w:val="0"/>
      <w:marBottom w:val="0"/>
      <w:divBdr>
        <w:top w:val="none" w:sz="0" w:space="0" w:color="auto"/>
        <w:left w:val="none" w:sz="0" w:space="0" w:color="auto"/>
        <w:bottom w:val="none" w:sz="0" w:space="0" w:color="auto"/>
        <w:right w:val="none" w:sz="0" w:space="0" w:color="auto"/>
      </w:divBdr>
    </w:div>
    <w:div w:id="1320959255">
      <w:bodyDiv w:val="1"/>
      <w:marLeft w:val="0"/>
      <w:marRight w:val="0"/>
      <w:marTop w:val="0"/>
      <w:marBottom w:val="0"/>
      <w:divBdr>
        <w:top w:val="none" w:sz="0" w:space="0" w:color="auto"/>
        <w:left w:val="none" w:sz="0" w:space="0" w:color="auto"/>
        <w:bottom w:val="none" w:sz="0" w:space="0" w:color="auto"/>
        <w:right w:val="none" w:sz="0" w:space="0" w:color="auto"/>
      </w:divBdr>
      <w:divsChild>
        <w:div w:id="580718378">
          <w:marLeft w:val="0"/>
          <w:marRight w:val="0"/>
          <w:marTop w:val="0"/>
          <w:marBottom w:val="292"/>
          <w:divBdr>
            <w:top w:val="none" w:sz="0" w:space="0" w:color="auto"/>
            <w:left w:val="none" w:sz="0" w:space="0" w:color="auto"/>
            <w:bottom w:val="none" w:sz="0" w:space="0" w:color="auto"/>
            <w:right w:val="none" w:sz="0" w:space="0" w:color="auto"/>
          </w:divBdr>
        </w:div>
      </w:divsChild>
    </w:div>
    <w:div w:id="1327435429">
      <w:bodyDiv w:val="1"/>
      <w:marLeft w:val="0"/>
      <w:marRight w:val="0"/>
      <w:marTop w:val="0"/>
      <w:marBottom w:val="0"/>
      <w:divBdr>
        <w:top w:val="none" w:sz="0" w:space="0" w:color="auto"/>
        <w:left w:val="none" w:sz="0" w:space="0" w:color="auto"/>
        <w:bottom w:val="none" w:sz="0" w:space="0" w:color="auto"/>
        <w:right w:val="none" w:sz="0" w:space="0" w:color="auto"/>
      </w:divBdr>
      <w:divsChild>
        <w:div w:id="1803696237">
          <w:marLeft w:val="0"/>
          <w:marRight w:val="0"/>
          <w:marTop w:val="0"/>
          <w:marBottom w:val="292"/>
          <w:divBdr>
            <w:top w:val="none" w:sz="0" w:space="0" w:color="auto"/>
            <w:left w:val="none" w:sz="0" w:space="0" w:color="auto"/>
            <w:bottom w:val="none" w:sz="0" w:space="0" w:color="auto"/>
            <w:right w:val="none" w:sz="0" w:space="0" w:color="auto"/>
          </w:divBdr>
        </w:div>
      </w:divsChild>
    </w:div>
    <w:div w:id="1343311868">
      <w:bodyDiv w:val="1"/>
      <w:marLeft w:val="0"/>
      <w:marRight w:val="0"/>
      <w:marTop w:val="0"/>
      <w:marBottom w:val="0"/>
      <w:divBdr>
        <w:top w:val="none" w:sz="0" w:space="0" w:color="auto"/>
        <w:left w:val="none" w:sz="0" w:space="0" w:color="auto"/>
        <w:bottom w:val="none" w:sz="0" w:space="0" w:color="auto"/>
        <w:right w:val="none" w:sz="0" w:space="0" w:color="auto"/>
      </w:divBdr>
      <w:divsChild>
        <w:div w:id="1102142372">
          <w:marLeft w:val="0"/>
          <w:marRight w:val="0"/>
          <w:marTop w:val="0"/>
          <w:marBottom w:val="292"/>
          <w:divBdr>
            <w:top w:val="none" w:sz="0" w:space="0" w:color="auto"/>
            <w:left w:val="none" w:sz="0" w:space="0" w:color="auto"/>
            <w:bottom w:val="none" w:sz="0" w:space="0" w:color="auto"/>
            <w:right w:val="none" w:sz="0" w:space="0" w:color="auto"/>
          </w:divBdr>
        </w:div>
      </w:divsChild>
    </w:div>
    <w:div w:id="1357342044">
      <w:bodyDiv w:val="1"/>
      <w:marLeft w:val="0"/>
      <w:marRight w:val="0"/>
      <w:marTop w:val="0"/>
      <w:marBottom w:val="0"/>
      <w:divBdr>
        <w:top w:val="none" w:sz="0" w:space="0" w:color="auto"/>
        <w:left w:val="none" w:sz="0" w:space="0" w:color="auto"/>
        <w:bottom w:val="none" w:sz="0" w:space="0" w:color="auto"/>
        <w:right w:val="none" w:sz="0" w:space="0" w:color="auto"/>
      </w:divBdr>
      <w:divsChild>
        <w:div w:id="1591160737">
          <w:marLeft w:val="0"/>
          <w:marRight w:val="0"/>
          <w:marTop w:val="0"/>
          <w:marBottom w:val="292"/>
          <w:divBdr>
            <w:top w:val="none" w:sz="0" w:space="0" w:color="auto"/>
            <w:left w:val="none" w:sz="0" w:space="0" w:color="auto"/>
            <w:bottom w:val="none" w:sz="0" w:space="0" w:color="auto"/>
            <w:right w:val="none" w:sz="0" w:space="0" w:color="auto"/>
          </w:divBdr>
        </w:div>
      </w:divsChild>
    </w:div>
    <w:div w:id="1368989563">
      <w:bodyDiv w:val="1"/>
      <w:marLeft w:val="0"/>
      <w:marRight w:val="0"/>
      <w:marTop w:val="0"/>
      <w:marBottom w:val="0"/>
      <w:divBdr>
        <w:top w:val="none" w:sz="0" w:space="0" w:color="auto"/>
        <w:left w:val="none" w:sz="0" w:space="0" w:color="auto"/>
        <w:bottom w:val="none" w:sz="0" w:space="0" w:color="auto"/>
        <w:right w:val="none" w:sz="0" w:space="0" w:color="auto"/>
      </w:divBdr>
      <w:divsChild>
        <w:div w:id="1285310858">
          <w:marLeft w:val="0"/>
          <w:marRight w:val="0"/>
          <w:marTop w:val="0"/>
          <w:marBottom w:val="292"/>
          <w:divBdr>
            <w:top w:val="none" w:sz="0" w:space="0" w:color="auto"/>
            <w:left w:val="none" w:sz="0" w:space="0" w:color="auto"/>
            <w:bottom w:val="none" w:sz="0" w:space="0" w:color="auto"/>
            <w:right w:val="none" w:sz="0" w:space="0" w:color="auto"/>
          </w:divBdr>
        </w:div>
      </w:divsChild>
    </w:div>
    <w:div w:id="1374428812">
      <w:bodyDiv w:val="1"/>
      <w:marLeft w:val="0"/>
      <w:marRight w:val="0"/>
      <w:marTop w:val="0"/>
      <w:marBottom w:val="0"/>
      <w:divBdr>
        <w:top w:val="none" w:sz="0" w:space="0" w:color="auto"/>
        <w:left w:val="none" w:sz="0" w:space="0" w:color="auto"/>
        <w:bottom w:val="none" w:sz="0" w:space="0" w:color="auto"/>
        <w:right w:val="none" w:sz="0" w:space="0" w:color="auto"/>
      </w:divBdr>
      <w:divsChild>
        <w:div w:id="348796166">
          <w:marLeft w:val="0"/>
          <w:marRight w:val="0"/>
          <w:marTop w:val="0"/>
          <w:marBottom w:val="292"/>
          <w:divBdr>
            <w:top w:val="none" w:sz="0" w:space="0" w:color="auto"/>
            <w:left w:val="none" w:sz="0" w:space="0" w:color="auto"/>
            <w:bottom w:val="none" w:sz="0" w:space="0" w:color="auto"/>
            <w:right w:val="none" w:sz="0" w:space="0" w:color="auto"/>
          </w:divBdr>
        </w:div>
      </w:divsChild>
    </w:div>
    <w:div w:id="1375811489">
      <w:bodyDiv w:val="1"/>
      <w:marLeft w:val="0"/>
      <w:marRight w:val="0"/>
      <w:marTop w:val="0"/>
      <w:marBottom w:val="0"/>
      <w:divBdr>
        <w:top w:val="none" w:sz="0" w:space="0" w:color="auto"/>
        <w:left w:val="none" w:sz="0" w:space="0" w:color="auto"/>
        <w:bottom w:val="none" w:sz="0" w:space="0" w:color="auto"/>
        <w:right w:val="none" w:sz="0" w:space="0" w:color="auto"/>
      </w:divBdr>
      <w:divsChild>
        <w:div w:id="1559591159">
          <w:marLeft w:val="0"/>
          <w:marRight w:val="0"/>
          <w:marTop w:val="0"/>
          <w:marBottom w:val="292"/>
          <w:divBdr>
            <w:top w:val="none" w:sz="0" w:space="0" w:color="auto"/>
            <w:left w:val="none" w:sz="0" w:space="0" w:color="auto"/>
            <w:bottom w:val="none" w:sz="0" w:space="0" w:color="auto"/>
            <w:right w:val="none" w:sz="0" w:space="0" w:color="auto"/>
          </w:divBdr>
        </w:div>
      </w:divsChild>
    </w:div>
    <w:div w:id="1376391682">
      <w:bodyDiv w:val="1"/>
      <w:marLeft w:val="0"/>
      <w:marRight w:val="0"/>
      <w:marTop w:val="0"/>
      <w:marBottom w:val="0"/>
      <w:divBdr>
        <w:top w:val="none" w:sz="0" w:space="0" w:color="auto"/>
        <w:left w:val="none" w:sz="0" w:space="0" w:color="auto"/>
        <w:bottom w:val="none" w:sz="0" w:space="0" w:color="auto"/>
        <w:right w:val="none" w:sz="0" w:space="0" w:color="auto"/>
      </w:divBdr>
      <w:divsChild>
        <w:div w:id="642194886">
          <w:marLeft w:val="0"/>
          <w:marRight w:val="0"/>
          <w:marTop w:val="0"/>
          <w:marBottom w:val="292"/>
          <w:divBdr>
            <w:top w:val="none" w:sz="0" w:space="0" w:color="auto"/>
            <w:left w:val="none" w:sz="0" w:space="0" w:color="auto"/>
            <w:bottom w:val="none" w:sz="0" w:space="0" w:color="auto"/>
            <w:right w:val="none" w:sz="0" w:space="0" w:color="auto"/>
          </w:divBdr>
        </w:div>
      </w:divsChild>
    </w:div>
    <w:div w:id="1381905399">
      <w:bodyDiv w:val="1"/>
      <w:marLeft w:val="0"/>
      <w:marRight w:val="0"/>
      <w:marTop w:val="0"/>
      <w:marBottom w:val="0"/>
      <w:divBdr>
        <w:top w:val="none" w:sz="0" w:space="0" w:color="auto"/>
        <w:left w:val="none" w:sz="0" w:space="0" w:color="auto"/>
        <w:bottom w:val="none" w:sz="0" w:space="0" w:color="auto"/>
        <w:right w:val="none" w:sz="0" w:space="0" w:color="auto"/>
      </w:divBdr>
      <w:divsChild>
        <w:div w:id="387269021">
          <w:marLeft w:val="0"/>
          <w:marRight w:val="0"/>
          <w:marTop w:val="0"/>
          <w:marBottom w:val="292"/>
          <w:divBdr>
            <w:top w:val="none" w:sz="0" w:space="0" w:color="auto"/>
            <w:left w:val="none" w:sz="0" w:space="0" w:color="auto"/>
            <w:bottom w:val="none" w:sz="0" w:space="0" w:color="auto"/>
            <w:right w:val="none" w:sz="0" w:space="0" w:color="auto"/>
          </w:divBdr>
        </w:div>
      </w:divsChild>
    </w:div>
    <w:div w:id="1405487811">
      <w:bodyDiv w:val="1"/>
      <w:marLeft w:val="0"/>
      <w:marRight w:val="0"/>
      <w:marTop w:val="0"/>
      <w:marBottom w:val="0"/>
      <w:divBdr>
        <w:top w:val="none" w:sz="0" w:space="0" w:color="auto"/>
        <w:left w:val="none" w:sz="0" w:space="0" w:color="auto"/>
        <w:bottom w:val="none" w:sz="0" w:space="0" w:color="auto"/>
        <w:right w:val="none" w:sz="0" w:space="0" w:color="auto"/>
      </w:divBdr>
      <w:divsChild>
        <w:div w:id="2004893419">
          <w:marLeft w:val="0"/>
          <w:marRight w:val="0"/>
          <w:marTop w:val="0"/>
          <w:marBottom w:val="292"/>
          <w:divBdr>
            <w:top w:val="none" w:sz="0" w:space="0" w:color="auto"/>
            <w:left w:val="none" w:sz="0" w:space="0" w:color="auto"/>
            <w:bottom w:val="none" w:sz="0" w:space="0" w:color="auto"/>
            <w:right w:val="none" w:sz="0" w:space="0" w:color="auto"/>
          </w:divBdr>
        </w:div>
      </w:divsChild>
    </w:div>
    <w:div w:id="1469201243">
      <w:bodyDiv w:val="1"/>
      <w:marLeft w:val="0"/>
      <w:marRight w:val="0"/>
      <w:marTop w:val="0"/>
      <w:marBottom w:val="0"/>
      <w:divBdr>
        <w:top w:val="none" w:sz="0" w:space="0" w:color="auto"/>
        <w:left w:val="none" w:sz="0" w:space="0" w:color="auto"/>
        <w:bottom w:val="none" w:sz="0" w:space="0" w:color="auto"/>
        <w:right w:val="none" w:sz="0" w:space="0" w:color="auto"/>
      </w:divBdr>
      <w:divsChild>
        <w:div w:id="142818837">
          <w:marLeft w:val="0"/>
          <w:marRight w:val="0"/>
          <w:marTop w:val="0"/>
          <w:marBottom w:val="292"/>
          <w:divBdr>
            <w:top w:val="none" w:sz="0" w:space="0" w:color="auto"/>
            <w:left w:val="none" w:sz="0" w:space="0" w:color="auto"/>
            <w:bottom w:val="none" w:sz="0" w:space="0" w:color="auto"/>
            <w:right w:val="none" w:sz="0" w:space="0" w:color="auto"/>
          </w:divBdr>
        </w:div>
      </w:divsChild>
    </w:div>
    <w:div w:id="1478300822">
      <w:bodyDiv w:val="1"/>
      <w:marLeft w:val="0"/>
      <w:marRight w:val="0"/>
      <w:marTop w:val="0"/>
      <w:marBottom w:val="0"/>
      <w:divBdr>
        <w:top w:val="none" w:sz="0" w:space="0" w:color="auto"/>
        <w:left w:val="none" w:sz="0" w:space="0" w:color="auto"/>
        <w:bottom w:val="none" w:sz="0" w:space="0" w:color="auto"/>
        <w:right w:val="none" w:sz="0" w:space="0" w:color="auto"/>
      </w:divBdr>
      <w:divsChild>
        <w:div w:id="1959603852">
          <w:marLeft w:val="0"/>
          <w:marRight w:val="0"/>
          <w:marTop w:val="0"/>
          <w:marBottom w:val="292"/>
          <w:divBdr>
            <w:top w:val="none" w:sz="0" w:space="0" w:color="auto"/>
            <w:left w:val="none" w:sz="0" w:space="0" w:color="auto"/>
            <w:bottom w:val="none" w:sz="0" w:space="0" w:color="auto"/>
            <w:right w:val="none" w:sz="0" w:space="0" w:color="auto"/>
          </w:divBdr>
        </w:div>
      </w:divsChild>
    </w:div>
    <w:div w:id="1478381567">
      <w:bodyDiv w:val="1"/>
      <w:marLeft w:val="0"/>
      <w:marRight w:val="0"/>
      <w:marTop w:val="0"/>
      <w:marBottom w:val="0"/>
      <w:divBdr>
        <w:top w:val="none" w:sz="0" w:space="0" w:color="auto"/>
        <w:left w:val="none" w:sz="0" w:space="0" w:color="auto"/>
        <w:bottom w:val="none" w:sz="0" w:space="0" w:color="auto"/>
        <w:right w:val="none" w:sz="0" w:space="0" w:color="auto"/>
      </w:divBdr>
      <w:divsChild>
        <w:div w:id="1080445165">
          <w:marLeft w:val="0"/>
          <w:marRight w:val="0"/>
          <w:marTop w:val="0"/>
          <w:marBottom w:val="292"/>
          <w:divBdr>
            <w:top w:val="none" w:sz="0" w:space="0" w:color="auto"/>
            <w:left w:val="none" w:sz="0" w:space="0" w:color="auto"/>
            <w:bottom w:val="none" w:sz="0" w:space="0" w:color="auto"/>
            <w:right w:val="none" w:sz="0" w:space="0" w:color="auto"/>
          </w:divBdr>
        </w:div>
      </w:divsChild>
    </w:div>
    <w:div w:id="1484619116">
      <w:bodyDiv w:val="1"/>
      <w:marLeft w:val="0"/>
      <w:marRight w:val="0"/>
      <w:marTop w:val="0"/>
      <w:marBottom w:val="0"/>
      <w:divBdr>
        <w:top w:val="none" w:sz="0" w:space="0" w:color="auto"/>
        <w:left w:val="none" w:sz="0" w:space="0" w:color="auto"/>
        <w:bottom w:val="none" w:sz="0" w:space="0" w:color="auto"/>
        <w:right w:val="none" w:sz="0" w:space="0" w:color="auto"/>
      </w:divBdr>
      <w:divsChild>
        <w:div w:id="306204163">
          <w:marLeft w:val="0"/>
          <w:marRight w:val="0"/>
          <w:marTop w:val="0"/>
          <w:marBottom w:val="292"/>
          <w:divBdr>
            <w:top w:val="none" w:sz="0" w:space="0" w:color="auto"/>
            <w:left w:val="none" w:sz="0" w:space="0" w:color="auto"/>
            <w:bottom w:val="none" w:sz="0" w:space="0" w:color="auto"/>
            <w:right w:val="none" w:sz="0" w:space="0" w:color="auto"/>
          </w:divBdr>
        </w:div>
      </w:divsChild>
    </w:div>
    <w:div w:id="1504397907">
      <w:bodyDiv w:val="1"/>
      <w:marLeft w:val="0"/>
      <w:marRight w:val="0"/>
      <w:marTop w:val="0"/>
      <w:marBottom w:val="0"/>
      <w:divBdr>
        <w:top w:val="none" w:sz="0" w:space="0" w:color="auto"/>
        <w:left w:val="none" w:sz="0" w:space="0" w:color="auto"/>
        <w:bottom w:val="none" w:sz="0" w:space="0" w:color="auto"/>
        <w:right w:val="none" w:sz="0" w:space="0" w:color="auto"/>
      </w:divBdr>
      <w:divsChild>
        <w:div w:id="214511298">
          <w:marLeft w:val="0"/>
          <w:marRight w:val="0"/>
          <w:marTop w:val="0"/>
          <w:marBottom w:val="292"/>
          <w:divBdr>
            <w:top w:val="none" w:sz="0" w:space="0" w:color="auto"/>
            <w:left w:val="none" w:sz="0" w:space="0" w:color="auto"/>
            <w:bottom w:val="none" w:sz="0" w:space="0" w:color="auto"/>
            <w:right w:val="none" w:sz="0" w:space="0" w:color="auto"/>
          </w:divBdr>
        </w:div>
      </w:divsChild>
    </w:div>
    <w:div w:id="1505244539">
      <w:bodyDiv w:val="1"/>
      <w:marLeft w:val="0"/>
      <w:marRight w:val="0"/>
      <w:marTop w:val="0"/>
      <w:marBottom w:val="0"/>
      <w:divBdr>
        <w:top w:val="none" w:sz="0" w:space="0" w:color="auto"/>
        <w:left w:val="none" w:sz="0" w:space="0" w:color="auto"/>
        <w:bottom w:val="none" w:sz="0" w:space="0" w:color="auto"/>
        <w:right w:val="none" w:sz="0" w:space="0" w:color="auto"/>
      </w:divBdr>
      <w:divsChild>
        <w:div w:id="161898537">
          <w:marLeft w:val="0"/>
          <w:marRight w:val="0"/>
          <w:marTop w:val="0"/>
          <w:marBottom w:val="292"/>
          <w:divBdr>
            <w:top w:val="none" w:sz="0" w:space="0" w:color="auto"/>
            <w:left w:val="none" w:sz="0" w:space="0" w:color="auto"/>
            <w:bottom w:val="none" w:sz="0" w:space="0" w:color="auto"/>
            <w:right w:val="none" w:sz="0" w:space="0" w:color="auto"/>
          </w:divBdr>
        </w:div>
      </w:divsChild>
    </w:div>
    <w:div w:id="1516840932">
      <w:bodyDiv w:val="1"/>
      <w:marLeft w:val="0"/>
      <w:marRight w:val="0"/>
      <w:marTop w:val="0"/>
      <w:marBottom w:val="0"/>
      <w:divBdr>
        <w:top w:val="none" w:sz="0" w:space="0" w:color="auto"/>
        <w:left w:val="none" w:sz="0" w:space="0" w:color="auto"/>
        <w:bottom w:val="none" w:sz="0" w:space="0" w:color="auto"/>
        <w:right w:val="none" w:sz="0" w:space="0" w:color="auto"/>
      </w:divBdr>
      <w:divsChild>
        <w:div w:id="820848798">
          <w:marLeft w:val="0"/>
          <w:marRight w:val="0"/>
          <w:marTop w:val="0"/>
          <w:marBottom w:val="292"/>
          <w:divBdr>
            <w:top w:val="none" w:sz="0" w:space="0" w:color="auto"/>
            <w:left w:val="none" w:sz="0" w:space="0" w:color="auto"/>
            <w:bottom w:val="none" w:sz="0" w:space="0" w:color="auto"/>
            <w:right w:val="none" w:sz="0" w:space="0" w:color="auto"/>
          </w:divBdr>
        </w:div>
      </w:divsChild>
    </w:div>
    <w:div w:id="1519737338">
      <w:bodyDiv w:val="1"/>
      <w:marLeft w:val="0"/>
      <w:marRight w:val="0"/>
      <w:marTop w:val="0"/>
      <w:marBottom w:val="0"/>
      <w:divBdr>
        <w:top w:val="none" w:sz="0" w:space="0" w:color="auto"/>
        <w:left w:val="none" w:sz="0" w:space="0" w:color="auto"/>
        <w:bottom w:val="none" w:sz="0" w:space="0" w:color="auto"/>
        <w:right w:val="none" w:sz="0" w:space="0" w:color="auto"/>
      </w:divBdr>
      <w:divsChild>
        <w:div w:id="1507985100">
          <w:marLeft w:val="0"/>
          <w:marRight w:val="0"/>
          <w:marTop w:val="0"/>
          <w:marBottom w:val="292"/>
          <w:divBdr>
            <w:top w:val="none" w:sz="0" w:space="0" w:color="auto"/>
            <w:left w:val="none" w:sz="0" w:space="0" w:color="auto"/>
            <w:bottom w:val="none" w:sz="0" w:space="0" w:color="auto"/>
            <w:right w:val="none" w:sz="0" w:space="0" w:color="auto"/>
          </w:divBdr>
        </w:div>
      </w:divsChild>
    </w:div>
    <w:div w:id="1524703364">
      <w:bodyDiv w:val="1"/>
      <w:marLeft w:val="0"/>
      <w:marRight w:val="0"/>
      <w:marTop w:val="0"/>
      <w:marBottom w:val="0"/>
      <w:divBdr>
        <w:top w:val="none" w:sz="0" w:space="0" w:color="auto"/>
        <w:left w:val="none" w:sz="0" w:space="0" w:color="auto"/>
        <w:bottom w:val="none" w:sz="0" w:space="0" w:color="auto"/>
        <w:right w:val="none" w:sz="0" w:space="0" w:color="auto"/>
      </w:divBdr>
      <w:divsChild>
        <w:div w:id="1194616651">
          <w:marLeft w:val="0"/>
          <w:marRight w:val="0"/>
          <w:marTop w:val="0"/>
          <w:marBottom w:val="292"/>
          <w:divBdr>
            <w:top w:val="none" w:sz="0" w:space="0" w:color="auto"/>
            <w:left w:val="none" w:sz="0" w:space="0" w:color="auto"/>
            <w:bottom w:val="none" w:sz="0" w:space="0" w:color="auto"/>
            <w:right w:val="none" w:sz="0" w:space="0" w:color="auto"/>
          </w:divBdr>
        </w:div>
      </w:divsChild>
    </w:div>
    <w:div w:id="1525948009">
      <w:bodyDiv w:val="1"/>
      <w:marLeft w:val="0"/>
      <w:marRight w:val="0"/>
      <w:marTop w:val="0"/>
      <w:marBottom w:val="0"/>
      <w:divBdr>
        <w:top w:val="none" w:sz="0" w:space="0" w:color="auto"/>
        <w:left w:val="none" w:sz="0" w:space="0" w:color="auto"/>
        <w:bottom w:val="none" w:sz="0" w:space="0" w:color="auto"/>
        <w:right w:val="none" w:sz="0" w:space="0" w:color="auto"/>
      </w:divBdr>
      <w:divsChild>
        <w:div w:id="1018771469">
          <w:marLeft w:val="0"/>
          <w:marRight w:val="0"/>
          <w:marTop w:val="0"/>
          <w:marBottom w:val="292"/>
          <w:divBdr>
            <w:top w:val="none" w:sz="0" w:space="0" w:color="auto"/>
            <w:left w:val="none" w:sz="0" w:space="0" w:color="auto"/>
            <w:bottom w:val="none" w:sz="0" w:space="0" w:color="auto"/>
            <w:right w:val="none" w:sz="0" w:space="0" w:color="auto"/>
          </w:divBdr>
        </w:div>
      </w:divsChild>
    </w:div>
    <w:div w:id="1529903723">
      <w:bodyDiv w:val="1"/>
      <w:marLeft w:val="0"/>
      <w:marRight w:val="0"/>
      <w:marTop w:val="0"/>
      <w:marBottom w:val="0"/>
      <w:divBdr>
        <w:top w:val="none" w:sz="0" w:space="0" w:color="auto"/>
        <w:left w:val="none" w:sz="0" w:space="0" w:color="auto"/>
        <w:bottom w:val="none" w:sz="0" w:space="0" w:color="auto"/>
        <w:right w:val="none" w:sz="0" w:space="0" w:color="auto"/>
      </w:divBdr>
      <w:divsChild>
        <w:div w:id="737047682">
          <w:marLeft w:val="0"/>
          <w:marRight w:val="0"/>
          <w:marTop w:val="0"/>
          <w:marBottom w:val="292"/>
          <w:divBdr>
            <w:top w:val="none" w:sz="0" w:space="0" w:color="auto"/>
            <w:left w:val="none" w:sz="0" w:space="0" w:color="auto"/>
            <w:bottom w:val="none" w:sz="0" w:space="0" w:color="auto"/>
            <w:right w:val="none" w:sz="0" w:space="0" w:color="auto"/>
          </w:divBdr>
        </w:div>
      </w:divsChild>
    </w:div>
    <w:div w:id="1553424124">
      <w:bodyDiv w:val="1"/>
      <w:marLeft w:val="0"/>
      <w:marRight w:val="0"/>
      <w:marTop w:val="0"/>
      <w:marBottom w:val="0"/>
      <w:divBdr>
        <w:top w:val="none" w:sz="0" w:space="0" w:color="auto"/>
        <w:left w:val="none" w:sz="0" w:space="0" w:color="auto"/>
        <w:bottom w:val="none" w:sz="0" w:space="0" w:color="auto"/>
        <w:right w:val="none" w:sz="0" w:space="0" w:color="auto"/>
      </w:divBdr>
      <w:divsChild>
        <w:div w:id="442965550">
          <w:marLeft w:val="0"/>
          <w:marRight w:val="0"/>
          <w:marTop w:val="0"/>
          <w:marBottom w:val="292"/>
          <w:divBdr>
            <w:top w:val="none" w:sz="0" w:space="0" w:color="auto"/>
            <w:left w:val="none" w:sz="0" w:space="0" w:color="auto"/>
            <w:bottom w:val="none" w:sz="0" w:space="0" w:color="auto"/>
            <w:right w:val="none" w:sz="0" w:space="0" w:color="auto"/>
          </w:divBdr>
        </w:div>
      </w:divsChild>
    </w:div>
    <w:div w:id="1566448356">
      <w:bodyDiv w:val="1"/>
      <w:marLeft w:val="0"/>
      <w:marRight w:val="0"/>
      <w:marTop w:val="0"/>
      <w:marBottom w:val="0"/>
      <w:divBdr>
        <w:top w:val="none" w:sz="0" w:space="0" w:color="auto"/>
        <w:left w:val="none" w:sz="0" w:space="0" w:color="auto"/>
        <w:bottom w:val="none" w:sz="0" w:space="0" w:color="auto"/>
        <w:right w:val="none" w:sz="0" w:space="0" w:color="auto"/>
      </w:divBdr>
      <w:divsChild>
        <w:div w:id="42482975">
          <w:marLeft w:val="0"/>
          <w:marRight w:val="0"/>
          <w:marTop w:val="0"/>
          <w:marBottom w:val="292"/>
          <w:divBdr>
            <w:top w:val="none" w:sz="0" w:space="0" w:color="auto"/>
            <w:left w:val="none" w:sz="0" w:space="0" w:color="auto"/>
            <w:bottom w:val="none" w:sz="0" w:space="0" w:color="auto"/>
            <w:right w:val="none" w:sz="0" w:space="0" w:color="auto"/>
          </w:divBdr>
        </w:div>
      </w:divsChild>
    </w:div>
    <w:div w:id="1571378691">
      <w:bodyDiv w:val="1"/>
      <w:marLeft w:val="0"/>
      <w:marRight w:val="0"/>
      <w:marTop w:val="0"/>
      <w:marBottom w:val="0"/>
      <w:divBdr>
        <w:top w:val="none" w:sz="0" w:space="0" w:color="auto"/>
        <w:left w:val="none" w:sz="0" w:space="0" w:color="auto"/>
        <w:bottom w:val="none" w:sz="0" w:space="0" w:color="auto"/>
        <w:right w:val="none" w:sz="0" w:space="0" w:color="auto"/>
      </w:divBdr>
      <w:divsChild>
        <w:div w:id="298651421">
          <w:marLeft w:val="0"/>
          <w:marRight w:val="0"/>
          <w:marTop w:val="0"/>
          <w:marBottom w:val="292"/>
          <w:divBdr>
            <w:top w:val="none" w:sz="0" w:space="0" w:color="auto"/>
            <w:left w:val="none" w:sz="0" w:space="0" w:color="auto"/>
            <w:bottom w:val="none" w:sz="0" w:space="0" w:color="auto"/>
            <w:right w:val="none" w:sz="0" w:space="0" w:color="auto"/>
          </w:divBdr>
        </w:div>
      </w:divsChild>
    </w:div>
    <w:div w:id="1578174599">
      <w:bodyDiv w:val="1"/>
      <w:marLeft w:val="0"/>
      <w:marRight w:val="0"/>
      <w:marTop w:val="0"/>
      <w:marBottom w:val="0"/>
      <w:divBdr>
        <w:top w:val="none" w:sz="0" w:space="0" w:color="auto"/>
        <w:left w:val="none" w:sz="0" w:space="0" w:color="auto"/>
        <w:bottom w:val="none" w:sz="0" w:space="0" w:color="auto"/>
        <w:right w:val="none" w:sz="0" w:space="0" w:color="auto"/>
      </w:divBdr>
      <w:divsChild>
        <w:div w:id="454257047">
          <w:marLeft w:val="0"/>
          <w:marRight w:val="0"/>
          <w:marTop w:val="0"/>
          <w:marBottom w:val="292"/>
          <w:divBdr>
            <w:top w:val="none" w:sz="0" w:space="0" w:color="auto"/>
            <w:left w:val="none" w:sz="0" w:space="0" w:color="auto"/>
            <w:bottom w:val="none" w:sz="0" w:space="0" w:color="auto"/>
            <w:right w:val="none" w:sz="0" w:space="0" w:color="auto"/>
          </w:divBdr>
        </w:div>
      </w:divsChild>
    </w:div>
    <w:div w:id="1578974607">
      <w:bodyDiv w:val="1"/>
      <w:marLeft w:val="0"/>
      <w:marRight w:val="0"/>
      <w:marTop w:val="0"/>
      <w:marBottom w:val="0"/>
      <w:divBdr>
        <w:top w:val="none" w:sz="0" w:space="0" w:color="auto"/>
        <w:left w:val="none" w:sz="0" w:space="0" w:color="auto"/>
        <w:bottom w:val="none" w:sz="0" w:space="0" w:color="auto"/>
        <w:right w:val="none" w:sz="0" w:space="0" w:color="auto"/>
      </w:divBdr>
      <w:divsChild>
        <w:div w:id="1536310655">
          <w:marLeft w:val="0"/>
          <w:marRight w:val="0"/>
          <w:marTop w:val="0"/>
          <w:marBottom w:val="292"/>
          <w:divBdr>
            <w:top w:val="none" w:sz="0" w:space="0" w:color="auto"/>
            <w:left w:val="none" w:sz="0" w:space="0" w:color="auto"/>
            <w:bottom w:val="none" w:sz="0" w:space="0" w:color="auto"/>
            <w:right w:val="none" w:sz="0" w:space="0" w:color="auto"/>
          </w:divBdr>
        </w:div>
      </w:divsChild>
    </w:div>
    <w:div w:id="1611088242">
      <w:bodyDiv w:val="1"/>
      <w:marLeft w:val="0"/>
      <w:marRight w:val="0"/>
      <w:marTop w:val="0"/>
      <w:marBottom w:val="0"/>
      <w:divBdr>
        <w:top w:val="none" w:sz="0" w:space="0" w:color="auto"/>
        <w:left w:val="none" w:sz="0" w:space="0" w:color="auto"/>
        <w:bottom w:val="none" w:sz="0" w:space="0" w:color="auto"/>
        <w:right w:val="none" w:sz="0" w:space="0" w:color="auto"/>
      </w:divBdr>
      <w:divsChild>
        <w:div w:id="2021930173">
          <w:marLeft w:val="0"/>
          <w:marRight w:val="0"/>
          <w:marTop w:val="0"/>
          <w:marBottom w:val="292"/>
          <w:divBdr>
            <w:top w:val="none" w:sz="0" w:space="0" w:color="auto"/>
            <w:left w:val="none" w:sz="0" w:space="0" w:color="auto"/>
            <w:bottom w:val="none" w:sz="0" w:space="0" w:color="auto"/>
            <w:right w:val="none" w:sz="0" w:space="0" w:color="auto"/>
          </w:divBdr>
        </w:div>
      </w:divsChild>
    </w:div>
    <w:div w:id="1624995889">
      <w:bodyDiv w:val="1"/>
      <w:marLeft w:val="0"/>
      <w:marRight w:val="0"/>
      <w:marTop w:val="0"/>
      <w:marBottom w:val="0"/>
      <w:divBdr>
        <w:top w:val="none" w:sz="0" w:space="0" w:color="auto"/>
        <w:left w:val="none" w:sz="0" w:space="0" w:color="auto"/>
        <w:bottom w:val="none" w:sz="0" w:space="0" w:color="auto"/>
        <w:right w:val="none" w:sz="0" w:space="0" w:color="auto"/>
      </w:divBdr>
      <w:divsChild>
        <w:div w:id="471023106">
          <w:marLeft w:val="0"/>
          <w:marRight w:val="0"/>
          <w:marTop w:val="0"/>
          <w:marBottom w:val="292"/>
          <w:divBdr>
            <w:top w:val="none" w:sz="0" w:space="0" w:color="auto"/>
            <w:left w:val="none" w:sz="0" w:space="0" w:color="auto"/>
            <w:bottom w:val="none" w:sz="0" w:space="0" w:color="auto"/>
            <w:right w:val="none" w:sz="0" w:space="0" w:color="auto"/>
          </w:divBdr>
        </w:div>
      </w:divsChild>
    </w:div>
    <w:div w:id="1641226008">
      <w:bodyDiv w:val="1"/>
      <w:marLeft w:val="0"/>
      <w:marRight w:val="0"/>
      <w:marTop w:val="0"/>
      <w:marBottom w:val="0"/>
      <w:divBdr>
        <w:top w:val="none" w:sz="0" w:space="0" w:color="auto"/>
        <w:left w:val="none" w:sz="0" w:space="0" w:color="auto"/>
        <w:bottom w:val="none" w:sz="0" w:space="0" w:color="auto"/>
        <w:right w:val="none" w:sz="0" w:space="0" w:color="auto"/>
      </w:divBdr>
      <w:divsChild>
        <w:div w:id="381288534">
          <w:marLeft w:val="0"/>
          <w:marRight w:val="0"/>
          <w:marTop w:val="0"/>
          <w:marBottom w:val="292"/>
          <w:divBdr>
            <w:top w:val="none" w:sz="0" w:space="0" w:color="auto"/>
            <w:left w:val="none" w:sz="0" w:space="0" w:color="auto"/>
            <w:bottom w:val="none" w:sz="0" w:space="0" w:color="auto"/>
            <w:right w:val="none" w:sz="0" w:space="0" w:color="auto"/>
          </w:divBdr>
        </w:div>
      </w:divsChild>
    </w:div>
    <w:div w:id="1643537971">
      <w:bodyDiv w:val="1"/>
      <w:marLeft w:val="0"/>
      <w:marRight w:val="0"/>
      <w:marTop w:val="0"/>
      <w:marBottom w:val="0"/>
      <w:divBdr>
        <w:top w:val="none" w:sz="0" w:space="0" w:color="auto"/>
        <w:left w:val="none" w:sz="0" w:space="0" w:color="auto"/>
        <w:bottom w:val="none" w:sz="0" w:space="0" w:color="auto"/>
        <w:right w:val="none" w:sz="0" w:space="0" w:color="auto"/>
      </w:divBdr>
      <w:divsChild>
        <w:div w:id="1485513936">
          <w:marLeft w:val="0"/>
          <w:marRight w:val="0"/>
          <w:marTop w:val="0"/>
          <w:marBottom w:val="292"/>
          <w:divBdr>
            <w:top w:val="none" w:sz="0" w:space="0" w:color="auto"/>
            <w:left w:val="none" w:sz="0" w:space="0" w:color="auto"/>
            <w:bottom w:val="none" w:sz="0" w:space="0" w:color="auto"/>
            <w:right w:val="none" w:sz="0" w:space="0" w:color="auto"/>
          </w:divBdr>
        </w:div>
      </w:divsChild>
    </w:div>
    <w:div w:id="1662658702">
      <w:bodyDiv w:val="1"/>
      <w:marLeft w:val="0"/>
      <w:marRight w:val="0"/>
      <w:marTop w:val="0"/>
      <w:marBottom w:val="0"/>
      <w:divBdr>
        <w:top w:val="none" w:sz="0" w:space="0" w:color="auto"/>
        <w:left w:val="none" w:sz="0" w:space="0" w:color="auto"/>
        <w:bottom w:val="none" w:sz="0" w:space="0" w:color="auto"/>
        <w:right w:val="none" w:sz="0" w:space="0" w:color="auto"/>
      </w:divBdr>
      <w:divsChild>
        <w:div w:id="1305426540">
          <w:marLeft w:val="0"/>
          <w:marRight w:val="0"/>
          <w:marTop w:val="0"/>
          <w:marBottom w:val="292"/>
          <w:divBdr>
            <w:top w:val="none" w:sz="0" w:space="0" w:color="auto"/>
            <w:left w:val="none" w:sz="0" w:space="0" w:color="auto"/>
            <w:bottom w:val="none" w:sz="0" w:space="0" w:color="auto"/>
            <w:right w:val="none" w:sz="0" w:space="0" w:color="auto"/>
          </w:divBdr>
        </w:div>
      </w:divsChild>
    </w:div>
    <w:div w:id="1670020890">
      <w:bodyDiv w:val="1"/>
      <w:marLeft w:val="0"/>
      <w:marRight w:val="0"/>
      <w:marTop w:val="0"/>
      <w:marBottom w:val="0"/>
      <w:divBdr>
        <w:top w:val="none" w:sz="0" w:space="0" w:color="auto"/>
        <w:left w:val="none" w:sz="0" w:space="0" w:color="auto"/>
        <w:bottom w:val="none" w:sz="0" w:space="0" w:color="auto"/>
        <w:right w:val="none" w:sz="0" w:space="0" w:color="auto"/>
      </w:divBdr>
      <w:divsChild>
        <w:div w:id="1718433218">
          <w:marLeft w:val="0"/>
          <w:marRight w:val="0"/>
          <w:marTop w:val="0"/>
          <w:marBottom w:val="292"/>
          <w:divBdr>
            <w:top w:val="none" w:sz="0" w:space="0" w:color="auto"/>
            <w:left w:val="none" w:sz="0" w:space="0" w:color="auto"/>
            <w:bottom w:val="none" w:sz="0" w:space="0" w:color="auto"/>
            <w:right w:val="none" w:sz="0" w:space="0" w:color="auto"/>
          </w:divBdr>
        </w:div>
      </w:divsChild>
    </w:div>
    <w:div w:id="1709717309">
      <w:bodyDiv w:val="1"/>
      <w:marLeft w:val="0"/>
      <w:marRight w:val="0"/>
      <w:marTop w:val="0"/>
      <w:marBottom w:val="0"/>
      <w:divBdr>
        <w:top w:val="none" w:sz="0" w:space="0" w:color="auto"/>
        <w:left w:val="none" w:sz="0" w:space="0" w:color="auto"/>
        <w:bottom w:val="none" w:sz="0" w:space="0" w:color="auto"/>
        <w:right w:val="none" w:sz="0" w:space="0" w:color="auto"/>
      </w:divBdr>
      <w:divsChild>
        <w:div w:id="986938016">
          <w:marLeft w:val="0"/>
          <w:marRight w:val="0"/>
          <w:marTop w:val="0"/>
          <w:marBottom w:val="292"/>
          <w:divBdr>
            <w:top w:val="none" w:sz="0" w:space="0" w:color="auto"/>
            <w:left w:val="none" w:sz="0" w:space="0" w:color="auto"/>
            <w:bottom w:val="none" w:sz="0" w:space="0" w:color="auto"/>
            <w:right w:val="none" w:sz="0" w:space="0" w:color="auto"/>
          </w:divBdr>
        </w:div>
      </w:divsChild>
    </w:div>
    <w:div w:id="1763526166">
      <w:bodyDiv w:val="1"/>
      <w:marLeft w:val="0"/>
      <w:marRight w:val="0"/>
      <w:marTop w:val="0"/>
      <w:marBottom w:val="0"/>
      <w:divBdr>
        <w:top w:val="none" w:sz="0" w:space="0" w:color="auto"/>
        <w:left w:val="none" w:sz="0" w:space="0" w:color="auto"/>
        <w:bottom w:val="none" w:sz="0" w:space="0" w:color="auto"/>
        <w:right w:val="none" w:sz="0" w:space="0" w:color="auto"/>
      </w:divBdr>
      <w:divsChild>
        <w:div w:id="1000278429">
          <w:marLeft w:val="0"/>
          <w:marRight w:val="0"/>
          <w:marTop w:val="0"/>
          <w:marBottom w:val="292"/>
          <w:divBdr>
            <w:top w:val="none" w:sz="0" w:space="0" w:color="auto"/>
            <w:left w:val="none" w:sz="0" w:space="0" w:color="auto"/>
            <w:bottom w:val="none" w:sz="0" w:space="0" w:color="auto"/>
            <w:right w:val="none" w:sz="0" w:space="0" w:color="auto"/>
          </w:divBdr>
        </w:div>
      </w:divsChild>
    </w:div>
    <w:div w:id="1767073491">
      <w:bodyDiv w:val="1"/>
      <w:marLeft w:val="0"/>
      <w:marRight w:val="0"/>
      <w:marTop w:val="0"/>
      <w:marBottom w:val="0"/>
      <w:divBdr>
        <w:top w:val="none" w:sz="0" w:space="0" w:color="auto"/>
        <w:left w:val="none" w:sz="0" w:space="0" w:color="auto"/>
        <w:bottom w:val="none" w:sz="0" w:space="0" w:color="auto"/>
        <w:right w:val="none" w:sz="0" w:space="0" w:color="auto"/>
      </w:divBdr>
      <w:divsChild>
        <w:div w:id="128867043">
          <w:marLeft w:val="0"/>
          <w:marRight w:val="0"/>
          <w:marTop w:val="0"/>
          <w:marBottom w:val="292"/>
          <w:divBdr>
            <w:top w:val="none" w:sz="0" w:space="0" w:color="auto"/>
            <w:left w:val="none" w:sz="0" w:space="0" w:color="auto"/>
            <w:bottom w:val="none" w:sz="0" w:space="0" w:color="auto"/>
            <w:right w:val="none" w:sz="0" w:space="0" w:color="auto"/>
          </w:divBdr>
        </w:div>
      </w:divsChild>
    </w:div>
    <w:div w:id="1776827159">
      <w:bodyDiv w:val="1"/>
      <w:marLeft w:val="0"/>
      <w:marRight w:val="0"/>
      <w:marTop w:val="0"/>
      <w:marBottom w:val="0"/>
      <w:divBdr>
        <w:top w:val="none" w:sz="0" w:space="0" w:color="auto"/>
        <w:left w:val="none" w:sz="0" w:space="0" w:color="auto"/>
        <w:bottom w:val="none" w:sz="0" w:space="0" w:color="auto"/>
        <w:right w:val="none" w:sz="0" w:space="0" w:color="auto"/>
      </w:divBdr>
      <w:divsChild>
        <w:div w:id="1439372746">
          <w:marLeft w:val="0"/>
          <w:marRight w:val="0"/>
          <w:marTop w:val="0"/>
          <w:marBottom w:val="292"/>
          <w:divBdr>
            <w:top w:val="none" w:sz="0" w:space="0" w:color="auto"/>
            <w:left w:val="none" w:sz="0" w:space="0" w:color="auto"/>
            <w:bottom w:val="none" w:sz="0" w:space="0" w:color="auto"/>
            <w:right w:val="none" w:sz="0" w:space="0" w:color="auto"/>
          </w:divBdr>
        </w:div>
      </w:divsChild>
    </w:div>
    <w:div w:id="1784036239">
      <w:bodyDiv w:val="1"/>
      <w:marLeft w:val="0"/>
      <w:marRight w:val="0"/>
      <w:marTop w:val="0"/>
      <w:marBottom w:val="0"/>
      <w:divBdr>
        <w:top w:val="none" w:sz="0" w:space="0" w:color="auto"/>
        <w:left w:val="none" w:sz="0" w:space="0" w:color="auto"/>
        <w:bottom w:val="none" w:sz="0" w:space="0" w:color="auto"/>
        <w:right w:val="none" w:sz="0" w:space="0" w:color="auto"/>
      </w:divBdr>
      <w:divsChild>
        <w:div w:id="1313095160">
          <w:marLeft w:val="0"/>
          <w:marRight w:val="0"/>
          <w:marTop w:val="0"/>
          <w:marBottom w:val="292"/>
          <w:divBdr>
            <w:top w:val="none" w:sz="0" w:space="0" w:color="auto"/>
            <w:left w:val="none" w:sz="0" w:space="0" w:color="auto"/>
            <w:bottom w:val="none" w:sz="0" w:space="0" w:color="auto"/>
            <w:right w:val="none" w:sz="0" w:space="0" w:color="auto"/>
          </w:divBdr>
        </w:div>
      </w:divsChild>
    </w:div>
    <w:div w:id="1788771512">
      <w:bodyDiv w:val="1"/>
      <w:marLeft w:val="0"/>
      <w:marRight w:val="0"/>
      <w:marTop w:val="0"/>
      <w:marBottom w:val="0"/>
      <w:divBdr>
        <w:top w:val="none" w:sz="0" w:space="0" w:color="auto"/>
        <w:left w:val="none" w:sz="0" w:space="0" w:color="auto"/>
        <w:bottom w:val="none" w:sz="0" w:space="0" w:color="auto"/>
        <w:right w:val="none" w:sz="0" w:space="0" w:color="auto"/>
      </w:divBdr>
      <w:divsChild>
        <w:div w:id="674498526">
          <w:marLeft w:val="0"/>
          <w:marRight w:val="0"/>
          <w:marTop w:val="0"/>
          <w:marBottom w:val="292"/>
          <w:divBdr>
            <w:top w:val="none" w:sz="0" w:space="0" w:color="auto"/>
            <w:left w:val="none" w:sz="0" w:space="0" w:color="auto"/>
            <w:bottom w:val="none" w:sz="0" w:space="0" w:color="auto"/>
            <w:right w:val="none" w:sz="0" w:space="0" w:color="auto"/>
          </w:divBdr>
        </w:div>
      </w:divsChild>
    </w:div>
    <w:div w:id="1788889514">
      <w:bodyDiv w:val="1"/>
      <w:marLeft w:val="0"/>
      <w:marRight w:val="0"/>
      <w:marTop w:val="0"/>
      <w:marBottom w:val="0"/>
      <w:divBdr>
        <w:top w:val="none" w:sz="0" w:space="0" w:color="auto"/>
        <w:left w:val="none" w:sz="0" w:space="0" w:color="auto"/>
        <w:bottom w:val="none" w:sz="0" w:space="0" w:color="auto"/>
        <w:right w:val="none" w:sz="0" w:space="0" w:color="auto"/>
      </w:divBdr>
      <w:divsChild>
        <w:div w:id="1898778567">
          <w:marLeft w:val="0"/>
          <w:marRight w:val="0"/>
          <w:marTop w:val="0"/>
          <w:marBottom w:val="292"/>
          <w:divBdr>
            <w:top w:val="none" w:sz="0" w:space="0" w:color="auto"/>
            <w:left w:val="none" w:sz="0" w:space="0" w:color="auto"/>
            <w:bottom w:val="none" w:sz="0" w:space="0" w:color="auto"/>
            <w:right w:val="none" w:sz="0" w:space="0" w:color="auto"/>
          </w:divBdr>
        </w:div>
      </w:divsChild>
    </w:div>
    <w:div w:id="1791363394">
      <w:bodyDiv w:val="1"/>
      <w:marLeft w:val="0"/>
      <w:marRight w:val="0"/>
      <w:marTop w:val="0"/>
      <w:marBottom w:val="0"/>
      <w:divBdr>
        <w:top w:val="none" w:sz="0" w:space="0" w:color="auto"/>
        <w:left w:val="none" w:sz="0" w:space="0" w:color="auto"/>
        <w:bottom w:val="none" w:sz="0" w:space="0" w:color="auto"/>
        <w:right w:val="none" w:sz="0" w:space="0" w:color="auto"/>
      </w:divBdr>
      <w:divsChild>
        <w:div w:id="985663224">
          <w:marLeft w:val="0"/>
          <w:marRight w:val="0"/>
          <w:marTop w:val="0"/>
          <w:marBottom w:val="292"/>
          <w:divBdr>
            <w:top w:val="none" w:sz="0" w:space="0" w:color="auto"/>
            <w:left w:val="none" w:sz="0" w:space="0" w:color="auto"/>
            <w:bottom w:val="none" w:sz="0" w:space="0" w:color="auto"/>
            <w:right w:val="none" w:sz="0" w:space="0" w:color="auto"/>
          </w:divBdr>
        </w:div>
      </w:divsChild>
    </w:div>
    <w:div w:id="1795059415">
      <w:bodyDiv w:val="1"/>
      <w:marLeft w:val="0"/>
      <w:marRight w:val="0"/>
      <w:marTop w:val="0"/>
      <w:marBottom w:val="0"/>
      <w:divBdr>
        <w:top w:val="none" w:sz="0" w:space="0" w:color="auto"/>
        <w:left w:val="none" w:sz="0" w:space="0" w:color="auto"/>
        <w:bottom w:val="none" w:sz="0" w:space="0" w:color="auto"/>
        <w:right w:val="none" w:sz="0" w:space="0" w:color="auto"/>
      </w:divBdr>
      <w:divsChild>
        <w:div w:id="850024594">
          <w:marLeft w:val="0"/>
          <w:marRight w:val="0"/>
          <w:marTop w:val="0"/>
          <w:marBottom w:val="292"/>
          <w:divBdr>
            <w:top w:val="none" w:sz="0" w:space="0" w:color="auto"/>
            <w:left w:val="none" w:sz="0" w:space="0" w:color="auto"/>
            <w:bottom w:val="none" w:sz="0" w:space="0" w:color="auto"/>
            <w:right w:val="none" w:sz="0" w:space="0" w:color="auto"/>
          </w:divBdr>
        </w:div>
      </w:divsChild>
    </w:div>
    <w:div w:id="1814130803">
      <w:bodyDiv w:val="1"/>
      <w:marLeft w:val="0"/>
      <w:marRight w:val="0"/>
      <w:marTop w:val="0"/>
      <w:marBottom w:val="0"/>
      <w:divBdr>
        <w:top w:val="none" w:sz="0" w:space="0" w:color="auto"/>
        <w:left w:val="none" w:sz="0" w:space="0" w:color="auto"/>
        <w:bottom w:val="none" w:sz="0" w:space="0" w:color="auto"/>
        <w:right w:val="none" w:sz="0" w:space="0" w:color="auto"/>
      </w:divBdr>
      <w:divsChild>
        <w:div w:id="763721108">
          <w:marLeft w:val="0"/>
          <w:marRight w:val="0"/>
          <w:marTop w:val="0"/>
          <w:marBottom w:val="292"/>
          <w:divBdr>
            <w:top w:val="none" w:sz="0" w:space="0" w:color="auto"/>
            <w:left w:val="none" w:sz="0" w:space="0" w:color="auto"/>
            <w:bottom w:val="none" w:sz="0" w:space="0" w:color="auto"/>
            <w:right w:val="none" w:sz="0" w:space="0" w:color="auto"/>
          </w:divBdr>
        </w:div>
      </w:divsChild>
    </w:div>
    <w:div w:id="1838418336">
      <w:bodyDiv w:val="1"/>
      <w:marLeft w:val="0"/>
      <w:marRight w:val="0"/>
      <w:marTop w:val="0"/>
      <w:marBottom w:val="0"/>
      <w:divBdr>
        <w:top w:val="none" w:sz="0" w:space="0" w:color="auto"/>
        <w:left w:val="none" w:sz="0" w:space="0" w:color="auto"/>
        <w:bottom w:val="none" w:sz="0" w:space="0" w:color="auto"/>
        <w:right w:val="none" w:sz="0" w:space="0" w:color="auto"/>
      </w:divBdr>
      <w:divsChild>
        <w:div w:id="1961646466">
          <w:marLeft w:val="0"/>
          <w:marRight w:val="0"/>
          <w:marTop w:val="0"/>
          <w:marBottom w:val="292"/>
          <w:divBdr>
            <w:top w:val="none" w:sz="0" w:space="0" w:color="auto"/>
            <w:left w:val="none" w:sz="0" w:space="0" w:color="auto"/>
            <w:bottom w:val="none" w:sz="0" w:space="0" w:color="auto"/>
            <w:right w:val="none" w:sz="0" w:space="0" w:color="auto"/>
          </w:divBdr>
        </w:div>
      </w:divsChild>
    </w:div>
    <w:div w:id="1841432174">
      <w:bodyDiv w:val="1"/>
      <w:marLeft w:val="0"/>
      <w:marRight w:val="0"/>
      <w:marTop w:val="0"/>
      <w:marBottom w:val="0"/>
      <w:divBdr>
        <w:top w:val="none" w:sz="0" w:space="0" w:color="auto"/>
        <w:left w:val="none" w:sz="0" w:space="0" w:color="auto"/>
        <w:bottom w:val="none" w:sz="0" w:space="0" w:color="auto"/>
        <w:right w:val="none" w:sz="0" w:space="0" w:color="auto"/>
      </w:divBdr>
      <w:divsChild>
        <w:div w:id="1766880497">
          <w:marLeft w:val="0"/>
          <w:marRight w:val="0"/>
          <w:marTop w:val="0"/>
          <w:marBottom w:val="292"/>
          <w:divBdr>
            <w:top w:val="none" w:sz="0" w:space="0" w:color="auto"/>
            <w:left w:val="none" w:sz="0" w:space="0" w:color="auto"/>
            <w:bottom w:val="none" w:sz="0" w:space="0" w:color="auto"/>
            <w:right w:val="none" w:sz="0" w:space="0" w:color="auto"/>
          </w:divBdr>
        </w:div>
      </w:divsChild>
    </w:div>
    <w:div w:id="1851720941">
      <w:bodyDiv w:val="1"/>
      <w:marLeft w:val="0"/>
      <w:marRight w:val="0"/>
      <w:marTop w:val="0"/>
      <w:marBottom w:val="0"/>
      <w:divBdr>
        <w:top w:val="none" w:sz="0" w:space="0" w:color="auto"/>
        <w:left w:val="none" w:sz="0" w:space="0" w:color="auto"/>
        <w:bottom w:val="none" w:sz="0" w:space="0" w:color="auto"/>
        <w:right w:val="none" w:sz="0" w:space="0" w:color="auto"/>
      </w:divBdr>
      <w:divsChild>
        <w:div w:id="630016979">
          <w:marLeft w:val="0"/>
          <w:marRight w:val="0"/>
          <w:marTop w:val="0"/>
          <w:marBottom w:val="292"/>
          <w:divBdr>
            <w:top w:val="none" w:sz="0" w:space="0" w:color="auto"/>
            <w:left w:val="none" w:sz="0" w:space="0" w:color="auto"/>
            <w:bottom w:val="none" w:sz="0" w:space="0" w:color="auto"/>
            <w:right w:val="none" w:sz="0" w:space="0" w:color="auto"/>
          </w:divBdr>
        </w:div>
      </w:divsChild>
    </w:div>
    <w:div w:id="1855000123">
      <w:bodyDiv w:val="1"/>
      <w:marLeft w:val="0"/>
      <w:marRight w:val="0"/>
      <w:marTop w:val="0"/>
      <w:marBottom w:val="0"/>
      <w:divBdr>
        <w:top w:val="none" w:sz="0" w:space="0" w:color="auto"/>
        <w:left w:val="none" w:sz="0" w:space="0" w:color="auto"/>
        <w:bottom w:val="none" w:sz="0" w:space="0" w:color="auto"/>
        <w:right w:val="none" w:sz="0" w:space="0" w:color="auto"/>
      </w:divBdr>
      <w:divsChild>
        <w:div w:id="1043596925">
          <w:marLeft w:val="0"/>
          <w:marRight w:val="0"/>
          <w:marTop w:val="0"/>
          <w:marBottom w:val="292"/>
          <w:divBdr>
            <w:top w:val="none" w:sz="0" w:space="0" w:color="auto"/>
            <w:left w:val="none" w:sz="0" w:space="0" w:color="auto"/>
            <w:bottom w:val="none" w:sz="0" w:space="0" w:color="auto"/>
            <w:right w:val="none" w:sz="0" w:space="0" w:color="auto"/>
          </w:divBdr>
        </w:div>
      </w:divsChild>
    </w:div>
    <w:div w:id="1870994891">
      <w:bodyDiv w:val="1"/>
      <w:marLeft w:val="0"/>
      <w:marRight w:val="0"/>
      <w:marTop w:val="0"/>
      <w:marBottom w:val="0"/>
      <w:divBdr>
        <w:top w:val="none" w:sz="0" w:space="0" w:color="auto"/>
        <w:left w:val="none" w:sz="0" w:space="0" w:color="auto"/>
        <w:bottom w:val="none" w:sz="0" w:space="0" w:color="auto"/>
        <w:right w:val="none" w:sz="0" w:space="0" w:color="auto"/>
      </w:divBdr>
      <w:divsChild>
        <w:div w:id="1240602915">
          <w:marLeft w:val="0"/>
          <w:marRight w:val="0"/>
          <w:marTop w:val="0"/>
          <w:marBottom w:val="292"/>
          <w:divBdr>
            <w:top w:val="none" w:sz="0" w:space="0" w:color="auto"/>
            <w:left w:val="none" w:sz="0" w:space="0" w:color="auto"/>
            <w:bottom w:val="none" w:sz="0" w:space="0" w:color="auto"/>
            <w:right w:val="none" w:sz="0" w:space="0" w:color="auto"/>
          </w:divBdr>
        </w:div>
      </w:divsChild>
    </w:div>
    <w:div w:id="1878662895">
      <w:bodyDiv w:val="1"/>
      <w:marLeft w:val="0"/>
      <w:marRight w:val="0"/>
      <w:marTop w:val="0"/>
      <w:marBottom w:val="0"/>
      <w:divBdr>
        <w:top w:val="none" w:sz="0" w:space="0" w:color="auto"/>
        <w:left w:val="none" w:sz="0" w:space="0" w:color="auto"/>
        <w:bottom w:val="none" w:sz="0" w:space="0" w:color="auto"/>
        <w:right w:val="none" w:sz="0" w:space="0" w:color="auto"/>
      </w:divBdr>
      <w:divsChild>
        <w:div w:id="1419017698">
          <w:marLeft w:val="0"/>
          <w:marRight w:val="0"/>
          <w:marTop w:val="0"/>
          <w:marBottom w:val="292"/>
          <w:divBdr>
            <w:top w:val="none" w:sz="0" w:space="0" w:color="auto"/>
            <w:left w:val="none" w:sz="0" w:space="0" w:color="auto"/>
            <w:bottom w:val="none" w:sz="0" w:space="0" w:color="auto"/>
            <w:right w:val="none" w:sz="0" w:space="0" w:color="auto"/>
          </w:divBdr>
        </w:div>
      </w:divsChild>
    </w:div>
    <w:div w:id="1894920943">
      <w:bodyDiv w:val="1"/>
      <w:marLeft w:val="0"/>
      <w:marRight w:val="0"/>
      <w:marTop w:val="0"/>
      <w:marBottom w:val="0"/>
      <w:divBdr>
        <w:top w:val="none" w:sz="0" w:space="0" w:color="auto"/>
        <w:left w:val="none" w:sz="0" w:space="0" w:color="auto"/>
        <w:bottom w:val="none" w:sz="0" w:space="0" w:color="auto"/>
        <w:right w:val="none" w:sz="0" w:space="0" w:color="auto"/>
      </w:divBdr>
      <w:divsChild>
        <w:div w:id="1306738719">
          <w:marLeft w:val="0"/>
          <w:marRight w:val="0"/>
          <w:marTop w:val="0"/>
          <w:marBottom w:val="292"/>
          <w:divBdr>
            <w:top w:val="none" w:sz="0" w:space="0" w:color="auto"/>
            <w:left w:val="none" w:sz="0" w:space="0" w:color="auto"/>
            <w:bottom w:val="none" w:sz="0" w:space="0" w:color="auto"/>
            <w:right w:val="none" w:sz="0" w:space="0" w:color="auto"/>
          </w:divBdr>
        </w:div>
      </w:divsChild>
    </w:div>
    <w:div w:id="1903442075">
      <w:bodyDiv w:val="1"/>
      <w:marLeft w:val="0"/>
      <w:marRight w:val="0"/>
      <w:marTop w:val="0"/>
      <w:marBottom w:val="0"/>
      <w:divBdr>
        <w:top w:val="none" w:sz="0" w:space="0" w:color="auto"/>
        <w:left w:val="none" w:sz="0" w:space="0" w:color="auto"/>
        <w:bottom w:val="none" w:sz="0" w:space="0" w:color="auto"/>
        <w:right w:val="none" w:sz="0" w:space="0" w:color="auto"/>
      </w:divBdr>
      <w:divsChild>
        <w:div w:id="1683511889">
          <w:marLeft w:val="0"/>
          <w:marRight w:val="0"/>
          <w:marTop w:val="0"/>
          <w:marBottom w:val="292"/>
          <w:divBdr>
            <w:top w:val="none" w:sz="0" w:space="0" w:color="auto"/>
            <w:left w:val="none" w:sz="0" w:space="0" w:color="auto"/>
            <w:bottom w:val="none" w:sz="0" w:space="0" w:color="auto"/>
            <w:right w:val="none" w:sz="0" w:space="0" w:color="auto"/>
          </w:divBdr>
        </w:div>
      </w:divsChild>
    </w:div>
    <w:div w:id="1920140524">
      <w:bodyDiv w:val="1"/>
      <w:marLeft w:val="0"/>
      <w:marRight w:val="0"/>
      <w:marTop w:val="0"/>
      <w:marBottom w:val="0"/>
      <w:divBdr>
        <w:top w:val="none" w:sz="0" w:space="0" w:color="auto"/>
        <w:left w:val="none" w:sz="0" w:space="0" w:color="auto"/>
        <w:bottom w:val="none" w:sz="0" w:space="0" w:color="auto"/>
        <w:right w:val="none" w:sz="0" w:space="0" w:color="auto"/>
      </w:divBdr>
      <w:divsChild>
        <w:div w:id="446239074">
          <w:marLeft w:val="0"/>
          <w:marRight w:val="0"/>
          <w:marTop w:val="0"/>
          <w:marBottom w:val="292"/>
          <w:divBdr>
            <w:top w:val="none" w:sz="0" w:space="0" w:color="auto"/>
            <w:left w:val="none" w:sz="0" w:space="0" w:color="auto"/>
            <w:bottom w:val="none" w:sz="0" w:space="0" w:color="auto"/>
            <w:right w:val="none" w:sz="0" w:space="0" w:color="auto"/>
          </w:divBdr>
        </w:div>
      </w:divsChild>
    </w:div>
    <w:div w:id="1921865623">
      <w:bodyDiv w:val="1"/>
      <w:marLeft w:val="0"/>
      <w:marRight w:val="0"/>
      <w:marTop w:val="0"/>
      <w:marBottom w:val="0"/>
      <w:divBdr>
        <w:top w:val="none" w:sz="0" w:space="0" w:color="auto"/>
        <w:left w:val="none" w:sz="0" w:space="0" w:color="auto"/>
        <w:bottom w:val="none" w:sz="0" w:space="0" w:color="auto"/>
        <w:right w:val="none" w:sz="0" w:space="0" w:color="auto"/>
      </w:divBdr>
      <w:divsChild>
        <w:div w:id="1335913609">
          <w:marLeft w:val="0"/>
          <w:marRight w:val="0"/>
          <w:marTop w:val="0"/>
          <w:marBottom w:val="292"/>
          <w:divBdr>
            <w:top w:val="none" w:sz="0" w:space="0" w:color="auto"/>
            <w:left w:val="none" w:sz="0" w:space="0" w:color="auto"/>
            <w:bottom w:val="none" w:sz="0" w:space="0" w:color="auto"/>
            <w:right w:val="none" w:sz="0" w:space="0" w:color="auto"/>
          </w:divBdr>
        </w:div>
      </w:divsChild>
    </w:div>
    <w:div w:id="1940674661">
      <w:bodyDiv w:val="1"/>
      <w:marLeft w:val="0"/>
      <w:marRight w:val="0"/>
      <w:marTop w:val="0"/>
      <w:marBottom w:val="0"/>
      <w:divBdr>
        <w:top w:val="none" w:sz="0" w:space="0" w:color="auto"/>
        <w:left w:val="none" w:sz="0" w:space="0" w:color="auto"/>
        <w:bottom w:val="none" w:sz="0" w:space="0" w:color="auto"/>
        <w:right w:val="none" w:sz="0" w:space="0" w:color="auto"/>
      </w:divBdr>
      <w:divsChild>
        <w:div w:id="43188254">
          <w:marLeft w:val="0"/>
          <w:marRight w:val="0"/>
          <w:marTop w:val="0"/>
          <w:marBottom w:val="292"/>
          <w:divBdr>
            <w:top w:val="none" w:sz="0" w:space="0" w:color="auto"/>
            <w:left w:val="none" w:sz="0" w:space="0" w:color="auto"/>
            <w:bottom w:val="none" w:sz="0" w:space="0" w:color="auto"/>
            <w:right w:val="none" w:sz="0" w:space="0" w:color="auto"/>
          </w:divBdr>
        </w:div>
      </w:divsChild>
    </w:div>
    <w:div w:id="1942487058">
      <w:bodyDiv w:val="1"/>
      <w:marLeft w:val="0"/>
      <w:marRight w:val="0"/>
      <w:marTop w:val="0"/>
      <w:marBottom w:val="0"/>
      <w:divBdr>
        <w:top w:val="none" w:sz="0" w:space="0" w:color="auto"/>
        <w:left w:val="none" w:sz="0" w:space="0" w:color="auto"/>
        <w:bottom w:val="none" w:sz="0" w:space="0" w:color="auto"/>
        <w:right w:val="none" w:sz="0" w:space="0" w:color="auto"/>
      </w:divBdr>
      <w:divsChild>
        <w:div w:id="2046363511">
          <w:marLeft w:val="0"/>
          <w:marRight w:val="0"/>
          <w:marTop w:val="0"/>
          <w:marBottom w:val="292"/>
          <w:divBdr>
            <w:top w:val="none" w:sz="0" w:space="0" w:color="auto"/>
            <w:left w:val="none" w:sz="0" w:space="0" w:color="auto"/>
            <w:bottom w:val="none" w:sz="0" w:space="0" w:color="auto"/>
            <w:right w:val="none" w:sz="0" w:space="0" w:color="auto"/>
          </w:divBdr>
        </w:div>
      </w:divsChild>
    </w:div>
    <w:div w:id="1969821304">
      <w:bodyDiv w:val="1"/>
      <w:marLeft w:val="0"/>
      <w:marRight w:val="0"/>
      <w:marTop w:val="0"/>
      <w:marBottom w:val="0"/>
      <w:divBdr>
        <w:top w:val="none" w:sz="0" w:space="0" w:color="auto"/>
        <w:left w:val="none" w:sz="0" w:space="0" w:color="auto"/>
        <w:bottom w:val="none" w:sz="0" w:space="0" w:color="auto"/>
        <w:right w:val="none" w:sz="0" w:space="0" w:color="auto"/>
      </w:divBdr>
      <w:divsChild>
        <w:div w:id="1278025505">
          <w:marLeft w:val="0"/>
          <w:marRight w:val="0"/>
          <w:marTop w:val="0"/>
          <w:marBottom w:val="292"/>
          <w:divBdr>
            <w:top w:val="none" w:sz="0" w:space="0" w:color="auto"/>
            <w:left w:val="none" w:sz="0" w:space="0" w:color="auto"/>
            <w:bottom w:val="none" w:sz="0" w:space="0" w:color="auto"/>
            <w:right w:val="none" w:sz="0" w:space="0" w:color="auto"/>
          </w:divBdr>
        </w:div>
      </w:divsChild>
    </w:div>
    <w:div w:id="2004703441">
      <w:bodyDiv w:val="1"/>
      <w:marLeft w:val="0"/>
      <w:marRight w:val="0"/>
      <w:marTop w:val="0"/>
      <w:marBottom w:val="0"/>
      <w:divBdr>
        <w:top w:val="none" w:sz="0" w:space="0" w:color="auto"/>
        <w:left w:val="none" w:sz="0" w:space="0" w:color="auto"/>
        <w:bottom w:val="none" w:sz="0" w:space="0" w:color="auto"/>
        <w:right w:val="none" w:sz="0" w:space="0" w:color="auto"/>
      </w:divBdr>
      <w:divsChild>
        <w:div w:id="1937706275">
          <w:marLeft w:val="0"/>
          <w:marRight w:val="0"/>
          <w:marTop w:val="0"/>
          <w:marBottom w:val="292"/>
          <w:divBdr>
            <w:top w:val="none" w:sz="0" w:space="0" w:color="auto"/>
            <w:left w:val="none" w:sz="0" w:space="0" w:color="auto"/>
            <w:bottom w:val="none" w:sz="0" w:space="0" w:color="auto"/>
            <w:right w:val="none" w:sz="0" w:space="0" w:color="auto"/>
          </w:divBdr>
        </w:div>
      </w:divsChild>
    </w:div>
    <w:div w:id="2016691292">
      <w:bodyDiv w:val="1"/>
      <w:marLeft w:val="0"/>
      <w:marRight w:val="0"/>
      <w:marTop w:val="0"/>
      <w:marBottom w:val="0"/>
      <w:divBdr>
        <w:top w:val="none" w:sz="0" w:space="0" w:color="auto"/>
        <w:left w:val="none" w:sz="0" w:space="0" w:color="auto"/>
        <w:bottom w:val="none" w:sz="0" w:space="0" w:color="auto"/>
        <w:right w:val="none" w:sz="0" w:space="0" w:color="auto"/>
      </w:divBdr>
      <w:divsChild>
        <w:div w:id="1370182648">
          <w:marLeft w:val="0"/>
          <w:marRight w:val="0"/>
          <w:marTop w:val="0"/>
          <w:marBottom w:val="292"/>
          <w:divBdr>
            <w:top w:val="none" w:sz="0" w:space="0" w:color="auto"/>
            <w:left w:val="none" w:sz="0" w:space="0" w:color="auto"/>
            <w:bottom w:val="none" w:sz="0" w:space="0" w:color="auto"/>
            <w:right w:val="none" w:sz="0" w:space="0" w:color="auto"/>
          </w:divBdr>
        </w:div>
      </w:divsChild>
    </w:div>
    <w:div w:id="2018537595">
      <w:bodyDiv w:val="1"/>
      <w:marLeft w:val="0"/>
      <w:marRight w:val="0"/>
      <w:marTop w:val="0"/>
      <w:marBottom w:val="0"/>
      <w:divBdr>
        <w:top w:val="none" w:sz="0" w:space="0" w:color="auto"/>
        <w:left w:val="none" w:sz="0" w:space="0" w:color="auto"/>
        <w:bottom w:val="none" w:sz="0" w:space="0" w:color="auto"/>
        <w:right w:val="none" w:sz="0" w:space="0" w:color="auto"/>
      </w:divBdr>
      <w:divsChild>
        <w:div w:id="509805765">
          <w:marLeft w:val="0"/>
          <w:marRight w:val="0"/>
          <w:marTop w:val="0"/>
          <w:marBottom w:val="292"/>
          <w:divBdr>
            <w:top w:val="none" w:sz="0" w:space="0" w:color="auto"/>
            <w:left w:val="none" w:sz="0" w:space="0" w:color="auto"/>
            <w:bottom w:val="none" w:sz="0" w:space="0" w:color="auto"/>
            <w:right w:val="none" w:sz="0" w:space="0" w:color="auto"/>
          </w:divBdr>
        </w:div>
      </w:divsChild>
    </w:div>
    <w:div w:id="2046325112">
      <w:bodyDiv w:val="1"/>
      <w:marLeft w:val="0"/>
      <w:marRight w:val="0"/>
      <w:marTop w:val="0"/>
      <w:marBottom w:val="0"/>
      <w:divBdr>
        <w:top w:val="none" w:sz="0" w:space="0" w:color="auto"/>
        <w:left w:val="none" w:sz="0" w:space="0" w:color="auto"/>
        <w:bottom w:val="none" w:sz="0" w:space="0" w:color="auto"/>
        <w:right w:val="none" w:sz="0" w:space="0" w:color="auto"/>
      </w:divBdr>
      <w:divsChild>
        <w:div w:id="1239092778">
          <w:marLeft w:val="0"/>
          <w:marRight w:val="0"/>
          <w:marTop w:val="0"/>
          <w:marBottom w:val="292"/>
          <w:divBdr>
            <w:top w:val="none" w:sz="0" w:space="0" w:color="auto"/>
            <w:left w:val="none" w:sz="0" w:space="0" w:color="auto"/>
            <w:bottom w:val="none" w:sz="0" w:space="0" w:color="auto"/>
            <w:right w:val="none" w:sz="0" w:space="0" w:color="auto"/>
          </w:divBdr>
        </w:div>
      </w:divsChild>
    </w:div>
    <w:div w:id="2062634087">
      <w:bodyDiv w:val="1"/>
      <w:marLeft w:val="0"/>
      <w:marRight w:val="0"/>
      <w:marTop w:val="0"/>
      <w:marBottom w:val="0"/>
      <w:divBdr>
        <w:top w:val="none" w:sz="0" w:space="0" w:color="auto"/>
        <w:left w:val="none" w:sz="0" w:space="0" w:color="auto"/>
        <w:bottom w:val="none" w:sz="0" w:space="0" w:color="auto"/>
        <w:right w:val="none" w:sz="0" w:space="0" w:color="auto"/>
      </w:divBdr>
      <w:divsChild>
        <w:div w:id="445082174">
          <w:marLeft w:val="0"/>
          <w:marRight w:val="0"/>
          <w:marTop w:val="0"/>
          <w:marBottom w:val="292"/>
          <w:divBdr>
            <w:top w:val="none" w:sz="0" w:space="0" w:color="auto"/>
            <w:left w:val="none" w:sz="0" w:space="0" w:color="auto"/>
            <w:bottom w:val="none" w:sz="0" w:space="0" w:color="auto"/>
            <w:right w:val="none" w:sz="0" w:space="0" w:color="auto"/>
          </w:divBdr>
        </w:div>
      </w:divsChild>
    </w:div>
    <w:div w:id="2074548457">
      <w:bodyDiv w:val="1"/>
      <w:marLeft w:val="0"/>
      <w:marRight w:val="0"/>
      <w:marTop w:val="0"/>
      <w:marBottom w:val="0"/>
      <w:divBdr>
        <w:top w:val="none" w:sz="0" w:space="0" w:color="auto"/>
        <w:left w:val="none" w:sz="0" w:space="0" w:color="auto"/>
        <w:bottom w:val="none" w:sz="0" w:space="0" w:color="auto"/>
        <w:right w:val="none" w:sz="0" w:space="0" w:color="auto"/>
      </w:divBdr>
      <w:divsChild>
        <w:div w:id="171577695">
          <w:marLeft w:val="0"/>
          <w:marRight w:val="0"/>
          <w:marTop w:val="0"/>
          <w:marBottom w:val="292"/>
          <w:divBdr>
            <w:top w:val="none" w:sz="0" w:space="0" w:color="auto"/>
            <w:left w:val="none" w:sz="0" w:space="0" w:color="auto"/>
            <w:bottom w:val="none" w:sz="0" w:space="0" w:color="auto"/>
            <w:right w:val="none" w:sz="0" w:space="0" w:color="auto"/>
          </w:divBdr>
        </w:div>
      </w:divsChild>
    </w:div>
    <w:div w:id="2077437775">
      <w:bodyDiv w:val="1"/>
      <w:marLeft w:val="0"/>
      <w:marRight w:val="0"/>
      <w:marTop w:val="0"/>
      <w:marBottom w:val="0"/>
      <w:divBdr>
        <w:top w:val="none" w:sz="0" w:space="0" w:color="auto"/>
        <w:left w:val="none" w:sz="0" w:space="0" w:color="auto"/>
        <w:bottom w:val="none" w:sz="0" w:space="0" w:color="auto"/>
        <w:right w:val="none" w:sz="0" w:space="0" w:color="auto"/>
      </w:divBdr>
    </w:div>
    <w:div w:id="2079086165">
      <w:bodyDiv w:val="1"/>
      <w:marLeft w:val="0"/>
      <w:marRight w:val="0"/>
      <w:marTop w:val="0"/>
      <w:marBottom w:val="0"/>
      <w:divBdr>
        <w:top w:val="none" w:sz="0" w:space="0" w:color="auto"/>
        <w:left w:val="none" w:sz="0" w:space="0" w:color="auto"/>
        <w:bottom w:val="none" w:sz="0" w:space="0" w:color="auto"/>
        <w:right w:val="none" w:sz="0" w:space="0" w:color="auto"/>
      </w:divBdr>
      <w:divsChild>
        <w:div w:id="768893538">
          <w:marLeft w:val="0"/>
          <w:marRight w:val="0"/>
          <w:marTop w:val="0"/>
          <w:marBottom w:val="292"/>
          <w:divBdr>
            <w:top w:val="none" w:sz="0" w:space="0" w:color="auto"/>
            <w:left w:val="none" w:sz="0" w:space="0" w:color="auto"/>
            <w:bottom w:val="none" w:sz="0" w:space="0" w:color="auto"/>
            <w:right w:val="none" w:sz="0" w:space="0" w:color="auto"/>
          </w:divBdr>
        </w:div>
      </w:divsChild>
    </w:div>
    <w:div w:id="2102296163">
      <w:bodyDiv w:val="1"/>
      <w:marLeft w:val="0"/>
      <w:marRight w:val="0"/>
      <w:marTop w:val="0"/>
      <w:marBottom w:val="0"/>
      <w:divBdr>
        <w:top w:val="none" w:sz="0" w:space="0" w:color="auto"/>
        <w:left w:val="none" w:sz="0" w:space="0" w:color="auto"/>
        <w:bottom w:val="none" w:sz="0" w:space="0" w:color="auto"/>
        <w:right w:val="none" w:sz="0" w:space="0" w:color="auto"/>
      </w:divBdr>
      <w:divsChild>
        <w:div w:id="1111439641">
          <w:marLeft w:val="0"/>
          <w:marRight w:val="0"/>
          <w:marTop w:val="0"/>
          <w:marBottom w:val="292"/>
          <w:divBdr>
            <w:top w:val="none" w:sz="0" w:space="0" w:color="auto"/>
            <w:left w:val="none" w:sz="0" w:space="0" w:color="auto"/>
            <w:bottom w:val="none" w:sz="0" w:space="0" w:color="auto"/>
            <w:right w:val="none" w:sz="0" w:space="0" w:color="auto"/>
          </w:divBdr>
        </w:div>
      </w:divsChild>
    </w:div>
    <w:div w:id="2123068322">
      <w:bodyDiv w:val="1"/>
      <w:marLeft w:val="0"/>
      <w:marRight w:val="0"/>
      <w:marTop w:val="0"/>
      <w:marBottom w:val="0"/>
      <w:divBdr>
        <w:top w:val="none" w:sz="0" w:space="0" w:color="auto"/>
        <w:left w:val="none" w:sz="0" w:space="0" w:color="auto"/>
        <w:bottom w:val="none" w:sz="0" w:space="0" w:color="auto"/>
        <w:right w:val="none" w:sz="0" w:space="0" w:color="auto"/>
      </w:divBdr>
      <w:divsChild>
        <w:div w:id="1426923509">
          <w:marLeft w:val="0"/>
          <w:marRight w:val="0"/>
          <w:marTop w:val="0"/>
          <w:marBottom w:val="292"/>
          <w:divBdr>
            <w:top w:val="none" w:sz="0" w:space="0" w:color="auto"/>
            <w:left w:val="none" w:sz="0" w:space="0" w:color="auto"/>
            <w:bottom w:val="none" w:sz="0" w:space="0" w:color="auto"/>
            <w:right w:val="none" w:sz="0" w:space="0" w:color="auto"/>
          </w:divBdr>
        </w:div>
      </w:divsChild>
    </w:div>
    <w:div w:id="2126653395">
      <w:bodyDiv w:val="1"/>
      <w:marLeft w:val="0"/>
      <w:marRight w:val="0"/>
      <w:marTop w:val="0"/>
      <w:marBottom w:val="0"/>
      <w:divBdr>
        <w:top w:val="none" w:sz="0" w:space="0" w:color="auto"/>
        <w:left w:val="none" w:sz="0" w:space="0" w:color="auto"/>
        <w:bottom w:val="none" w:sz="0" w:space="0" w:color="auto"/>
        <w:right w:val="none" w:sz="0" w:space="0" w:color="auto"/>
      </w:divBdr>
      <w:divsChild>
        <w:div w:id="1852137966">
          <w:marLeft w:val="0"/>
          <w:marRight w:val="0"/>
          <w:marTop w:val="0"/>
          <w:marBottom w:val="29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7389;fld=134;dst=100837" TargetMode="External"/><Relationship Id="rId3" Type="http://schemas.openxmlformats.org/officeDocument/2006/relationships/settings" Target="settings.xml"/><Relationship Id="rId7" Type="http://schemas.openxmlformats.org/officeDocument/2006/relationships/hyperlink" Target="consultantplus://offline/main?base=RLAW417;n=27389;fld=134;dst=1008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831" TargetMode="External"/><Relationship Id="rId5" Type="http://schemas.openxmlformats.org/officeDocument/2006/relationships/hyperlink" Target="consultantplus://offline/main?base=RLAW417;n=27389;fld=134;dst=10083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3031</TotalTime>
  <Pages>45</Pages>
  <Words>14409</Words>
  <Characters>82136</Characters>
  <Application>Microsoft Office Word</Application>
  <DocSecurity>0</DocSecurity>
  <Lines>684</Lines>
  <Paragraphs>192</Paragraphs>
  <ScaleCrop>false</ScaleCrop>
  <Company/>
  <LinksUpToDate>false</LinksUpToDate>
  <CharactersWithSpaces>96353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Мосейкин</dc:creator>
  <cp:lastModifiedBy>Дмитрий Мосейкин</cp:lastModifiedBy>
  <cp:revision>162</cp:revision>
  <dcterms:created xsi:type="dcterms:W3CDTF">2025-01-02T10:58:00Z</dcterms:created>
  <dcterms:modified xsi:type="dcterms:W3CDTF">2025-01-04T13:29:00Z</dcterms:modified>
</cp:coreProperties>
</file>