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45579C" w:rsidRDefault="0045579C" w:rsidP="0045579C">
      <w:pPr>
        <w:pStyle w:val="af5"/>
        <w:spacing w:before="0" w:after="0"/>
        <w:jc w:val="center"/>
        <w:rPr>
          <w:rFonts w:eastAsia="Times New Roman"/>
          <w:b/>
          <w:bCs/>
          <w:color w:val="FF0000"/>
          <w:kern w:val="1"/>
          <w:sz w:val="72"/>
          <w:szCs w:val="72"/>
        </w:rPr>
      </w:pPr>
      <w:r>
        <w:rPr>
          <w:rFonts w:eastAsia="Times New Roman"/>
          <w:b/>
          <w:bCs/>
          <w:color w:val="FF0000"/>
          <w:kern w:val="1"/>
          <w:sz w:val="72"/>
          <w:szCs w:val="72"/>
        </w:rPr>
        <w:t xml:space="preserve">Администрация </w:t>
      </w:r>
      <w:proofErr w:type="spellStart"/>
      <w:r>
        <w:rPr>
          <w:rFonts w:eastAsia="Times New Roman"/>
          <w:b/>
          <w:bCs/>
          <w:color w:val="FF0000"/>
          <w:kern w:val="1"/>
          <w:sz w:val="72"/>
          <w:szCs w:val="72"/>
        </w:rPr>
        <w:t>Косоржанского</w:t>
      </w:r>
      <w:proofErr w:type="spellEnd"/>
      <w:r>
        <w:rPr>
          <w:rFonts w:eastAsia="Times New Roman"/>
          <w:b/>
          <w:bCs/>
          <w:color w:val="FF0000"/>
          <w:kern w:val="1"/>
          <w:sz w:val="72"/>
          <w:szCs w:val="72"/>
        </w:rPr>
        <w:t xml:space="preserve"> сельсовета </w:t>
      </w:r>
    </w:p>
    <w:p w:rsidR="0045579C" w:rsidRDefault="0045579C" w:rsidP="0045579C">
      <w:pPr>
        <w:pStyle w:val="af5"/>
        <w:spacing w:before="0" w:after="0"/>
        <w:jc w:val="center"/>
        <w:rPr>
          <w:rFonts w:eastAsia="Times New Roman"/>
          <w:b/>
          <w:bCs/>
          <w:color w:val="FF0000"/>
          <w:kern w:val="1"/>
          <w:sz w:val="72"/>
          <w:szCs w:val="72"/>
        </w:rPr>
      </w:pPr>
      <w:proofErr w:type="spellStart"/>
      <w:r>
        <w:rPr>
          <w:rFonts w:eastAsia="Times New Roman"/>
          <w:b/>
          <w:bCs/>
          <w:color w:val="FF0000"/>
          <w:kern w:val="1"/>
          <w:sz w:val="72"/>
          <w:szCs w:val="72"/>
        </w:rPr>
        <w:t>Щигровского</w:t>
      </w:r>
      <w:proofErr w:type="spellEnd"/>
      <w:r>
        <w:rPr>
          <w:rFonts w:eastAsia="Times New Roman"/>
          <w:b/>
          <w:bCs/>
          <w:color w:val="FF0000"/>
          <w:kern w:val="1"/>
          <w:sz w:val="72"/>
          <w:szCs w:val="72"/>
        </w:rPr>
        <w:t xml:space="preserve"> района Курской области</w:t>
      </w:r>
    </w:p>
    <w:p w:rsidR="0045579C" w:rsidRDefault="0045579C" w:rsidP="004557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5579C" w:rsidRDefault="00C90C96" w:rsidP="00455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58.35pt;height:72.7pt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 Black&quot;;v-text-kern:t" fitpath="t" string="Бюджет для граждан"/>
          </v:shape>
        </w:pict>
      </w:r>
    </w:p>
    <w:p w:rsidR="0045579C" w:rsidRDefault="0045579C" w:rsidP="00455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Проект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сельсовет» </w:t>
      </w:r>
    </w:p>
    <w:p w:rsidR="0045579C" w:rsidRDefault="0045579C" w:rsidP="004557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района Курской области</w:t>
      </w:r>
    </w:p>
    <w:p w:rsidR="0045579C" w:rsidRDefault="0045579C" w:rsidP="004557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на 2023 год и на плановый период 2024 и 2025 годов</w:t>
      </w:r>
    </w:p>
    <w:p w:rsidR="0045579C" w:rsidRDefault="0045579C" w:rsidP="0045579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79C" w:rsidRDefault="0045579C" w:rsidP="0045579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79C" w:rsidRDefault="0045579C" w:rsidP="0045579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79C" w:rsidRDefault="0045579C" w:rsidP="0045579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79C" w:rsidRDefault="0045579C" w:rsidP="0045579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79C" w:rsidRDefault="0045579C" w:rsidP="0045579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579C" w:rsidRDefault="0045579C" w:rsidP="0045579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5579C" w:rsidRDefault="0045579C" w:rsidP="0045579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5579C" w:rsidRDefault="0045579C" w:rsidP="0045579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5579C" w:rsidRDefault="0045579C" w:rsidP="0045579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5579C" w:rsidRDefault="0045579C" w:rsidP="0045579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ЧТО ТАКОЕ БЮДЖЕТ ДЛЯ ГРАЖДАН - это упрощенная версия бюджетного документа, к</w:t>
      </w:r>
      <w:r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>торая использует неформальный язык и доступные форматы, чтобы облегчить для граждан  понимание бюджета. Он содержит информационно-аналитический материал, доступный для широкого круга неподготовленных пользователей.</w:t>
      </w:r>
    </w:p>
    <w:p w:rsidR="0045579C" w:rsidRDefault="0045579C" w:rsidP="0045579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5579C" w:rsidRDefault="0045579C" w:rsidP="004557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5579C" w:rsidRDefault="0045579C" w:rsidP="004557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5579C" w:rsidRDefault="0045579C" w:rsidP="0045579C">
      <w:pPr>
        <w:rPr>
          <w:rFonts w:ascii="Times New Roman" w:hAnsi="Times New Roman" w:cs="Times New Roman"/>
          <w:sz w:val="36"/>
          <w:szCs w:val="36"/>
        </w:rPr>
      </w:pPr>
    </w:p>
    <w:p w:rsidR="0045579C" w:rsidRDefault="0045579C" w:rsidP="0045579C">
      <w:pPr>
        <w:pStyle w:val="a3"/>
        <w:autoSpaceDE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A13B67" w:rsidRDefault="00A13B67" w:rsidP="0045579C">
      <w:pPr>
        <w:pStyle w:val="a3"/>
        <w:autoSpaceDE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A13B67" w:rsidRDefault="00A13B67" w:rsidP="0045579C">
      <w:pPr>
        <w:pStyle w:val="a3"/>
        <w:autoSpaceDE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A13B67" w:rsidRDefault="00A13B67" w:rsidP="0045579C">
      <w:pPr>
        <w:pStyle w:val="a3"/>
        <w:autoSpaceDE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A13B67" w:rsidRDefault="00A13B67" w:rsidP="0045579C">
      <w:pPr>
        <w:pStyle w:val="a3"/>
        <w:autoSpaceDE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A13B67" w:rsidRPr="0045579C" w:rsidRDefault="00A13B67" w:rsidP="0045579C">
      <w:pPr>
        <w:pStyle w:val="a3"/>
        <w:autoSpaceDE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45579C" w:rsidRDefault="0045579C" w:rsidP="0045579C">
      <w:pPr>
        <w:pStyle w:val="a3"/>
        <w:autoSpaceDE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Основные направления бюджетной и налоговой политики муниципального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образовани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 на 2023-2025 годы</w:t>
      </w:r>
    </w:p>
    <w:p w:rsidR="0045579C" w:rsidRDefault="0045579C" w:rsidP="0045579C">
      <w:pPr>
        <w:pStyle w:val="a3"/>
        <w:autoSpaceDE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579C" w:rsidRDefault="0045579C" w:rsidP="0045579C">
      <w:pPr>
        <w:pStyle w:val="a3"/>
        <w:autoSpaceDE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1.Основные направления бюджетной политики:</w:t>
      </w:r>
    </w:p>
    <w:p w:rsidR="0045579C" w:rsidRDefault="0045579C" w:rsidP="004557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бюджета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45579C" w:rsidRDefault="0045579C" w:rsidP="004557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за счет эффективности проведения закупок, исключения фактов заключения контрактов с недобросовестными поставщиками (подрядчиками, исполнителями); строгое соблюдение бюджетно-финансовой дисциплины всеми главными распорядителями и получателями бюджетных средств;</w:t>
      </w:r>
    </w:p>
    <w:p w:rsidR="0045579C" w:rsidRDefault="0045579C" w:rsidP="0045579C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бюджета сельсовета на основе муниципальных программ и достижение поставленных целей, для реализации которых имеются необходимые ресурсы;</w:t>
      </w:r>
    </w:p>
    <w:p w:rsidR="0045579C" w:rsidRDefault="0045579C" w:rsidP="0045579C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 (в случае, если в рамках муниципальной программы ответственный исполнитель не находит резервов для реализации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шения, он должен инициировать корректировку или отмену такого решения);</w:t>
      </w:r>
    </w:p>
    <w:p w:rsidR="0045579C" w:rsidRDefault="0045579C" w:rsidP="0045579C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механизмов взаимодействия органов государственной власти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сферах, в рамках реализации государственных и муниципальных программ;</w:t>
      </w:r>
    </w:p>
    <w:p w:rsidR="0045579C" w:rsidRDefault="0045579C" w:rsidP="0045579C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«Бюджета для граждан» в доступной для широкого круга заинтересованных пользователей форме, разраб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тываемого в целях вовлечения граждан в бюджетный процесс;</w:t>
      </w:r>
    </w:p>
    <w:p w:rsidR="0045579C" w:rsidRDefault="0045579C" w:rsidP="0045579C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кредиторской задолженности по заработной плате;</w:t>
      </w:r>
    </w:p>
    <w:p w:rsidR="0045579C" w:rsidRDefault="0045579C" w:rsidP="004557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принципов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предполагающих участие граждан в определении и выборе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тов расходования бюджетных средств, а также последующем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отобранных проектов.</w:t>
      </w:r>
    </w:p>
    <w:p w:rsidR="0045579C" w:rsidRDefault="0045579C" w:rsidP="004557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pStyle w:val="a3"/>
        <w:autoSpaceDE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направления налоговой политики.</w:t>
      </w:r>
    </w:p>
    <w:p w:rsidR="0045579C" w:rsidRDefault="0045579C" w:rsidP="0045579C">
      <w:pPr>
        <w:pStyle w:val="a3"/>
        <w:autoSpaceDE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Мобилизация резервов доходной части  бюджета 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45579C" w:rsidRDefault="0045579C" w:rsidP="00455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проведение работы, направленной на повышение  объемов поступлений  налога на доходы физических лиц, проведение мероприятий по сокращению задолженности по налогу на доходы физических лиц;</w:t>
      </w:r>
    </w:p>
    <w:p w:rsidR="0045579C" w:rsidRDefault="0045579C" w:rsidP="00455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5579C" w:rsidRDefault="0045579C" w:rsidP="00455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                             </w:t>
      </w:r>
    </w:p>
    <w:p w:rsidR="0045579C" w:rsidRDefault="0045579C" w:rsidP="00455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579C" w:rsidRDefault="0045579C" w:rsidP="00455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ежегодная оценка эффективности предоставленных (планируемых к предоставлению) местных налоговых льгот, установление налоговых льгот  на ограниченный  период в зависимости от целевой направленности льготы, проведение анализа эффективности льготы для принятия решения о ее возможном продлении;</w:t>
      </w:r>
    </w:p>
    <w:p w:rsidR="0045579C" w:rsidRDefault="0045579C" w:rsidP="0045579C">
      <w:pPr>
        <w:pStyle w:val="a3"/>
        <w:autoSpaceDE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579C" w:rsidRPr="00A13B67" w:rsidRDefault="0045579C" w:rsidP="00A13B67">
      <w:pPr>
        <w:pStyle w:val="a3"/>
        <w:autoSpaceDE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дальнейшее повышение эффективности налогового администрирования и взаимодействия органов исполнительной власти района и органов местного самоуправления с  территориальными органами федеральных органов исполнительной власти,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 мер по противодействию уклонению от уплаты налогов и других обязательных платежей в бюджет</w:t>
      </w:r>
    </w:p>
    <w:p w:rsidR="0045579C" w:rsidRDefault="00A13B67" w:rsidP="0045579C">
      <w:pPr>
        <w:pStyle w:val="a3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56460" cy="1431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9C" w:rsidRDefault="0045579C" w:rsidP="0045579C">
      <w:pPr>
        <w:pStyle w:val="a3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БЮДЖЕТ  –  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это план доходов и расходов на определенный период</w:t>
      </w:r>
    </w:p>
    <w:p w:rsidR="0045579C" w:rsidRDefault="0045579C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579C" w:rsidRDefault="0045579C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Доходы – Расходы = Дефицит (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Профицит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A13B67" w:rsidRDefault="00A13B67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13B67" w:rsidRDefault="00C90C96" w:rsidP="00A13B67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C90C96">
        <w:pict>
          <v:group id="_x0000_s1105" style="position:absolute;left:0;text-align:left;margin-left:142.2pt;margin-top:143.95pt;width:100.45pt;height:44.95pt;z-index:251665920;mso-wrap-distance-left:0;mso-wrap-distance-right:0" coordorigin="2844,2879" coordsize="2008,898">
            <o:lock v:ext="edit" text="t"/>
            <v:roundrect id="_x0000_s1106" style="position:absolute;left:2844;top:2879;width:2008;height:898;v-text-anchor:middle" arcsize="10923f" filled="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2886;top:2921;width:1922;height:812;v-text-anchor:middle" filled="f" stroked="f">
              <v:stroke joinstyle="round"/>
              <v:textbox style="mso-rotate-with-shape:t">
                <w:txbxContent>
                  <w:p w:rsidR="00A13B67" w:rsidRDefault="00A13B67" w:rsidP="00A13B67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00000"/>
                        <w:sz w:val="36"/>
                        <w:szCs w:val="36"/>
                        <w:lang w:eastAsia="ar-SA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000000"/>
                        <w:sz w:val="36"/>
                        <w:szCs w:val="36"/>
                        <w:lang w:eastAsia="ar-SA"/>
                      </w:rPr>
                      <w:t>Доходы</w:t>
                    </w:r>
                  </w:p>
                </w:txbxContent>
              </v:textbox>
            </v:shape>
          </v:group>
        </w:pict>
      </w:r>
      <w:r w:rsidRPr="00C90C96">
        <w:pict>
          <v:group id="_x0000_s1108" style="position:absolute;left:0;text-align:left;margin-left:242.7pt;margin-top:143.95pt;width:100.45pt;height:44.95pt;z-index:251666944;mso-wrap-distance-left:0;mso-wrap-distance-right:0" coordorigin="4854,2879" coordsize="2008,898">
            <o:lock v:ext="edit" text="t"/>
            <v:roundrect id="_x0000_s1109" style="position:absolute;left:4854;top:2879;width:2008;height:898;v-text-anchor:middle" arcsize="10923f" filled="f" stroked="f"/>
            <v:shape id="_x0000_s1110" type="#_x0000_t202" style="position:absolute;left:4896;top:2921;width:1922;height:812;v-text-anchor:middle" filled="f" stroked="f">
              <v:stroke joinstyle="round"/>
              <v:textbox style="mso-rotate-with-shape:t">
                <w:txbxContent>
                  <w:p w:rsidR="00A13B67" w:rsidRDefault="00A13B67" w:rsidP="00A13B67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  <w:lang w:eastAsia="ar-SA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  <w:lang w:eastAsia="ar-SA"/>
                      </w:rPr>
                      <w:t>Расходы</w:t>
                    </w:r>
                  </w:p>
                </w:txbxContent>
              </v:textbox>
            </v:shape>
          </v:group>
        </w:pict>
      </w:r>
      <w:r w:rsidRPr="00C90C96">
        <w:pict>
          <v:group id="_x0000_s1111" style="position:absolute;left:0;text-align:left;margin-left:462.45pt;margin-top:150.95pt;width:100.45pt;height:44.95pt;z-index:251667968;mso-wrap-distance-left:0;mso-wrap-distance-right:0" coordorigin="9249,3019" coordsize="2008,898">
            <o:lock v:ext="edit" text="t"/>
            <v:roundrect id="_x0000_s1112" style="position:absolute;left:9249;top:3019;width:2008;height:898;v-text-anchor:middle" arcsize="10923f" filled="f" stroked="f"/>
            <v:shape id="_x0000_s1113" type="#_x0000_t202" style="position:absolute;left:9291;top:3061;width:1922;height:812;v-text-anchor:middle" filled="f" stroked="f">
              <v:stroke joinstyle="round"/>
              <v:textbox style="mso-rotate-with-shape:t">
                <w:txbxContent>
                  <w:p w:rsidR="00A13B67" w:rsidRDefault="00A13B67" w:rsidP="00A13B67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  <w:lang w:eastAsia="ar-SA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  <w:lang w:eastAsia="ar-SA"/>
                      </w:rPr>
                      <w:t>Доходы</w:t>
                    </w:r>
                  </w:p>
                </w:txbxContent>
              </v:textbox>
            </v:shape>
          </v:group>
        </w:pict>
      </w:r>
      <w:r w:rsidRPr="00C90C96">
        <w:pict>
          <v:group id="_x0000_s1114" style="position:absolute;left:0;text-align:left;margin-left:562.95pt;margin-top:150.95pt;width:100.45pt;height:44.95pt;z-index:251668992;mso-wrap-distance-left:0;mso-wrap-distance-right:0" coordorigin="11259,3019" coordsize="2008,898">
            <o:lock v:ext="edit" text="t"/>
            <v:roundrect id="_x0000_s1115" style="position:absolute;left:11259;top:3019;width:2008;height:898;v-text-anchor:middle" arcsize="10923f" filled="f" stroked="f"/>
            <v:shape id="_x0000_s1116" type="#_x0000_t202" style="position:absolute;left:11301;top:3061;width:1922;height:812;v-text-anchor:middle" filled="f" stroked="f">
              <v:stroke joinstyle="round"/>
              <v:textbox style="mso-rotate-with-shape:t">
                <w:txbxContent>
                  <w:p w:rsidR="00A13B67" w:rsidRDefault="00A13B67" w:rsidP="00A13B67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  <w:lang w:eastAsia="ar-SA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  <w:lang w:eastAsia="ar-SA"/>
                      </w:rPr>
                      <w:t>Расходы</w:t>
                    </w:r>
                  </w:p>
                </w:txbxContent>
              </v:textbox>
            </v:shape>
          </v:group>
        </w:pict>
      </w:r>
      <w:r w:rsidR="00A13B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3B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7770" cy="125920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926" b="17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59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B67">
        <w:rPr>
          <w:rFonts w:ascii="Times New Roman" w:hAnsi="Times New Roman" w:cs="Times New Roman"/>
          <w:sz w:val="28"/>
          <w:szCs w:val="28"/>
        </w:rPr>
        <w:t xml:space="preserve"> </w:t>
      </w:r>
      <w:r w:rsidR="00A13B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2113280"/>
            <wp:effectExtent l="1905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046" b="1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11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B6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13B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3805" cy="2105025"/>
            <wp:effectExtent l="19050" t="0" r="444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926" b="17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B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7770" cy="133731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046" b="17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337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67" w:rsidRDefault="00A13B67" w:rsidP="00A13B67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60725" cy="275209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5715" r="-1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752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60725" cy="275209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15715" r="-1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752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67" w:rsidRDefault="00A13B67" w:rsidP="00A13B67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</w:p>
    <w:p w:rsidR="00A13B67" w:rsidRDefault="00A13B67" w:rsidP="00A13B67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A13B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ДОХОДЫ БЮДЖЕТА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дств в б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юджет</w:t>
      </w:r>
    </w:p>
    <w:p w:rsidR="0045579C" w:rsidRDefault="0045579C" w:rsidP="0045579C">
      <w:pPr>
        <w:pStyle w:val="a3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pStyle w:val="a3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pStyle w:val="a3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C90C96" w:rsidP="0045579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90C96">
        <w:pict>
          <v:group id="_x0000_s1053" style="width:795.9pt;height:433.8pt;mso-wrap-distance-left:0;mso-wrap-distance-right:0;mso-position-horizontal-relative:char;mso-position-vertical-relative:line" coordsize="15917,8675">
            <o:lock v:ext="edit" text="t"/>
            <v:rect id="_x0000_s1054" style="position:absolute;top:183;width:15917;height:8492;v-text-anchor:middle" filled="f" stroked="f">
              <v:stroke joinstyle="round"/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2" o:spid="_x0000_s1055" type="#_x0000_t34" style="position:absolute;left:6037;width:5570;height:1696;flip:x y" o:connectortype="elbow" strokeweight=".79mm"/>
            <v:shape id="_s1033" o:spid="_x0000_s1056" type="#_x0000_t34" style="position:absolute;left:8824;top:2726;width:2;height:1696;flip:y" o:connectortype="elbow" strokeweight=".79mm"/>
            <v:shape id="_s1034" o:spid="_x0000_s1057" type="#_x0000_t34" style="position:absolute;left:467;width:5571;height:1696;flip:y" o:connectortype="elbow" strokeweight=".79mm"/>
            <v:group id="_x0000_s1058" style="position:absolute;left:5571;top:183;width:4773;height:3395;mso-wrap-distance-left:0;mso-wrap-distance-right:0" coordorigin="5571,183" coordsize="4773,3395">
              <o:lock v:ext="edit" text="t"/>
              <v:roundrect id="_s1035" o:spid="_x0000_s1059" style="position:absolute;left:5571;top:183;width:4773;height:3395;v-text-anchor:middle" arcsize="10923f" fillcolor="#bbe0e3" strokeweight=".26mm">
                <v:fill color2="#441f1c"/>
                <v:stroke joinstyle="miter"/>
              </v:roundrect>
              <v:shape id="_x0000_s1060" type="#_x0000_t202" style="position:absolute;left:5739;top:347;width:4435;height:3064;v-text-anchor:middle" filled="f" stroked="f">
                <v:stroke joinstyle="round"/>
                <v:textbox style="mso-rotate-with-shape:t" inset="0,0,0,0">
                  <w:txbxContent>
                    <w:p w:rsidR="0045579C" w:rsidRDefault="0045579C" w:rsidP="0045579C">
                      <w:pPr>
                        <w:jc w:val="center"/>
                      </w:pPr>
                    </w:p>
                    <w:p w:rsidR="0045579C" w:rsidRDefault="0045579C" w:rsidP="0045579C">
                      <w:pPr>
                        <w:jc w:val="center"/>
                        <w:rPr>
                          <w:rFonts w:ascii="Times New Roman" w:hAnsi="Times New Roman" w:cs="Times New Roman"/>
                          <w:sz w:val="75"/>
                          <w:szCs w:val="75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5"/>
                          <w:szCs w:val="75"/>
                          <w:lang w:eastAsia="ar-SA"/>
                        </w:rPr>
                        <w:t>ДОХОДЫ</w:t>
                      </w:r>
                    </w:p>
                  </w:txbxContent>
                </v:textbox>
              </v:shape>
            </v:group>
            <v:group id="_x0000_s1061" style="position:absolute;top:5280;width:4773;height:3395;mso-wrap-distance-left:0;mso-wrap-distance-right:0" coordorigin=",5280" coordsize="4773,3395">
              <o:lock v:ext="edit" text="t"/>
              <v:roundrect id="_s1036" o:spid="_x0000_s1062" style="position:absolute;top:5280;width:4773;height:3395;v-text-anchor:middle" arcsize="10923f" fillcolor="#bbe0e3" strokeweight=".26mm">
                <v:fill color2="#441f1c"/>
                <v:stroke joinstyle="miter"/>
              </v:roundrect>
              <v:shape id="_x0000_s1063" type="#_x0000_t202" style="position:absolute;left:168;top:5444;width:4435;height:3064;v-text-anchor:middle" filled="f" stroked="f">
                <v:stroke joinstyle="round"/>
                <v:textbox style="mso-rotate-with-shape:t" inset="0,0,0,0">
                  <w:txbxContent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  <w:lang w:eastAsia="ar-SA"/>
                        </w:rPr>
                        <w:t>Налоговые доходы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  <w:t>*Налог на доходы физических лиц;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  <w:t>*Налоги на совокупный доход;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  <w:t>*Налоги на имущество.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  <w:t>*Земельный налог.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</w:pPr>
                    </w:p>
                    <w:p w:rsidR="0045579C" w:rsidRDefault="0045579C" w:rsidP="0045579C">
                      <w:pPr>
                        <w:spacing w:after="0" w:line="240" w:lineRule="auto"/>
                      </w:pPr>
                    </w:p>
                  </w:txbxContent>
                </v:textbox>
              </v:shape>
            </v:group>
            <v:group id="_x0000_s1064" style="position:absolute;left:5571;top:5280;width:4773;height:3395;mso-wrap-distance-left:0;mso-wrap-distance-right:0" coordorigin="5571,5280" coordsize="4773,3395">
              <o:lock v:ext="edit" text="t"/>
              <v:roundrect id="_s1037" o:spid="_x0000_s1065" style="position:absolute;left:5571;top:5280;width:4773;height:3395;v-text-anchor:middle" arcsize="10923f" fillcolor="#bbe0e3" strokeweight=".26mm">
                <v:fill color2="#441f1c"/>
                <v:stroke joinstyle="miter"/>
              </v:roundrect>
              <v:shape id="_x0000_s1066" type="#_x0000_t202" style="position:absolute;left:5739;top:5444;width:4435;height:3064;v-text-anchor:middle" filled="f" stroked="f">
                <v:stroke joinstyle="round"/>
                <v:textbox style="mso-rotate-with-shape:t" inset="0,0,0,0">
                  <w:txbxContent>
                    <w:p w:rsidR="0045579C" w:rsidRDefault="0045579C" w:rsidP="004557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  <w:lang w:eastAsia="ar-SA"/>
                        </w:rPr>
                        <w:t>Неналоговые доходы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  <w:t>*Доходы от использования имущес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  <w:lang w:eastAsia="ar-SA"/>
                        </w:rPr>
                        <w:t>ва.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</w:pPr>
                    </w:p>
                    <w:p w:rsidR="0045579C" w:rsidRDefault="0045579C" w:rsidP="0045579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v:group>
            <v:group id="_x0000_s1067" style="position:absolute;left:11143;top:5280;width:4773;height:3395;mso-wrap-distance-left:0;mso-wrap-distance-right:0" coordorigin="11143,5280" coordsize="4773,3395">
              <o:lock v:ext="edit" text="t"/>
              <v:roundrect id="_s1038" o:spid="_x0000_s1068" style="position:absolute;left:11143;top:5280;width:4773;height:3395;v-text-anchor:middle" arcsize="10923f" fillcolor="#bbe0e3" strokeweight=".26mm">
                <v:fill color2="#441f1c"/>
                <v:stroke joinstyle="miter"/>
              </v:roundrect>
              <v:shape id="_x0000_s1069" type="#_x0000_t202" style="position:absolute;left:11311;top:5444;width:4435;height:3064;v-text-anchor:middle" filled="f" stroked="f">
                <v:stroke joinstyle="round"/>
                <v:textbox style="mso-rotate-with-shape:t" inset="0,0,0,0">
                  <w:txbxContent>
                    <w:p w:rsidR="0045579C" w:rsidRDefault="0045579C" w:rsidP="004557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  <w:lang w:eastAsia="ar-SA"/>
                        </w:rPr>
                        <w:t>Безвозмездные</w:t>
                      </w:r>
                      <w:r>
                        <w:rPr>
                          <w:rFonts w:ascii="Times New Roman" w:hAnsi="Times New Roman" w:cs="Times New Roman"/>
                          <w:sz w:val="42"/>
                          <w:szCs w:val="42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  <w:lang w:eastAsia="ar-SA"/>
                        </w:rPr>
                        <w:t>пост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  <w:lang w:eastAsia="ar-SA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  <w:lang w:eastAsia="ar-SA"/>
                        </w:rPr>
                        <w:t>пления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*Дотации;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*Субсидии;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*Субвенции;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*Иные межбюджетные трансферты;</w:t>
                      </w:r>
                    </w:p>
                    <w:p w:rsidR="0045579C" w:rsidRDefault="0045579C" w:rsidP="0045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*Прочие безвозмездные поступления (спонсорские поступления от орган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заций, граждан).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5579C" w:rsidRDefault="0045579C" w:rsidP="0045579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45579C" w:rsidRDefault="0045579C" w:rsidP="0045579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45579C" w:rsidRDefault="0045579C" w:rsidP="005C5C67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45579C" w:rsidRDefault="0045579C" w:rsidP="0045579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РАСХОДЫ БЮДЖЕТА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выплачиваемые из бюджета денежные средства</w:t>
      </w: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БЮДЖЕТНАЯ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45579C" w:rsidRDefault="00C90C96" w:rsidP="0045579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90C96">
        <w:pict>
          <v:group id="_x0000_s1083" style="position:absolute;left:0;text-align:left;margin-left:486.75pt;margin-top:15.4pt;width:317.35pt;height:93.7pt;z-index:251652608;mso-wrap-distance-left:0;mso-wrap-distance-right:0" coordorigin="9735,308" coordsize="6346,1873">
            <o:lock v:ext="edit" text="t"/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84" type="#_x0000_t62" style="position:absolute;left:9735;top:308;width:6346;height:1873;v-text-anchor:middle" adj="-15428,17349" fillcolor="#dae6b6" strokecolor="#c00000" strokeweight=".26mm">
              <v:fill color2="red" type="gradient"/>
              <v:stroke color2="#3fffff"/>
            </v:shape>
            <v:shape id="_x0000_s1085" type="#_x0000_t202" style="position:absolute;left:9969;top:376;width:5876;height:1735;v-text-anchor:middle" filled="f" stroked="f">
              <v:stroke joinstyle="round"/>
              <v:textbox style="mso-rotate-with-shape:t">
                <w:txbxContent>
                  <w:p w:rsidR="0045579C" w:rsidRDefault="0045579C" w:rsidP="0045579C">
                    <w:pPr>
                      <w:rPr>
                        <w:b/>
                        <w:bCs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  <w:lang w:eastAsia="ar-SA"/>
                      </w:rPr>
                      <w:t xml:space="preserve">Классификация расходов бюджетов </w:t>
                    </w:r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  <w:lang w:eastAsia="ar-SA"/>
                      </w:rPr>
                      <w:t>–о</w:t>
                    </w:r>
                    <w:proofErr w:type="gramEnd"/>
                    <w:r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  <w:lang w:eastAsia="ar-SA"/>
                      </w:rPr>
                      <w:t>снова для построения ведомственной структуры расходов</w:t>
                    </w:r>
                    <w:r>
                      <w:rPr>
                        <w:b/>
                        <w:bCs/>
                        <w:sz w:val="28"/>
                        <w:szCs w:val="28"/>
                        <w:lang w:eastAsia="ar-SA"/>
                      </w:rPr>
                      <w:t xml:space="preserve"> бюджета</w:t>
                    </w:r>
                  </w:p>
                </w:txbxContent>
              </v:textbox>
            </v:shape>
          </v:group>
        </w:pict>
      </w: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(статья 19 Бюджетного кодекса):</w:t>
      </w: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доходов бюджетов;</w:t>
      </w: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расходов бюджетов;</w:t>
      </w: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источников финансирования дефицитов бюджетов;</w:t>
      </w: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операций публично-правовых образований</w:t>
      </w: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1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620"/>
        <w:gridCol w:w="709"/>
        <w:gridCol w:w="615"/>
        <w:gridCol w:w="426"/>
        <w:gridCol w:w="708"/>
        <w:gridCol w:w="709"/>
        <w:gridCol w:w="1134"/>
        <w:gridCol w:w="709"/>
        <w:gridCol w:w="1417"/>
        <w:gridCol w:w="709"/>
        <w:gridCol w:w="567"/>
        <w:gridCol w:w="709"/>
        <w:gridCol w:w="567"/>
        <w:gridCol w:w="567"/>
        <w:gridCol w:w="709"/>
        <w:gridCol w:w="709"/>
        <w:gridCol w:w="709"/>
        <w:gridCol w:w="1134"/>
        <w:gridCol w:w="1095"/>
      </w:tblGrid>
      <w:tr w:rsidR="00E001C1" w:rsidRPr="00EE4275" w:rsidTr="001038BD">
        <w:trPr>
          <w:cantSplit/>
          <w:trHeight w:val="406"/>
          <w:jc w:val="center"/>
        </w:trPr>
        <w:tc>
          <w:tcPr>
            <w:tcW w:w="1929" w:type="dxa"/>
            <w:gridSpan w:val="3"/>
            <w:tcBorders>
              <w:top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 </w:t>
            </w:r>
          </w:p>
          <w:p w:rsidR="00E001C1" w:rsidRPr="00EE4275" w:rsidRDefault="00E001C1" w:rsidP="0010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лавного </w:t>
            </w:r>
          </w:p>
          <w:p w:rsidR="00E001C1" w:rsidRPr="00EE4275" w:rsidRDefault="00E001C1" w:rsidP="0010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аспорядителя </w:t>
            </w:r>
          </w:p>
          <w:p w:rsidR="00E001C1" w:rsidRPr="00EE4275" w:rsidRDefault="00E001C1" w:rsidP="0010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юджетных </w:t>
            </w: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  <w:tcBorders>
              <w:top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  <w:tcBorders>
              <w:top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796" w:type="dxa"/>
            <w:gridSpan w:val="10"/>
            <w:tcBorders>
              <w:top w:val="single" w:sz="18" w:space="0" w:color="FF0000"/>
            </w:tcBorders>
            <w:vAlign w:val="center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938" w:type="dxa"/>
            <w:gridSpan w:val="3"/>
            <w:tcBorders>
              <w:top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E001C1" w:rsidRPr="00EE4275" w:rsidTr="001038BD">
        <w:trPr>
          <w:cantSplit/>
          <w:trHeight w:val="1429"/>
          <w:jc w:val="center"/>
        </w:trPr>
        <w:tc>
          <w:tcPr>
            <w:tcW w:w="600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(</w:t>
            </w:r>
            <w:proofErr w:type="spellStart"/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направл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расходов</w:t>
            </w:r>
          </w:p>
        </w:tc>
        <w:tc>
          <w:tcPr>
            <w:tcW w:w="1417" w:type="dxa"/>
            <w:vAlign w:val="center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E001C1" w:rsidRPr="00EE4275" w:rsidRDefault="00E001C1" w:rsidP="001038BD">
            <w:pPr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09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01C1" w:rsidRPr="00EE4275" w:rsidTr="001038BD">
        <w:trPr>
          <w:trHeight w:val="245"/>
          <w:jc w:val="center"/>
        </w:trPr>
        <w:tc>
          <w:tcPr>
            <w:tcW w:w="600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18" w:space="0" w:color="FF0000"/>
              <w:right w:val="single" w:sz="4" w:space="0" w:color="auto"/>
            </w:tcBorders>
          </w:tcPr>
          <w:p w:rsidR="00E001C1" w:rsidRPr="00EE4275" w:rsidRDefault="00E001C1" w:rsidP="0010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E001C1" w:rsidRPr="00EE4275" w:rsidRDefault="00E001C1" w:rsidP="0010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E001C1" w:rsidRPr="00EE4275" w:rsidRDefault="00E001C1" w:rsidP="001038BD">
            <w:pPr>
              <w:rPr>
                <w:rFonts w:ascii="Times New Roman" w:hAnsi="Times New Roman" w:cs="Times New Roman"/>
              </w:rPr>
            </w:pPr>
            <w:r w:rsidRPr="00EE42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bottom w:val="single" w:sz="18" w:space="0" w:color="FF0000"/>
            </w:tcBorders>
          </w:tcPr>
          <w:p w:rsidR="00E001C1" w:rsidRPr="00EE4275" w:rsidRDefault="00E001C1" w:rsidP="0010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45579C" w:rsidRDefault="0045579C" w:rsidP="005C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39" w:type="dxa"/>
        <w:tblInd w:w="211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50"/>
        <w:gridCol w:w="342"/>
        <w:gridCol w:w="2041"/>
        <w:gridCol w:w="160"/>
        <w:gridCol w:w="170"/>
        <w:gridCol w:w="169"/>
        <w:gridCol w:w="442"/>
        <w:gridCol w:w="340"/>
        <w:gridCol w:w="340"/>
        <w:gridCol w:w="782"/>
        <w:gridCol w:w="172"/>
        <w:gridCol w:w="170"/>
        <w:gridCol w:w="160"/>
        <w:gridCol w:w="160"/>
        <w:gridCol w:w="170"/>
        <w:gridCol w:w="170"/>
        <w:gridCol w:w="1741"/>
      </w:tblGrid>
      <w:tr w:rsidR="0045579C" w:rsidTr="005C5C67">
        <w:trPr>
          <w:trHeight w:val="276"/>
        </w:trPr>
        <w:tc>
          <w:tcPr>
            <w:tcW w:w="160" w:type="dxa"/>
            <w:vMerge w:val="restart"/>
            <w:tcBorders>
              <w:left w:val="single" w:sz="4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0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" w:type="dxa"/>
            <w:vMerge w:val="restart"/>
            <w:tcBorders>
              <w:left w:val="single" w:sz="8" w:space="0" w:color="FF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dxa"/>
            <w:vMerge w:val="restart"/>
            <w:tcBorders>
              <w:left w:val="single" w:sz="8" w:space="0" w:color="FF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" w:type="dxa"/>
            <w:vMerge w:val="restart"/>
            <w:tcBorders>
              <w:left w:val="single" w:sz="8" w:space="0" w:color="FF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" w:type="dxa"/>
            <w:vMerge w:val="restart"/>
            <w:tcBorders>
              <w:left w:val="single" w:sz="8" w:space="0" w:color="FF0000"/>
              <w:bottom w:val="single" w:sz="4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1" w:type="dxa"/>
            <w:vMerge w:val="restart"/>
            <w:tcBorders>
              <w:left w:val="single" w:sz="8" w:space="0" w:color="FF0000"/>
              <w:bottom w:val="single" w:sz="4" w:space="0" w:color="FF0000"/>
              <w:right w:val="single" w:sz="8" w:space="0" w:color="FF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5579C" w:rsidRDefault="00C90C96" w:rsidP="00E00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96">
        <w:lastRenderedPageBreak/>
        <w:pict>
          <v:group id="_x0000_s1087" style="position:absolute;margin-left:11.75pt;margin-top:1.4pt;width:94.45pt;height:46.2pt;z-index:251654656;mso-wrap-distance-left:0;mso-wrap-distance-right:0;mso-position-horizontal-relative:text;mso-position-vertical-relative:text" coordorigin="235,28" coordsize="1888,923">
            <o:lock v:ext="edit" text="t"/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_x0000_s1088" type="#_x0000_t79" style="position:absolute;left:236;top:28;width:1887;height:922;v-text-anchor:middle" strokeweight=".26mm">
              <v:fill color2="black"/>
            </v:shape>
            <v:shape id="_x0000_s1089" type="#_x0000_t202" style="position:absolute;left:235;top:336;width:1887;height:615;v-text-anchor:middle" filled="f" stroked="f">
              <v:stroke joinstyle="round"/>
              <v:textbox style="mso-next-textbox:#_x0000_s1089;mso-rotate-with-shape:t">
                <w:txbxContent>
                  <w:p w:rsidR="0045579C" w:rsidRDefault="0045579C" w:rsidP="0045579C">
                    <w:pPr>
                      <w:jc w:val="center"/>
                      <w:rPr>
                        <w:b/>
                        <w:bCs/>
                        <w:color w:val="FF0000"/>
                        <w:lang w:eastAsia="ar-SA"/>
                      </w:rPr>
                    </w:pPr>
                    <w:r>
                      <w:rPr>
                        <w:b/>
                        <w:bCs/>
                        <w:color w:val="002060"/>
                        <w:sz w:val="20"/>
                        <w:szCs w:val="20"/>
                        <w:lang w:eastAsia="ar-SA"/>
                      </w:rPr>
                      <w:t>Уникальный код</w:t>
                    </w:r>
                    <w:r>
                      <w:rPr>
                        <w:lang w:eastAsia="ar-SA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0000"/>
                        <w:lang w:eastAsia="ar-SA"/>
                      </w:rPr>
                      <w:t>ГРБС</w:t>
                    </w:r>
                  </w:p>
                </w:txbxContent>
              </v:textbox>
            </v:shape>
          </v:group>
        </w:pict>
      </w: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между подведомственными распорядителями и (или) получателями бюджетных средств</w:t>
      </w: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годом.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5C67" w:rsidRDefault="005C5C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5C67" w:rsidRDefault="005C5C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5C67" w:rsidRDefault="005C5C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5C67" w:rsidRDefault="005C5C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C90C96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136" style="width:768.9pt;height:19.7pt;mso-position-horizontal-relative:char;mso-position-vertical-relative:line;v-text-anchor:middle" fillcolor="#06c" strokecolor="#9cf" strokeweight=".53mm">
            <v:fill color2="#f93"/>
            <v:stroke color2="#630" joinstyle="miter"/>
            <v:shadow on="t" color="#900" offset=".62mm,.62mm"/>
            <v:textpath style="font-family:&quot;Impact&quot;;v-text-kern:t" fitpath="t" string="Что означает принцип скользящей трехлетки ?"/>
          </v:shape>
        </w:pic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400"/>
        <w:gridCol w:w="2839"/>
        <w:gridCol w:w="345"/>
        <w:gridCol w:w="3184"/>
        <w:gridCol w:w="3030"/>
        <w:gridCol w:w="3338"/>
      </w:tblGrid>
      <w:tr w:rsidR="0045579C" w:rsidTr="00E94C48">
        <w:trPr>
          <w:trHeight w:val="853"/>
        </w:trPr>
        <w:tc>
          <w:tcPr>
            <w:tcW w:w="3400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vMerge w:val="restart"/>
            <w:shd w:val="clear" w:color="auto" w:fill="FFC000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vMerge w:val="restart"/>
            <w:shd w:val="clear" w:color="auto" w:fill="00B0F0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45579C" w:rsidTr="00E94C48">
        <w:trPr>
          <w:trHeight w:val="1053"/>
        </w:trPr>
        <w:tc>
          <w:tcPr>
            <w:tcW w:w="3400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vMerge w:val="restart"/>
          </w:tcPr>
          <w:p w:rsidR="0045579C" w:rsidRDefault="00A13B67" w:rsidP="00E94C48">
            <w:pPr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58825" cy="664210"/>
                  <wp:effectExtent l="1905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-1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64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7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579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Корректировка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0570" cy="5778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77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vMerge w:val="restart"/>
          </w:tcPr>
          <w:p w:rsidR="0045579C" w:rsidRDefault="00C90C96" w:rsidP="00E94C48">
            <w:pPr>
              <w:tabs>
                <w:tab w:val="center" w:pos="1561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6"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86" type="#_x0000_t68" style="position:absolute;left:0;text-align:left;margin-left:36.35pt;margin-top:2.85pt;width:50.6pt;height:28.95pt;z-index:251653632;mso-position-horizontal-relative:text;mso-position-vertical-relative:text;v-text-anchor:middle" strokeweight=".26mm">
                  <v:fill color2="black"/>
                </v:shape>
              </w:pict>
            </w:r>
            <w:r w:rsidR="004557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579C" w:rsidRDefault="0045579C" w:rsidP="00E94C48">
            <w:pPr>
              <w:tabs>
                <w:tab w:val="center" w:pos="1561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9C" w:rsidRDefault="0045579C" w:rsidP="00E94C48">
            <w:pPr>
              <w:tabs>
                <w:tab w:val="center" w:pos="156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Разработка</w:t>
            </w:r>
          </w:p>
        </w:tc>
      </w:tr>
      <w:tr w:rsidR="0045579C" w:rsidTr="00E94C48">
        <w:trPr>
          <w:trHeight w:val="908"/>
        </w:trPr>
        <w:tc>
          <w:tcPr>
            <w:tcW w:w="3400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vMerge w:val="restart"/>
            <w:shd w:val="clear" w:color="auto" w:fill="FFC000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45579C" w:rsidRDefault="0045579C" w:rsidP="00E94C4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  <w:p w:rsidR="0045579C" w:rsidRDefault="0045579C" w:rsidP="00E94C4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vMerge w:val="restart"/>
            <w:shd w:val="clear" w:color="auto" w:fill="00B0F0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45579C" w:rsidRDefault="0045579C" w:rsidP="00E94C4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9C" w:rsidTr="00E94C48">
        <w:trPr>
          <w:trHeight w:val="1085"/>
        </w:trPr>
        <w:tc>
          <w:tcPr>
            <w:tcW w:w="3400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vMerge w:val="restart"/>
          </w:tcPr>
          <w:p w:rsidR="0045579C" w:rsidRDefault="00A13B67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0570" cy="50038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00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7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579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Корректировка</w:t>
            </w:r>
            <w:r w:rsidR="004557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0570" cy="50927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0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79C" w:rsidRDefault="0045579C" w:rsidP="00E94C4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3B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4535" cy="39687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79C" w:rsidRDefault="0045579C" w:rsidP="00E94C4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    Разработка</w:t>
            </w:r>
          </w:p>
        </w:tc>
        <w:tc>
          <w:tcPr>
            <w:tcW w:w="3338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9C" w:rsidTr="00E94C48">
        <w:trPr>
          <w:trHeight w:val="875"/>
        </w:trPr>
        <w:tc>
          <w:tcPr>
            <w:tcW w:w="3400" w:type="dxa"/>
            <w:vMerge w:val="restart"/>
            <w:shd w:val="clear" w:color="auto" w:fill="FFC000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vMerge w:val="restart"/>
            <w:shd w:val="clear" w:color="auto" w:fill="00B0F0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9C" w:rsidTr="00E94C48">
        <w:trPr>
          <w:trHeight w:val="761"/>
        </w:trPr>
        <w:tc>
          <w:tcPr>
            <w:tcW w:w="3400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t+1</w:t>
            </w:r>
          </w:p>
          <w:p w:rsidR="0045579C" w:rsidRDefault="0045579C" w:rsidP="00E94C4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2839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45579C" w:rsidRDefault="0045579C" w:rsidP="00E94C4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45579C" w:rsidRDefault="0045579C" w:rsidP="00E94C4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030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  <w:p w:rsidR="0045579C" w:rsidRDefault="0045579C" w:rsidP="00E94C4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2025 год</w:t>
            </w:r>
          </w:p>
        </w:tc>
        <w:tc>
          <w:tcPr>
            <w:tcW w:w="3338" w:type="dxa"/>
            <w:vMerge w:val="restart"/>
          </w:tcPr>
          <w:p w:rsidR="0045579C" w:rsidRDefault="0045579C" w:rsidP="00E94C4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79C" w:rsidRDefault="0045579C" w:rsidP="00E94C4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2026 год</w:t>
            </w:r>
          </w:p>
        </w:tc>
      </w:tr>
    </w:tbl>
    <w:p w:rsidR="0045579C" w:rsidRDefault="0045579C" w:rsidP="0045579C">
      <w:pPr>
        <w:autoSpaceDE w:val="0"/>
        <w:spacing w:after="0" w:line="240" w:lineRule="auto"/>
        <w:ind w:firstLine="360"/>
        <w:jc w:val="both"/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Каждый год 3-летний период бюджетного планирования сдвигается на 1 год вперед, т.е. корректируются ранее утве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жденные параметры 1 и 2-го года, добавляются параметры 3-го года. 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C90C96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C96">
        <w:pict>
          <v:group id="_x0000_s1090" style="position:absolute;left:0;text-align:left;margin-left:6.95pt;margin-top:4.95pt;width:778.5pt;height:139.15pt;z-index:251655680;mso-wrap-distance-left:0;mso-wrap-distance-right:0" coordorigin="139,99" coordsize="15569,2782">
            <o:lock v:ext="edit" text="t"/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091" type="#_x0000_t64" style="position:absolute;left:139;top:99;width:15512;height:2782;v-text-anchor:middle" adj=",10761" fillcolor="#ffc000" strokecolor="red" strokeweight=".79mm">
              <v:fill color2="#003fff"/>
              <v:stroke color2="aqua" joinstyle="miter"/>
            </v:shape>
            <v:shape id="_x0000_s1092" type="#_x0000_t202" style="position:absolute;left:195;top:459;width:15513;height:2060;v-text-anchor:middle" filled="f" stroked="f">
              <v:stroke joinstyle="round"/>
              <v:textbox style="mso-rotate-with-shape:t">
                <w:txbxContent>
                  <w:p w:rsidR="0045579C" w:rsidRDefault="0045579C" w:rsidP="0045579C">
                    <w:pPr>
                      <w:autoSpaceDE w:val="0"/>
                      <w:spacing w:after="0" w:line="240" w:lineRule="auto"/>
                      <w:ind w:firstLine="360"/>
                      <w:jc w:val="both"/>
                    </w:pPr>
                  </w:p>
                  <w:p w:rsidR="0045579C" w:rsidRDefault="0045579C" w:rsidP="0045579C">
                    <w:pPr>
                      <w:autoSpaceDE w:val="0"/>
                      <w:spacing w:after="0" w:line="240" w:lineRule="auto"/>
                      <w:ind w:firstLine="360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:lang w:eastAsia="ar-S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:lang w:eastAsia="ar-SA"/>
                      </w:rPr>
                      <w:t>Государственная (муниципальная) программа – это документ, определяющий:</w:t>
                    </w:r>
                  </w:p>
                  <w:p w:rsidR="0045579C" w:rsidRDefault="0045579C" w:rsidP="0045579C"/>
                </w:txbxContent>
              </v:textbox>
            </v:shape>
          </v:group>
        </w:pic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45579C" w:rsidRDefault="0045579C" w:rsidP="0045579C">
      <w:pPr>
        <w:shd w:val="clear" w:color="auto" w:fill="FFC00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0000"/>
        </w:rPr>
        <w:t>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цели и задачи государственной политики в определенной сфере;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45579C" w:rsidRDefault="0045579C" w:rsidP="0045579C">
      <w:pPr>
        <w:shd w:val="clear" w:color="auto" w:fill="FFC00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0000"/>
        </w:rPr>
        <w:t>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способы их достижения;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45579C" w:rsidRDefault="0045579C" w:rsidP="0045579C">
      <w:pPr>
        <w:shd w:val="clear" w:color="auto" w:fill="FFC00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0000"/>
        </w:rPr>
        <w:t>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примерные объемы используемых финансов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Межбюджетные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гому бюджету бюджетной системы Российской Федерации.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Дотации </w:t>
      </w:r>
      <w:r>
        <w:rPr>
          <w:rFonts w:ascii="Times New Roman" w:hAnsi="Times New Roman" w:cs="Times New Roman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и (или) условий их использования.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Администратор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своевременностью уплаты, начисление, учет, взыскание и принятие решений о возврате (зачете) излишне уплаченных (взыска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ных) платежей, пеней и штрафов по ним, являющихся доходами бюджетов бюджетной системы Российской Федерации.</w:t>
      </w:r>
      <w:proofErr w:type="gramEnd"/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- определенный решением о бюджете орган местного самоуправления, орган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стной администрации, имеющие в своем ведении администраторов доходов бюджета и (или) являющиеся администраторами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ходов бюджета. 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страции, имеющие право осуществлять операции с источниками финансирования дефицита бюджета.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на 2023 год и на плановый период 2024 и 2025 годов будет направлена на стабилизацию  местного налог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вого законодательства, а также на обеспечение роста доходов  бюджета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счет повышения эффективности администрирования действующих налоговых платежей и сборов.</w:t>
      </w: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67" w:rsidRDefault="00A13B67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79C" w:rsidRDefault="0045579C" w:rsidP="0045579C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79C" w:rsidRDefault="0045579C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579C" w:rsidRDefault="00C90C96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90C96">
        <w:lastRenderedPageBreak/>
        <w:pict>
          <v:group id="_x0000_s1095" style="position:absolute;left:0;text-align:left;margin-left:449pt;margin-top:15.05pt;width:310.55pt;height:125.5pt;z-index:251658752;mso-wrap-distance-left:0;mso-wrap-distance-right:0" coordorigin="8980,301" coordsize="6210,2509">
            <o:lock v:ext="edit" text="t"/>
            <v:roundrect id="Скругленный прямоугольник 3" o:spid="_x0000_s1096" style="position:absolute;left:8980;top:301;width:6210;height:2509;v-text-anchor:middle" arcsize="10923f" fillcolor="#fac090" strokecolor="#385d8a" strokeweight=".71mm">
              <v:fill color2="#053f6f"/>
              <v:stroke color2="#c7a275" joinstyle="miter"/>
            </v:roundrect>
            <v:shape id="_x0000_s1097" type="#_x0000_t202" style="position:absolute;left:9101;top:422;width:5966;height:2265;v-text-anchor:middle" filled="f" stroked="f">
              <v:stroke joinstyle="round"/>
              <v:textbox style="mso-rotate-with-shape:t">
                <w:txbxContent>
                  <w:p w:rsidR="0045579C" w:rsidRDefault="0045579C" w:rsidP="0045579C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  <w:t>На 2022 год –3028110 руб.</w:t>
                    </w:r>
                  </w:p>
                  <w:p w:rsidR="0045579C" w:rsidRDefault="0045579C" w:rsidP="0045579C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  <w:t>На 2023 год – 1609850 руб.</w:t>
                    </w:r>
                  </w:p>
                  <w:p w:rsidR="0045579C" w:rsidRDefault="0045579C" w:rsidP="0045579C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  <w:t>На 2024 год –1591330 руб.</w:t>
                    </w:r>
                  </w:p>
                </w:txbxContent>
              </v:textbox>
            </v:shape>
          </v:group>
        </w:pict>
      </w:r>
    </w:p>
    <w:p w:rsidR="0045579C" w:rsidRDefault="0045579C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579C" w:rsidRDefault="0045579C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579C" w:rsidRDefault="00C90C96" w:rsidP="0045579C">
      <w:pPr>
        <w:rPr>
          <w:rFonts w:ascii="Times New Roman" w:hAnsi="Times New Roman" w:cs="Times New Roman"/>
          <w:b/>
          <w:bCs/>
          <w:color w:val="0D0D0D"/>
          <w:sz w:val="36"/>
          <w:szCs w:val="36"/>
        </w:rPr>
      </w:pPr>
      <w:r w:rsidRPr="00C90C96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094" type="#_x0000_t13" style="position:absolute;margin-left:350.2pt;margin-top:-23.1pt;width:81.15pt;height:77.8pt;z-index:251657728;v-text-anchor:middle" adj="11245" fillcolor="#953735" strokecolor="#385d8a" strokeweight=".71mm">
            <v:fill color2="#6ac8ca"/>
            <v:stroke color2="#c7a275"/>
          </v:shape>
        </w:pict>
      </w:r>
      <w:r w:rsidR="0045579C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Общий объем доходов местного бюджета   </w:t>
      </w:r>
    </w:p>
    <w:p w:rsidR="0045579C" w:rsidRDefault="0045579C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579C" w:rsidRDefault="00C90C96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90C96">
        <w:pict>
          <v:shape id="_x0000_s1098" type="#_x0000_t13" style="position:absolute;left:0;text-align:left;margin-left:362.2pt;margin-top:36.3pt;width:81.15pt;height:77.8pt;z-index:251659776;v-text-anchor:middle" adj="11245" fillcolor="#953735" strokecolor="#385d8a" strokeweight=".71mm">
            <v:fill color2="#6ac8ca"/>
            <v:stroke color2="#c7a275"/>
          </v:shape>
        </w:pict>
      </w:r>
    </w:p>
    <w:p w:rsidR="0045579C" w:rsidRPr="00A13B67" w:rsidRDefault="0045579C" w:rsidP="0045579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13B67">
        <w:rPr>
          <w:rFonts w:ascii="Times New Roman" w:hAnsi="Times New Roman" w:cs="Times New Roman"/>
          <w:b/>
          <w:sz w:val="36"/>
          <w:szCs w:val="36"/>
        </w:rPr>
        <w:t xml:space="preserve">Общий объем расходов местного бюджета </w:t>
      </w:r>
      <w:r w:rsidR="00C90C96" w:rsidRPr="00C90C96">
        <w:rPr>
          <w:rFonts w:ascii="Times New Roman" w:hAnsi="Times New Roman" w:cs="Times New Roman"/>
          <w:b/>
          <w:sz w:val="36"/>
          <w:szCs w:val="36"/>
        </w:rPr>
        <w:pict>
          <v:group id="_x0000_s1102" style="position:absolute;margin-left:449pt;margin-top:15.05pt;width:310.55pt;height:125.5pt;z-index:251663872;mso-wrap-distance-left:0;mso-wrap-distance-right:0;mso-position-horizontal-relative:text;mso-position-vertical-relative:text" coordorigin="8980,301" coordsize="6210,2509">
            <o:lock v:ext="edit" text="t"/>
            <v:roundrect id="Скругленный прямоугольник 3" o:spid="_x0000_s1103" style="position:absolute;left:8980;top:301;width:6210;height:2509;v-text-anchor:middle" arcsize="10923f" fillcolor="#fac090" strokecolor="#385d8a" strokeweight=".71mm">
              <v:fill color2="#053f6f"/>
              <v:stroke color2="#c7a275" joinstyle="miter"/>
            </v:roundrect>
            <v:shape id="_x0000_s1104" type="#_x0000_t202" style="position:absolute;left:9101;top:422;width:5966;height:2265;v-text-anchor:middle" filled="f" stroked="f">
              <v:stroke joinstyle="round"/>
              <v:textbox style="mso-rotate-with-shape:t">
                <w:txbxContent>
                  <w:p w:rsidR="0045579C" w:rsidRDefault="0045579C" w:rsidP="0045579C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  <w:t>На 2022 год –3028110 руб.</w:t>
                    </w:r>
                  </w:p>
                  <w:p w:rsidR="0045579C" w:rsidRDefault="0045579C" w:rsidP="0045579C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  <w:t>На 2023 год – 1609850 руб.</w:t>
                    </w:r>
                  </w:p>
                  <w:p w:rsidR="0045579C" w:rsidRDefault="0045579C" w:rsidP="0045579C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  <w:lang w:eastAsia="ar-SA"/>
                      </w:rPr>
                      <w:t>На 2024 год –1591330 руб.</w:t>
                    </w:r>
                  </w:p>
                </w:txbxContent>
              </v:textbox>
            </v:shape>
          </v:group>
        </w:pict>
      </w:r>
    </w:p>
    <w:p w:rsidR="0045579C" w:rsidRDefault="0045579C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579C" w:rsidRDefault="0045579C" w:rsidP="0045579C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579C" w:rsidRDefault="0045579C" w:rsidP="0045579C">
      <w:pPr>
        <w:pStyle w:val="a3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pStyle w:val="a3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pStyle w:val="a3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pStyle w:val="a3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pStyle w:val="a3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pStyle w:val="a3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pStyle w:val="a3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3B67" w:rsidRDefault="00A13B67" w:rsidP="0045579C">
      <w:pPr>
        <w:pStyle w:val="a3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Pr="00A13B67" w:rsidRDefault="0045579C" w:rsidP="00A13B67">
      <w:pPr>
        <w:pStyle w:val="a3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Доходы бюджета</w:t>
      </w:r>
    </w:p>
    <w:p w:rsidR="0045579C" w:rsidRDefault="0045579C" w:rsidP="0045579C">
      <w:pPr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Объем и структура  доходов в динамике бюджета </w:t>
      </w:r>
      <w:proofErr w:type="spellStart"/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Щигровск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го</w:t>
      </w:r>
      <w:proofErr w:type="spellEnd"/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района Курской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</w:p>
    <w:tbl>
      <w:tblPr>
        <w:tblW w:w="0" w:type="auto"/>
        <w:tblInd w:w="1244" w:type="dxa"/>
        <w:tblLayout w:type="fixed"/>
        <w:tblLook w:val="0000"/>
      </w:tblPr>
      <w:tblGrid>
        <w:gridCol w:w="2106"/>
        <w:gridCol w:w="1826"/>
        <w:gridCol w:w="1345"/>
        <w:gridCol w:w="1826"/>
        <w:gridCol w:w="1345"/>
        <w:gridCol w:w="1826"/>
        <w:gridCol w:w="2765"/>
      </w:tblGrid>
      <w:tr w:rsidR="0045579C" w:rsidTr="005C5C67">
        <w:trPr>
          <w:trHeight w:val="570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45579C" w:rsidTr="005C5C67">
        <w:trPr>
          <w:trHeight w:val="1448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общем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 бюджета, %</w:t>
            </w:r>
          </w:p>
        </w:tc>
      </w:tr>
      <w:tr w:rsidR="0045579C" w:rsidTr="005C5C67">
        <w:trPr>
          <w:trHeight w:val="57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том числе: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3028,11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1609,85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1591,33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5579C" w:rsidTr="005C5C67">
        <w:trPr>
          <w:trHeight w:val="57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в т.ч.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1209,76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5579C" w:rsidTr="005C5C67">
        <w:trPr>
          <w:trHeight w:val="57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381,57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5579C" w:rsidTr="005C5C67">
        <w:trPr>
          <w:trHeight w:val="57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1706,24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45579C" w:rsidTr="005C5C67">
        <w:trPr>
          <w:trHeight w:val="57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579C" w:rsidTr="005C5C67">
        <w:trPr>
          <w:trHeight w:val="57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121,54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45579C" w:rsidTr="005C5C67">
        <w:trPr>
          <w:trHeight w:val="57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возмездные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ступления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579C" w:rsidRDefault="0045579C" w:rsidP="0045579C">
      <w:pPr>
        <w:spacing w:after="0"/>
        <w:ind w:firstLine="709"/>
        <w:jc w:val="center"/>
      </w:pPr>
    </w:p>
    <w:p w:rsidR="0045579C" w:rsidRDefault="0045579C" w:rsidP="0045579C">
      <w:pPr>
        <w:spacing w:after="0" w:line="240" w:lineRule="auto"/>
        <w:ind w:right="-81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45579C" w:rsidRDefault="00A13B67" w:rsidP="0045579C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>
        <w:rPr>
          <w:noProof/>
          <w:lang w:eastAsia="ru-RU"/>
        </w:rPr>
        <w:drawing>
          <wp:anchor distT="0" distB="0" distL="114935" distR="114935" simplePos="0" relativeHeight="25166284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-114300</wp:posOffset>
            </wp:positionV>
            <wp:extent cx="2284730" cy="1202055"/>
            <wp:effectExtent l="19050" t="0" r="127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79C">
        <w:rPr>
          <w:rFonts w:ascii="Times New Roman" w:hAnsi="Times New Roman" w:cs="Times New Roman"/>
          <w:b/>
          <w:bCs/>
          <w:spacing w:val="2"/>
          <w:sz w:val="40"/>
          <w:szCs w:val="40"/>
        </w:rPr>
        <w:t>Расходы бюджета</w:t>
      </w: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сельсовета </w:t>
      </w: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района Курской области на 2023 год по основным разделам</w:t>
      </w:r>
    </w:p>
    <w:p w:rsidR="0045579C" w:rsidRDefault="0045579C" w:rsidP="0045579C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45579C" w:rsidRDefault="0045579C" w:rsidP="0045579C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45579C" w:rsidRDefault="0045579C" w:rsidP="0045579C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45579C" w:rsidRDefault="0045579C" w:rsidP="004557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Наибольшую долю в расходах бюджета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на 2023 год </w:t>
      </w:r>
    </w:p>
    <w:p w:rsidR="0045579C" w:rsidRDefault="0045579C" w:rsidP="004557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составили расходы по разделу «Общегосударственные вопросы» - 77 %, </w:t>
      </w:r>
    </w:p>
    <w:p w:rsidR="0045579C" w:rsidRDefault="0045579C" w:rsidP="0045579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остальные разделы составляют 23 %, из них:</w:t>
      </w:r>
    </w:p>
    <w:p w:rsidR="0045579C" w:rsidRDefault="0045579C" w:rsidP="004557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«Национальная оборона» - 3,7 %;</w:t>
      </w:r>
    </w:p>
    <w:p w:rsidR="0045579C" w:rsidRDefault="0045579C" w:rsidP="004557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"Национальная безопасность и правоохранительная деятельность" - 0,1%</w:t>
      </w:r>
    </w:p>
    <w:p w:rsidR="0045579C" w:rsidRDefault="0045579C" w:rsidP="004557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"Национальная экономика" - 0,1%</w:t>
      </w:r>
    </w:p>
    <w:p w:rsidR="0045579C" w:rsidRDefault="0045579C" w:rsidP="0045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«Жилищно-коммунальное хозяйство» - 2,7%</w:t>
      </w:r>
    </w:p>
    <w:p w:rsidR="0045579C" w:rsidRDefault="0045579C" w:rsidP="0045579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«Социальная политика»-16,4 %</w:t>
      </w:r>
    </w:p>
    <w:p w:rsidR="0045579C" w:rsidRDefault="0045579C" w:rsidP="004557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</w:p>
    <w:p w:rsidR="0045579C" w:rsidRDefault="0045579C" w:rsidP="004557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Динамика расходов бюджета</w:t>
      </w:r>
    </w:p>
    <w:p w:rsidR="0045579C" w:rsidRDefault="0045579C" w:rsidP="0045579C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36"/>
          <w:szCs w:val="36"/>
        </w:rPr>
        <w:t>района Курской области</w:t>
      </w:r>
    </w:p>
    <w:p w:rsidR="0045579C" w:rsidRDefault="0045579C" w:rsidP="0045579C">
      <w:pPr>
        <w:jc w:val="center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 тыс</w:t>
      </w:r>
      <w:proofErr w:type="gramStart"/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ублей)</w:t>
      </w:r>
    </w:p>
    <w:tbl>
      <w:tblPr>
        <w:tblW w:w="0" w:type="auto"/>
        <w:tblInd w:w="2059" w:type="dxa"/>
        <w:tblLayout w:type="fixed"/>
        <w:tblLook w:val="0000"/>
      </w:tblPr>
      <w:tblGrid>
        <w:gridCol w:w="3530"/>
        <w:gridCol w:w="1987"/>
        <w:gridCol w:w="1727"/>
        <w:gridCol w:w="2151"/>
      </w:tblGrid>
      <w:tr w:rsidR="0045579C" w:rsidTr="00E94C48">
        <w:trPr>
          <w:trHeight w:val="2016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РазделНаименование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spacing w:after="0" w:line="240" w:lineRule="auto"/>
              <w:ind w:left="-435" w:right="5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 xml:space="preserve">            2023 г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г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2025г</w:t>
            </w:r>
          </w:p>
        </w:tc>
      </w:tr>
      <w:tr w:rsidR="0045579C" w:rsidTr="00E94C48">
        <w:trPr>
          <w:trHeight w:val="615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3028,11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1609,85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1591,33</w:t>
            </w:r>
          </w:p>
        </w:tc>
      </w:tr>
      <w:tr w:rsidR="0045579C" w:rsidTr="00E94C48">
        <w:trPr>
          <w:trHeight w:val="322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579C" w:rsidTr="00E94C48">
        <w:trPr>
          <w:trHeight w:val="631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</w:p>
          <w:p w:rsidR="0045579C" w:rsidRDefault="0045579C" w:rsidP="00E94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2332,06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1451,29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1389,23</w:t>
            </w:r>
          </w:p>
        </w:tc>
      </w:tr>
      <w:tr w:rsidR="0045579C" w:rsidTr="00E94C48">
        <w:trPr>
          <w:trHeight w:val="669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112,13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117,31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121,54</w:t>
            </w:r>
          </w:p>
        </w:tc>
      </w:tr>
      <w:tr w:rsidR="0045579C" w:rsidTr="00E94C48">
        <w:trPr>
          <w:trHeight w:val="669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и правоохранител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деятельность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579C" w:rsidTr="00E94C48">
        <w:trPr>
          <w:trHeight w:val="669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579C" w:rsidTr="00E94C48">
        <w:trPr>
          <w:trHeight w:val="322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83,4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</w:p>
        </w:tc>
      </w:tr>
      <w:tr w:rsidR="0045579C" w:rsidTr="00E94C48">
        <w:trPr>
          <w:trHeight w:val="471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498,52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45579C" w:rsidRDefault="0045579C" w:rsidP="0045579C">
      <w:pPr>
        <w:sectPr w:rsidR="0045579C">
          <w:footnotePr>
            <w:pos w:val="beneathText"/>
          </w:footnotePr>
          <w:pgSz w:w="16837" w:h="11905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45579C" w:rsidRDefault="0045579C" w:rsidP="0045579C">
      <w:pPr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45579C" w:rsidRDefault="0045579C" w:rsidP="0045579C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45579C" w:rsidRDefault="00A13B67" w:rsidP="0045579C">
      <w:pPr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-228600</wp:posOffset>
            </wp:positionV>
            <wp:extent cx="2399030" cy="1430655"/>
            <wp:effectExtent l="19050" t="0" r="127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430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0800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-228600</wp:posOffset>
            </wp:positionV>
            <wp:extent cx="2056130" cy="1484630"/>
            <wp:effectExtent l="19050" t="0" r="127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484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79C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Расходы  бюджета </w:t>
      </w:r>
    </w:p>
    <w:p w:rsidR="0045579C" w:rsidRDefault="0045579C" w:rsidP="0045579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на реализацию муниципальных программ</w:t>
      </w:r>
    </w:p>
    <w:p w:rsidR="0045579C" w:rsidRDefault="0045579C" w:rsidP="0045579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Косоржанском</w:t>
      </w:r>
      <w:proofErr w:type="spellEnd"/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района </w:t>
      </w:r>
    </w:p>
    <w:p w:rsidR="0045579C" w:rsidRDefault="0045579C" w:rsidP="0045579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Курской области </w:t>
      </w:r>
    </w:p>
    <w:p w:rsidR="0045579C" w:rsidRDefault="0045579C" w:rsidP="0045579C">
      <w:pPr>
        <w:spacing w:after="0" w:line="240" w:lineRule="auto"/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</w:p>
    <w:p w:rsidR="0045579C" w:rsidRDefault="0045579C" w:rsidP="0045579C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</w:p>
    <w:p w:rsidR="0045579C" w:rsidRDefault="0045579C" w:rsidP="0045579C">
      <w:pPr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  <w:color w:val="660066"/>
          <w:spacing w:val="2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660066"/>
          <w:spacing w:val="2"/>
          <w:sz w:val="28"/>
          <w:szCs w:val="28"/>
        </w:rPr>
        <w:t>ублей)</w:t>
      </w:r>
    </w:p>
    <w:tbl>
      <w:tblPr>
        <w:tblW w:w="0" w:type="auto"/>
        <w:tblInd w:w="83" w:type="dxa"/>
        <w:tblLayout w:type="fixed"/>
        <w:tblLook w:val="0000"/>
      </w:tblPr>
      <w:tblGrid>
        <w:gridCol w:w="7715"/>
        <w:gridCol w:w="1765"/>
        <w:gridCol w:w="1563"/>
        <w:gridCol w:w="1830"/>
        <w:gridCol w:w="1949"/>
      </w:tblGrid>
      <w:tr w:rsidR="0045579C" w:rsidTr="00E94C48">
        <w:trPr>
          <w:trHeight w:val="585"/>
        </w:trPr>
        <w:tc>
          <w:tcPr>
            <w:tcW w:w="7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программы (подпрограммы)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 2023 год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 2024 год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 2025 год</w:t>
            </w:r>
          </w:p>
        </w:tc>
      </w:tr>
      <w:tr w:rsidR="0045579C" w:rsidTr="00E94C48">
        <w:trPr>
          <w:trHeight w:val="240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5579C" w:rsidRDefault="0045579C" w:rsidP="00E94C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1058,66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45579C" w:rsidTr="00E94C48">
        <w:trPr>
          <w:trHeight w:val="555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02 2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498,52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5579C" w:rsidTr="00E94C48">
        <w:trPr>
          <w:trHeight w:val="555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"Противодействие экстремизму и профилактика терроризма"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45579C" w:rsidTr="00E94C48">
        <w:trPr>
          <w:trHeight w:val="659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"Организация и содержание мест захоронения"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5579C" w:rsidTr="00E94C48">
        <w:trPr>
          <w:trHeight w:val="659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«Обеспечение доступным и комфортным жильем и комм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нальными услугами граждан в муниципальном образовании»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07 3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5579C" w:rsidTr="00E94C48">
        <w:trPr>
          <w:trHeight w:val="659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 мер по профилактике правонарушений"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12 2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45579C" w:rsidTr="00E94C48">
        <w:trPr>
          <w:trHeight w:val="659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45579C" w:rsidTr="00E94C48">
        <w:trPr>
          <w:trHeight w:val="659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субъектов малого и среднего предпринимательс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5579C" w:rsidTr="00E94C48">
        <w:trPr>
          <w:trHeight w:val="360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 муниципальной службы»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5579C" w:rsidTr="00E94C48">
        <w:trPr>
          <w:trHeight w:val="360"/>
        </w:trPr>
        <w:tc>
          <w:tcPr>
            <w:tcW w:w="77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79C" w:rsidRDefault="0045579C" w:rsidP="00E94C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и укрепление материально-технической базы»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471,74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79C" w:rsidRDefault="0045579C" w:rsidP="00E94C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45579C" w:rsidRPr="0045579C" w:rsidRDefault="00A13B67" w:rsidP="0045579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  <w:sectPr w:rsidR="0045579C" w:rsidRPr="0045579C">
          <w:footnotePr>
            <w:pos w:val="beneathText"/>
          </w:footnotePr>
          <w:pgSz w:w="16837" w:h="11905" w:orient="landscape"/>
          <w:pgMar w:top="567" w:right="567" w:bottom="567" w:left="567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column">
              <wp:posOffset>7341235</wp:posOffset>
            </wp:positionH>
            <wp:positionV relativeFrom="paragraph">
              <wp:posOffset>87630</wp:posOffset>
            </wp:positionV>
            <wp:extent cx="2056130" cy="1141730"/>
            <wp:effectExtent l="19050" t="0" r="127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9C" w:rsidRDefault="0045579C" w:rsidP="0045579C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45579C" w:rsidP="0045579C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79C" w:rsidRDefault="00A13B67" w:rsidP="0045579C">
      <w:pPr>
        <w:pStyle w:val="a3"/>
        <w:autoSpaceDE w:val="0"/>
        <w:spacing w:after="0"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6966442" cy="6021238"/>
            <wp:effectExtent l="19050" t="0" r="5858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6024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09" w:rsidRPr="0045579C" w:rsidRDefault="00FA7609" w:rsidP="0045579C">
      <w:pPr>
        <w:rPr>
          <w:szCs w:val="28"/>
        </w:rPr>
      </w:pPr>
    </w:p>
    <w:sectPr w:rsidR="00FA7609" w:rsidRPr="0045579C" w:rsidSect="0042425F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A7" w:rsidRDefault="00CB49A7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49A7" w:rsidRDefault="00CB49A7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A7" w:rsidRDefault="00CB49A7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49A7" w:rsidRDefault="00CB49A7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autoHyphenation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457007"/>
    <w:rsid w:val="00000FB9"/>
    <w:rsid w:val="00002663"/>
    <w:rsid w:val="000031E9"/>
    <w:rsid w:val="0000354F"/>
    <w:rsid w:val="000040BE"/>
    <w:rsid w:val="0000432B"/>
    <w:rsid w:val="00004A25"/>
    <w:rsid w:val="0000520F"/>
    <w:rsid w:val="00006CDB"/>
    <w:rsid w:val="000106BF"/>
    <w:rsid w:val="00010947"/>
    <w:rsid w:val="00010DC2"/>
    <w:rsid w:val="00012450"/>
    <w:rsid w:val="0001252D"/>
    <w:rsid w:val="00012D52"/>
    <w:rsid w:val="00013711"/>
    <w:rsid w:val="00013740"/>
    <w:rsid w:val="00014780"/>
    <w:rsid w:val="00014904"/>
    <w:rsid w:val="000158F9"/>
    <w:rsid w:val="00020199"/>
    <w:rsid w:val="000203FA"/>
    <w:rsid w:val="00021548"/>
    <w:rsid w:val="00021B97"/>
    <w:rsid w:val="00022E18"/>
    <w:rsid w:val="00023DF5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6544"/>
    <w:rsid w:val="00036CE1"/>
    <w:rsid w:val="0004012F"/>
    <w:rsid w:val="000408A2"/>
    <w:rsid w:val="0004258A"/>
    <w:rsid w:val="00042D6A"/>
    <w:rsid w:val="00043207"/>
    <w:rsid w:val="000432E4"/>
    <w:rsid w:val="00043A41"/>
    <w:rsid w:val="00044622"/>
    <w:rsid w:val="000460A1"/>
    <w:rsid w:val="00047308"/>
    <w:rsid w:val="00047625"/>
    <w:rsid w:val="0005048B"/>
    <w:rsid w:val="00050ED5"/>
    <w:rsid w:val="0005157A"/>
    <w:rsid w:val="00051C22"/>
    <w:rsid w:val="00051D93"/>
    <w:rsid w:val="00052A24"/>
    <w:rsid w:val="00053622"/>
    <w:rsid w:val="00053B49"/>
    <w:rsid w:val="00053E54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4B96"/>
    <w:rsid w:val="00064D74"/>
    <w:rsid w:val="00065111"/>
    <w:rsid w:val="000654FD"/>
    <w:rsid w:val="000670CE"/>
    <w:rsid w:val="000672C3"/>
    <w:rsid w:val="000672C5"/>
    <w:rsid w:val="000672D4"/>
    <w:rsid w:val="000700A5"/>
    <w:rsid w:val="00071C8D"/>
    <w:rsid w:val="00072874"/>
    <w:rsid w:val="00073062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105"/>
    <w:rsid w:val="000923D3"/>
    <w:rsid w:val="000925AF"/>
    <w:rsid w:val="00092B01"/>
    <w:rsid w:val="00093014"/>
    <w:rsid w:val="00094FDD"/>
    <w:rsid w:val="00096253"/>
    <w:rsid w:val="000972F8"/>
    <w:rsid w:val="000A120C"/>
    <w:rsid w:val="000A1940"/>
    <w:rsid w:val="000A19A7"/>
    <w:rsid w:val="000A1E6A"/>
    <w:rsid w:val="000A5FC8"/>
    <w:rsid w:val="000A601F"/>
    <w:rsid w:val="000A62F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045D"/>
    <w:rsid w:val="000C22B6"/>
    <w:rsid w:val="000C24B9"/>
    <w:rsid w:val="000C4DDF"/>
    <w:rsid w:val="000C589B"/>
    <w:rsid w:val="000C6280"/>
    <w:rsid w:val="000C6EE5"/>
    <w:rsid w:val="000D0ED6"/>
    <w:rsid w:val="000D1FD7"/>
    <w:rsid w:val="000D2D61"/>
    <w:rsid w:val="000D49E7"/>
    <w:rsid w:val="000D6EED"/>
    <w:rsid w:val="000E19B9"/>
    <w:rsid w:val="000E32CD"/>
    <w:rsid w:val="000E3556"/>
    <w:rsid w:val="000E427B"/>
    <w:rsid w:val="000E53F4"/>
    <w:rsid w:val="000E65FB"/>
    <w:rsid w:val="000E6C33"/>
    <w:rsid w:val="000E6DB3"/>
    <w:rsid w:val="000E6F97"/>
    <w:rsid w:val="000F0A1D"/>
    <w:rsid w:val="000F10C5"/>
    <w:rsid w:val="000F1A7D"/>
    <w:rsid w:val="000F2CB6"/>
    <w:rsid w:val="000F3845"/>
    <w:rsid w:val="000F419A"/>
    <w:rsid w:val="000F600A"/>
    <w:rsid w:val="000F70BA"/>
    <w:rsid w:val="000F74C7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197"/>
    <w:rsid w:val="00113913"/>
    <w:rsid w:val="00116F40"/>
    <w:rsid w:val="00116F61"/>
    <w:rsid w:val="00117282"/>
    <w:rsid w:val="00117C70"/>
    <w:rsid w:val="00117DAF"/>
    <w:rsid w:val="00121219"/>
    <w:rsid w:val="001227B0"/>
    <w:rsid w:val="00122DDC"/>
    <w:rsid w:val="001230E6"/>
    <w:rsid w:val="00123F6C"/>
    <w:rsid w:val="00125AFC"/>
    <w:rsid w:val="001260D2"/>
    <w:rsid w:val="0012765B"/>
    <w:rsid w:val="0012774B"/>
    <w:rsid w:val="001305AF"/>
    <w:rsid w:val="00131B02"/>
    <w:rsid w:val="0013398A"/>
    <w:rsid w:val="00134B98"/>
    <w:rsid w:val="001354F3"/>
    <w:rsid w:val="001358E1"/>
    <w:rsid w:val="00135CC6"/>
    <w:rsid w:val="00135F9B"/>
    <w:rsid w:val="001417C9"/>
    <w:rsid w:val="00141A4D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6CA"/>
    <w:rsid w:val="00155A08"/>
    <w:rsid w:val="00156367"/>
    <w:rsid w:val="00156397"/>
    <w:rsid w:val="001570C5"/>
    <w:rsid w:val="001603EF"/>
    <w:rsid w:val="001604B6"/>
    <w:rsid w:val="00160C2C"/>
    <w:rsid w:val="00160DB5"/>
    <w:rsid w:val="00161AEB"/>
    <w:rsid w:val="00161C4D"/>
    <w:rsid w:val="001625FE"/>
    <w:rsid w:val="001638C0"/>
    <w:rsid w:val="001638F6"/>
    <w:rsid w:val="00163DC8"/>
    <w:rsid w:val="00163EEC"/>
    <w:rsid w:val="00164834"/>
    <w:rsid w:val="00164C4C"/>
    <w:rsid w:val="00164C6B"/>
    <w:rsid w:val="00165026"/>
    <w:rsid w:val="00166C62"/>
    <w:rsid w:val="001710B9"/>
    <w:rsid w:val="00173888"/>
    <w:rsid w:val="00173E76"/>
    <w:rsid w:val="001743B6"/>
    <w:rsid w:val="0017511D"/>
    <w:rsid w:val="0017531C"/>
    <w:rsid w:val="001754C2"/>
    <w:rsid w:val="001771F3"/>
    <w:rsid w:val="00177B84"/>
    <w:rsid w:val="00180373"/>
    <w:rsid w:val="001816D8"/>
    <w:rsid w:val="00183BA3"/>
    <w:rsid w:val="00184EFF"/>
    <w:rsid w:val="00184F2B"/>
    <w:rsid w:val="0018683D"/>
    <w:rsid w:val="0018692A"/>
    <w:rsid w:val="00186BD5"/>
    <w:rsid w:val="00187065"/>
    <w:rsid w:val="00187254"/>
    <w:rsid w:val="00187A2D"/>
    <w:rsid w:val="001901C2"/>
    <w:rsid w:val="00190DF8"/>
    <w:rsid w:val="001913C9"/>
    <w:rsid w:val="00191A9A"/>
    <w:rsid w:val="001922C6"/>
    <w:rsid w:val="0019329C"/>
    <w:rsid w:val="00195B6D"/>
    <w:rsid w:val="001960F1"/>
    <w:rsid w:val="00197478"/>
    <w:rsid w:val="001A0405"/>
    <w:rsid w:val="001A0450"/>
    <w:rsid w:val="001A11B3"/>
    <w:rsid w:val="001A11F7"/>
    <w:rsid w:val="001A3A71"/>
    <w:rsid w:val="001A5DDE"/>
    <w:rsid w:val="001A6114"/>
    <w:rsid w:val="001A6628"/>
    <w:rsid w:val="001A6C44"/>
    <w:rsid w:val="001A6C83"/>
    <w:rsid w:val="001A6E2E"/>
    <w:rsid w:val="001A7268"/>
    <w:rsid w:val="001A76C1"/>
    <w:rsid w:val="001A7AE4"/>
    <w:rsid w:val="001A7C6F"/>
    <w:rsid w:val="001B048F"/>
    <w:rsid w:val="001B0B83"/>
    <w:rsid w:val="001B0E61"/>
    <w:rsid w:val="001B2083"/>
    <w:rsid w:val="001B356E"/>
    <w:rsid w:val="001B4152"/>
    <w:rsid w:val="001B41EF"/>
    <w:rsid w:val="001B4526"/>
    <w:rsid w:val="001B516D"/>
    <w:rsid w:val="001B5780"/>
    <w:rsid w:val="001B7417"/>
    <w:rsid w:val="001C011C"/>
    <w:rsid w:val="001C09F1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01C"/>
    <w:rsid w:val="001D32C2"/>
    <w:rsid w:val="001D3372"/>
    <w:rsid w:val="001D33EA"/>
    <w:rsid w:val="001D43E6"/>
    <w:rsid w:val="001D51A3"/>
    <w:rsid w:val="001D6CA1"/>
    <w:rsid w:val="001D7375"/>
    <w:rsid w:val="001D73FD"/>
    <w:rsid w:val="001D78AF"/>
    <w:rsid w:val="001E099F"/>
    <w:rsid w:val="001E0C63"/>
    <w:rsid w:val="001E1083"/>
    <w:rsid w:val="001E2369"/>
    <w:rsid w:val="001E2FFB"/>
    <w:rsid w:val="001E3505"/>
    <w:rsid w:val="001E35FB"/>
    <w:rsid w:val="001E7FF6"/>
    <w:rsid w:val="001F006F"/>
    <w:rsid w:val="001F03D1"/>
    <w:rsid w:val="001F10D6"/>
    <w:rsid w:val="001F173A"/>
    <w:rsid w:val="001F2085"/>
    <w:rsid w:val="001F2EF6"/>
    <w:rsid w:val="001F3A48"/>
    <w:rsid w:val="001F496B"/>
    <w:rsid w:val="001F7146"/>
    <w:rsid w:val="00200B02"/>
    <w:rsid w:val="00202423"/>
    <w:rsid w:val="00203E25"/>
    <w:rsid w:val="002055EF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01B"/>
    <w:rsid w:val="00217D69"/>
    <w:rsid w:val="002201B1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44F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97C"/>
    <w:rsid w:val="00250D4B"/>
    <w:rsid w:val="00251184"/>
    <w:rsid w:val="00251F3E"/>
    <w:rsid w:val="002523D8"/>
    <w:rsid w:val="00253976"/>
    <w:rsid w:val="00253D61"/>
    <w:rsid w:val="0025449A"/>
    <w:rsid w:val="00255350"/>
    <w:rsid w:val="00255D50"/>
    <w:rsid w:val="00256000"/>
    <w:rsid w:val="00256227"/>
    <w:rsid w:val="00256741"/>
    <w:rsid w:val="00256A64"/>
    <w:rsid w:val="002577B0"/>
    <w:rsid w:val="00262DF2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59F3"/>
    <w:rsid w:val="00276674"/>
    <w:rsid w:val="00276839"/>
    <w:rsid w:val="002810A5"/>
    <w:rsid w:val="0028195E"/>
    <w:rsid w:val="00282CD0"/>
    <w:rsid w:val="00283919"/>
    <w:rsid w:val="00283AC4"/>
    <w:rsid w:val="002844BF"/>
    <w:rsid w:val="002845F1"/>
    <w:rsid w:val="002847AD"/>
    <w:rsid w:val="00286E3D"/>
    <w:rsid w:val="00287249"/>
    <w:rsid w:val="0029096E"/>
    <w:rsid w:val="00290F8F"/>
    <w:rsid w:val="00291089"/>
    <w:rsid w:val="00291209"/>
    <w:rsid w:val="00293C78"/>
    <w:rsid w:val="00294075"/>
    <w:rsid w:val="002A0A69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223C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D2018"/>
    <w:rsid w:val="002D288F"/>
    <w:rsid w:val="002D33B6"/>
    <w:rsid w:val="002D435E"/>
    <w:rsid w:val="002D50B0"/>
    <w:rsid w:val="002D52AE"/>
    <w:rsid w:val="002D5E42"/>
    <w:rsid w:val="002D6200"/>
    <w:rsid w:val="002D6970"/>
    <w:rsid w:val="002D6989"/>
    <w:rsid w:val="002D6A0B"/>
    <w:rsid w:val="002D6DF0"/>
    <w:rsid w:val="002D706A"/>
    <w:rsid w:val="002E08A5"/>
    <w:rsid w:val="002E13FA"/>
    <w:rsid w:val="002E2544"/>
    <w:rsid w:val="002E2D4C"/>
    <w:rsid w:val="002E2FDD"/>
    <w:rsid w:val="002E3F9D"/>
    <w:rsid w:val="002E44FB"/>
    <w:rsid w:val="002E4D87"/>
    <w:rsid w:val="002E632D"/>
    <w:rsid w:val="002E7883"/>
    <w:rsid w:val="002E7D86"/>
    <w:rsid w:val="002F0C64"/>
    <w:rsid w:val="002F2229"/>
    <w:rsid w:val="002F2AC9"/>
    <w:rsid w:val="002F38E6"/>
    <w:rsid w:val="002F51F9"/>
    <w:rsid w:val="002F5388"/>
    <w:rsid w:val="002F5483"/>
    <w:rsid w:val="002F7BB1"/>
    <w:rsid w:val="00300DEC"/>
    <w:rsid w:val="00300E8A"/>
    <w:rsid w:val="00301E0C"/>
    <w:rsid w:val="00304A52"/>
    <w:rsid w:val="00304B1E"/>
    <w:rsid w:val="00305707"/>
    <w:rsid w:val="00305967"/>
    <w:rsid w:val="0031001B"/>
    <w:rsid w:val="00311850"/>
    <w:rsid w:val="003125DC"/>
    <w:rsid w:val="00312C9C"/>
    <w:rsid w:val="00314546"/>
    <w:rsid w:val="00316757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EF"/>
    <w:rsid w:val="003371F8"/>
    <w:rsid w:val="00341CA3"/>
    <w:rsid w:val="00342D37"/>
    <w:rsid w:val="0034323B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4C14"/>
    <w:rsid w:val="00355F5C"/>
    <w:rsid w:val="0035706C"/>
    <w:rsid w:val="00357606"/>
    <w:rsid w:val="00357C13"/>
    <w:rsid w:val="00361092"/>
    <w:rsid w:val="003610E8"/>
    <w:rsid w:val="0036188A"/>
    <w:rsid w:val="00362072"/>
    <w:rsid w:val="0036299E"/>
    <w:rsid w:val="00362A95"/>
    <w:rsid w:val="00362F48"/>
    <w:rsid w:val="00363FB6"/>
    <w:rsid w:val="003640D2"/>
    <w:rsid w:val="00364656"/>
    <w:rsid w:val="00366077"/>
    <w:rsid w:val="00370C65"/>
    <w:rsid w:val="00370CBF"/>
    <w:rsid w:val="003715DC"/>
    <w:rsid w:val="00372A5C"/>
    <w:rsid w:val="00372E84"/>
    <w:rsid w:val="00373C38"/>
    <w:rsid w:val="00374E15"/>
    <w:rsid w:val="00375122"/>
    <w:rsid w:val="003751C2"/>
    <w:rsid w:val="00376388"/>
    <w:rsid w:val="003763AE"/>
    <w:rsid w:val="00376F30"/>
    <w:rsid w:val="00377354"/>
    <w:rsid w:val="00377426"/>
    <w:rsid w:val="00377C19"/>
    <w:rsid w:val="003805BD"/>
    <w:rsid w:val="003825B0"/>
    <w:rsid w:val="00382A06"/>
    <w:rsid w:val="00382CB5"/>
    <w:rsid w:val="00386AE3"/>
    <w:rsid w:val="00386D20"/>
    <w:rsid w:val="00392274"/>
    <w:rsid w:val="0039597C"/>
    <w:rsid w:val="003966C3"/>
    <w:rsid w:val="003A293C"/>
    <w:rsid w:val="003A2FA7"/>
    <w:rsid w:val="003A3093"/>
    <w:rsid w:val="003A34E1"/>
    <w:rsid w:val="003A4218"/>
    <w:rsid w:val="003A4A61"/>
    <w:rsid w:val="003A534D"/>
    <w:rsid w:val="003A62A8"/>
    <w:rsid w:val="003A6304"/>
    <w:rsid w:val="003A77EB"/>
    <w:rsid w:val="003B121E"/>
    <w:rsid w:val="003B1CF9"/>
    <w:rsid w:val="003B282C"/>
    <w:rsid w:val="003B2928"/>
    <w:rsid w:val="003B35FB"/>
    <w:rsid w:val="003B35FC"/>
    <w:rsid w:val="003B367C"/>
    <w:rsid w:val="003B47AF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4E34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5605"/>
    <w:rsid w:val="003D6571"/>
    <w:rsid w:val="003E0ADB"/>
    <w:rsid w:val="003E103A"/>
    <w:rsid w:val="003E2732"/>
    <w:rsid w:val="003E3512"/>
    <w:rsid w:val="003E39D1"/>
    <w:rsid w:val="003F0C9E"/>
    <w:rsid w:val="003F3FD2"/>
    <w:rsid w:val="003F505A"/>
    <w:rsid w:val="003F62C2"/>
    <w:rsid w:val="003F717C"/>
    <w:rsid w:val="003F79D2"/>
    <w:rsid w:val="00400BA6"/>
    <w:rsid w:val="00400FC9"/>
    <w:rsid w:val="00401D4B"/>
    <w:rsid w:val="004020B2"/>
    <w:rsid w:val="00402A76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3774"/>
    <w:rsid w:val="00415126"/>
    <w:rsid w:val="004153B5"/>
    <w:rsid w:val="00415D91"/>
    <w:rsid w:val="00416ED9"/>
    <w:rsid w:val="00417F59"/>
    <w:rsid w:val="004201A2"/>
    <w:rsid w:val="00420AAF"/>
    <w:rsid w:val="004229EE"/>
    <w:rsid w:val="00423A1F"/>
    <w:rsid w:val="00423F11"/>
    <w:rsid w:val="00424231"/>
    <w:rsid w:val="0042425F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C95"/>
    <w:rsid w:val="00440E62"/>
    <w:rsid w:val="004420AB"/>
    <w:rsid w:val="0044269A"/>
    <w:rsid w:val="00442D84"/>
    <w:rsid w:val="0044337E"/>
    <w:rsid w:val="00443791"/>
    <w:rsid w:val="00443DDD"/>
    <w:rsid w:val="004452C3"/>
    <w:rsid w:val="0044624D"/>
    <w:rsid w:val="004464DF"/>
    <w:rsid w:val="00447A7A"/>
    <w:rsid w:val="004502C9"/>
    <w:rsid w:val="00450351"/>
    <w:rsid w:val="004510A1"/>
    <w:rsid w:val="004529F5"/>
    <w:rsid w:val="004539E3"/>
    <w:rsid w:val="004541A8"/>
    <w:rsid w:val="0045579C"/>
    <w:rsid w:val="00455E75"/>
    <w:rsid w:val="00456F49"/>
    <w:rsid w:val="00457007"/>
    <w:rsid w:val="00457FEE"/>
    <w:rsid w:val="00460548"/>
    <w:rsid w:val="004607B7"/>
    <w:rsid w:val="004614B0"/>
    <w:rsid w:val="004617D5"/>
    <w:rsid w:val="00461A99"/>
    <w:rsid w:val="0046283E"/>
    <w:rsid w:val="004629E3"/>
    <w:rsid w:val="004636E5"/>
    <w:rsid w:val="004637FA"/>
    <w:rsid w:val="00463B2B"/>
    <w:rsid w:val="00463EB5"/>
    <w:rsid w:val="004641D3"/>
    <w:rsid w:val="00465CCC"/>
    <w:rsid w:val="00471C5E"/>
    <w:rsid w:val="00471DC9"/>
    <w:rsid w:val="00472E18"/>
    <w:rsid w:val="00473BEB"/>
    <w:rsid w:val="004742B4"/>
    <w:rsid w:val="00475032"/>
    <w:rsid w:val="0047584F"/>
    <w:rsid w:val="00475FE6"/>
    <w:rsid w:val="004767F1"/>
    <w:rsid w:val="004771CC"/>
    <w:rsid w:val="00480F6F"/>
    <w:rsid w:val="00481ACE"/>
    <w:rsid w:val="00481C8F"/>
    <w:rsid w:val="00481DFB"/>
    <w:rsid w:val="00482FDB"/>
    <w:rsid w:val="004838AA"/>
    <w:rsid w:val="00484E7E"/>
    <w:rsid w:val="00485815"/>
    <w:rsid w:val="004866C6"/>
    <w:rsid w:val="00490CC4"/>
    <w:rsid w:val="00490DF6"/>
    <w:rsid w:val="004913AB"/>
    <w:rsid w:val="004937C4"/>
    <w:rsid w:val="0049386A"/>
    <w:rsid w:val="00495356"/>
    <w:rsid w:val="004960C1"/>
    <w:rsid w:val="004A1827"/>
    <w:rsid w:val="004A25F3"/>
    <w:rsid w:val="004A7111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2531"/>
    <w:rsid w:val="004C3538"/>
    <w:rsid w:val="004C6EB7"/>
    <w:rsid w:val="004C6FBF"/>
    <w:rsid w:val="004C7EDE"/>
    <w:rsid w:val="004D2791"/>
    <w:rsid w:val="004D290A"/>
    <w:rsid w:val="004D5A27"/>
    <w:rsid w:val="004D618F"/>
    <w:rsid w:val="004D6F9F"/>
    <w:rsid w:val="004D78F4"/>
    <w:rsid w:val="004D7A64"/>
    <w:rsid w:val="004D7F59"/>
    <w:rsid w:val="004E1E7E"/>
    <w:rsid w:val="004E2FC1"/>
    <w:rsid w:val="004E5634"/>
    <w:rsid w:val="004E62AC"/>
    <w:rsid w:val="004E66B7"/>
    <w:rsid w:val="004E6BA0"/>
    <w:rsid w:val="004F0574"/>
    <w:rsid w:val="004F0EDE"/>
    <w:rsid w:val="004F437A"/>
    <w:rsid w:val="004F649F"/>
    <w:rsid w:val="004F7503"/>
    <w:rsid w:val="004F790D"/>
    <w:rsid w:val="00500997"/>
    <w:rsid w:val="005015A4"/>
    <w:rsid w:val="005019F4"/>
    <w:rsid w:val="005057D8"/>
    <w:rsid w:val="0050726A"/>
    <w:rsid w:val="00507359"/>
    <w:rsid w:val="00507A46"/>
    <w:rsid w:val="00510A17"/>
    <w:rsid w:val="00510D10"/>
    <w:rsid w:val="0051321F"/>
    <w:rsid w:val="00513815"/>
    <w:rsid w:val="00514AD2"/>
    <w:rsid w:val="00515A2C"/>
    <w:rsid w:val="0051601A"/>
    <w:rsid w:val="005166BA"/>
    <w:rsid w:val="00517831"/>
    <w:rsid w:val="005207F7"/>
    <w:rsid w:val="00523EE4"/>
    <w:rsid w:val="005240D3"/>
    <w:rsid w:val="00524F45"/>
    <w:rsid w:val="00525EAE"/>
    <w:rsid w:val="00526887"/>
    <w:rsid w:val="00527293"/>
    <w:rsid w:val="0053075B"/>
    <w:rsid w:val="0053079B"/>
    <w:rsid w:val="00533F65"/>
    <w:rsid w:val="00534F27"/>
    <w:rsid w:val="005352B7"/>
    <w:rsid w:val="00535720"/>
    <w:rsid w:val="00535AAC"/>
    <w:rsid w:val="005361EA"/>
    <w:rsid w:val="005408E2"/>
    <w:rsid w:val="00540F1B"/>
    <w:rsid w:val="00541ADB"/>
    <w:rsid w:val="00541CA3"/>
    <w:rsid w:val="00541D9C"/>
    <w:rsid w:val="0054236A"/>
    <w:rsid w:val="00542BB9"/>
    <w:rsid w:val="00543421"/>
    <w:rsid w:val="00543C2C"/>
    <w:rsid w:val="00543EE7"/>
    <w:rsid w:val="00543EFD"/>
    <w:rsid w:val="00544DB9"/>
    <w:rsid w:val="005460AA"/>
    <w:rsid w:val="00546ADD"/>
    <w:rsid w:val="00546FCE"/>
    <w:rsid w:val="00550D23"/>
    <w:rsid w:val="00554267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668A2"/>
    <w:rsid w:val="0057165F"/>
    <w:rsid w:val="00571DF3"/>
    <w:rsid w:val="00573A08"/>
    <w:rsid w:val="005746D5"/>
    <w:rsid w:val="00575B4C"/>
    <w:rsid w:val="00576100"/>
    <w:rsid w:val="00576332"/>
    <w:rsid w:val="0057749B"/>
    <w:rsid w:val="00577DAE"/>
    <w:rsid w:val="00577F9B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59A1"/>
    <w:rsid w:val="005963F9"/>
    <w:rsid w:val="005A1140"/>
    <w:rsid w:val="005A30DE"/>
    <w:rsid w:val="005A3997"/>
    <w:rsid w:val="005A5105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0C3C"/>
    <w:rsid w:val="005C123B"/>
    <w:rsid w:val="005C2EE2"/>
    <w:rsid w:val="005C526B"/>
    <w:rsid w:val="005C5C67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1BE4"/>
    <w:rsid w:val="005E1FB5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5E1C"/>
    <w:rsid w:val="0060088D"/>
    <w:rsid w:val="006009E7"/>
    <w:rsid w:val="0060292E"/>
    <w:rsid w:val="00604A5F"/>
    <w:rsid w:val="00604FAD"/>
    <w:rsid w:val="00605941"/>
    <w:rsid w:val="00605ECF"/>
    <w:rsid w:val="00606D0A"/>
    <w:rsid w:val="00607156"/>
    <w:rsid w:val="006075C5"/>
    <w:rsid w:val="00607E9E"/>
    <w:rsid w:val="00612D44"/>
    <w:rsid w:val="00613DCA"/>
    <w:rsid w:val="0061436E"/>
    <w:rsid w:val="006155C9"/>
    <w:rsid w:val="00620B5E"/>
    <w:rsid w:val="00621560"/>
    <w:rsid w:val="00622046"/>
    <w:rsid w:val="00624604"/>
    <w:rsid w:val="00624948"/>
    <w:rsid w:val="00624EC2"/>
    <w:rsid w:val="00624FD7"/>
    <w:rsid w:val="00627D70"/>
    <w:rsid w:val="006303DD"/>
    <w:rsid w:val="006306DB"/>
    <w:rsid w:val="0063175D"/>
    <w:rsid w:val="00632EA9"/>
    <w:rsid w:val="00635F43"/>
    <w:rsid w:val="00640734"/>
    <w:rsid w:val="00643140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C70"/>
    <w:rsid w:val="00656B9C"/>
    <w:rsid w:val="0065706F"/>
    <w:rsid w:val="006602B9"/>
    <w:rsid w:val="006609A7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58FA"/>
    <w:rsid w:val="00675BA1"/>
    <w:rsid w:val="0067690E"/>
    <w:rsid w:val="006775AB"/>
    <w:rsid w:val="00677867"/>
    <w:rsid w:val="00677B54"/>
    <w:rsid w:val="00677C39"/>
    <w:rsid w:val="0068186B"/>
    <w:rsid w:val="00682B3C"/>
    <w:rsid w:val="00683E85"/>
    <w:rsid w:val="00684A24"/>
    <w:rsid w:val="006873CB"/>
    <w:rsid w:val="00690E5F"/>
    <w:rsid w:val="0069330F"/>
    <w:rsid w:val="00694854"/>
    <w:rsid w:val="00695061"/>
    <w:rsid w:val="00695802"/>
    <w:rsid w:val="0069718A"/>
    <w:rsid w:val="006976AB"/>
    <w:rsid w:val="006A070D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EC2"/>
    <w:rsid w:val="006B3071"/>
    <w:rsid w:val="006B4D9B"/>
    <w:rsid w:val="006C00C4"/>
    <w:rsid w:val="006C03E7"/>
    <w:rsid w:val="006C0542"/>
    <w:rsid w:val="006C22C5"/>
    <w:rsid w:val="006C7D6E"/>
    <w:rsid w:val="006D0640"/>
    <w:rsid w:val="006D2934"/>
    <w:rsid w:val="006D3265"/>
    <w:rsid w:val="006D412A"/>
    <w:rsid w:val="006D540B"/>
    <w:rsid w:val="006D7D01"/>
    <w:rsid w:val="006E1B09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D11"/>
    <w:rsid w:val="006F6EE8"/>
    <w:rsid w:val="006F7904"/>
    <w:rsid w:val="006F7A95"/>
    <w:rsid w:val="0070098E"/>
    <w:rsid w:val="00703ABA"/>
    <w:rsid w:val="007045E9"/>
    <w:rsid w:val="00705225"/>
    <w:rsid w:val="00705666"/>
    <w:rsid w:val="00706683"/>
    <w:rsid w:val="00706E5B"/>
    <w:rsid w:val="00706EF2"/>
    <w:rsid w:val="00707E9A"/>
    <w:rsid w:val="007108B3"/>
    <w:rsid w:val="00711D10"/>
    <w:rsid w:val="00712328"/>
    <w:rsid w:val="007123CC"/>
    <w:rsid w:val="00712B2A"/>
    <w:rsid w:val="00712F12"/>
    <w:rsid w:val="00714030"/>
    <w:rsid w:val="007141F0"/>
    <w:rsid w:val="007150BF"/>
    <w:rsid w:val="00715F10"/>
    <w:rsid w:val="00716A69"/>
    <w:rsid w:val="00720140"/>
    <w:rsid w:val="00720E06"/>
    <w:rsid w:val="00722A7F"/>
    <w:rsid w:val="007232D5"/>
    <w:rsid w:val="00725597"/>
    <w:rsid w:val="00725C8E"/>
    <w:rsid w:val="0072602D"/>
    <w:rsid w:val="0072649F"/>
    <w:rsid w:val="007269AD"/>
    <w:rsid w:val="00732CC2"/>
    <w:rsid w:val="007349DB"/>
    <w:rsid w:val="00736437"/>
    <w:rsid w:val="007373C0"/>
    <w:rsid w:val="0074040F"/>
    <w:rsid w:val="0074361B"/>
    <w:rsid w:val="00743BA3"/>
    <w:rsid w:val="00745217"/>
    <w:rsid w:val="007475CD"/>
    <w:rsid w:val="00747D54"/>
    <w:rsid w:val="007501A3"/>
    <w:rsid w:val="00750607"/>
    <w:rsid w:val="00750FAD"/>
    <w:rsid w:val="00752049"/>
    <w:rsid w:val="0075224F"/>
    <w:rsid w:val="0075672A"/>
    <w:rsid w:val="007572DF"/>
    <w:rsid w:val="007603B2"/>
    <w:rsid w:val="00760B9F"/>
    <w:rsid w:val="00761884"/>
    <w:rsid w:val="007622F6"/>
    <w:rsid w:val="007632A5"/>
    <w:rsid w:val="00763C29"/>
    <w:rsid w:val="00766916"/>
    <w:rsid w:val="00767B42"/>
    <w:rsid w:val="007701CB"/>
    <w:rsid w:val="0077072B"/>
    <w:rsid w:val="00771057"/>
    <w:rsid w:val="007715BE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2B9"/>
    <w:rsid w:val="00782EBF"/>
    <w:rsid w:val="00783ACB"/>
    <w:rsid w:val="00783FB0"/>
    <w:rsid w:val="00785AA8"/>
    <w:rsid w:val="00785E45"/>
    <w:rsid w:val="0078762F"/>
    <w:rsid w:val="0078766F"/>
    <w:rsid w:val="0079276F"/>
    <w:rsid w:val="007935DE"/>
    <w:rsid w:val="00793C0B"/>
    <w:rsid w:val="00793D9C"/>
    <w:rsid w:val="007959D5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9AF"/>
    <w:rsid w:val="007A47FF"/>
    <w:rsid w:val="007A4D92"/>
    <w:rsid w:val="007A515C"/>
    <w:rsid w:val="007A6239"/>
    <w:rsid w:val="007A7FB3"/>
    <w:rsid w:val="007B1A0D"/>
    <w:rsid w:val="007B2C8A"/>
    <w:rsid w:val="007B37C1"/>
    <w:rsid w:val="007B396D"/>
    <w:rsid w:val="007B3A26"/>
    <w:rsid w:val="007B4D62"/>
    <w:rsid w:val="007B5151"/>
    <w:rsid w:val="007B51F9"/>
    <w:rsid w:val="007C25BD"/>
    <w:rsid w:val="007C2EA7"/>
    <w:rsid w:val="007C325A"/>
    <w:rsid w:val="007C4187"/>
    <w:rsid w:val="007C5598"/>
    <w:rsid w:val="007C698C"/>
    <w:rsid w:val="007D1165"/>
    <w:rsid w:val="007D1626"/>
    <w:rsid w:val="007D2156"/>
    <w:rsid w:val="007D3191"/>
    <w:rsid w:val="007D3CF1"/>
    <w:rsid w:val="007D47F0"/>
    <w:rsid w:val="007D4A86"/>
    <w:rsid w:val="007D5AA1"/>
    <w:rsid w:val="007D5E7A"/>
    <w:rsid w:val="007E3013"/>
    <w:rsid w:val="007E34D2"/>
    <w:rsid w:val="007E3650"/>
    <w:rsid w:val="007E3B11"/>
    <w:rsid w:val="007E6B28"/>
    <w:rsid w:val="007E7CE4"/>
    <w:rsid w:val="007F01A7"/>
    <w:rsid w:val="007F1BDF"/>
    <w:rsid w:val="007F1F3E"/>
    <w:rsid w:val="007F2E00"/>
    <w:rsid w:val="007F53EE"/>
    <w:rsid w:val="007F574A"/>
    <w:rsid w:val="007F717C"/>
    <w:rsid w:val="007F735C"/>
    <w:rsid w:val="007F7F31"/>
    <w:rsid w:val="0080049A"/>
    <w:rsid w:val="00801306"/>
    <w:rsid w:val="00801406"/>
    <w:rsid w:val="0080156D"/>
    <w:rsid w:val="00801BA8"/>
    <w:rsid w:val="00802937"/>
    <w:rsid w:val="00802A0B"/>
    <w:rsid w:val="00804FA3"/>
    <w:rsid w:val="00805F57"/>
    <w:rsid w:val="00806FD2"/>
    <w:rsid w:val="008075C4"/>
    <w:rsid w:val="008138F8"/>
    <w:rsid w:val="00814010"/>
    <w:rsid w:val="0081417B"/>
    <w:rsid w:val="008151AE"/>
    <w:rsid w:val="00815295"/>
    <w:rsid w:val="00815455"/>
    <w:rsid w:val="00815FFC"/>
    <w:rsid w:val="008170D1"/>
    <w:rsid w:val="00817E22"/>
    <w:rsid w:val="00817ECE"/>
    <w:rsid w:val="00820529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51B30"/>
    <w:rsid w:val="00852EEE"/>
    <w:rsid w:val="00854048"/>
    <w:rsid w:val="00855636"/>
    <w:rsid w:val="008566DF"/>
    <w:rsid w:val="00856AC4"/>
    <w:rsid w:val="00857790"/>
    <w:rsid w:val="00857921"/>
    <w:rsid w:val="0086145E"/>
    <w:rsid w:val="00862050"/>
    <w:rsid w:val="008629C3"/>
    <w:rsid w:val="008629E9"/>
    <w:rsid w:val="008630D8"/>
    <w:rsid w:val="008632A4"/>
    <w:rsid w:val="0086381C"/>
    <w:rsid w:val="00866F5D"/>
    <w:rsid w:val="00870219"/>
    <w:rsid w:val="00870A6C"/>
    <w:rsid w:val="00870C55"/>
    <w:rsid w:val="00870DE0"/>
    <w:rsid w:val="00870E53"/>
    <w:rsid w:val="00872807"/>
    <w:rsid w:val="0087380E"/>
    <w:rsid w:val="00873F1E"/>
    <w:rsid w:val="00875677"/>
    <w:rsid w:val="00875CB8"/>
    <w:rsid w:val="008839DB"/>
    <w:rsid w:val="0088442C"/>
    <w:rsid w:val="00886DEF"/>
    <w:rsid w:val="008872FA"/>
    <w:rsid w:val="008911E4"/>
    <w:rsid w:val="00891945"/>
    <w:rsid w:val="008928A2"/>
    <w:rsid w:val="00893FB0"/>
    <w:rsid w:val="008949EC"/>
    <w:rsid w:val="008951D6"/>
    <w:rsid w:val="008975D6"/>
    <w:rsid w:val="008978C8"/>
    <w:rsid w:val="00897A89"/>
    <w:rsid w:val="008A06DC"/>
    <w:rsid w:val="008A0BDD"/>
    <w:rsid w:val="008A1449"/>
    <w:rsid w:val="008A2019"/>
    <w:rsid w:val="008A202C"/>
    <w:rsid w:val="008A2650"/>
    <w:rsid w:val="008A3857"/>
    <w:rsid w:val="008A4319"/>
    <w:rsid w:val="008A71FC"/>
    <w:rsid w:val="008B00C6"/>
    <w:rsid w:val="008B01A9"/>
    <w:rsid w:val="008B0D90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FDA"/>
    <w:rsid w:val="008C67E9"/>
    <w:rsid w:val="008D2D74"/>
    <w:rsid w:val="008D45B6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3863"/>
    <w:rsid w:val="008E60A0"/>
    <w:rsid w:val="008E7CC9"/>
    <w:rsid w:val="008F1203"/>
    <w:rsid w:val="008F23FF"/>
    <w:rsid w:val="008F4723"/>
    <w:rsid w:val="008F71B4"/>
    <w:rsid w:val="008F75D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106CF"/>
    <w:rsid w:val="00911EB4"/>
    <w:rsid w:val="00911F67"/>
    <w:rsid w:val="009135D9"/>
    <w:rsid w:val="00915C11"/>
    <w:rsid w:val="00917625"/>
    <w:rsid w:val="00920722"/>
    <w:rsid w:val="00920AE4"/>
    <w:rsid w:val="009212F5"/>
    <w:rsid w:val="0092174C"/>
    <w:rsid w:val="00923D55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F50"/>
    <w:rsid w:val="00952799"/>
    <w:rsid w:val="00952DDA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1789"/>
    <w:rsid w:val="00962239"/>
    <w:rsid w:val="00964D89"/>
    <w:rsid w:val="00965081"/>
    <w:rsid w:val="0096646A"/>
    <w:rsid w:val="00966487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04D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2D2B"/>
    <w:rsid w:val="009944BC"/>
    <w:rsid w:val="00995589"/>
    <w:rsid w:val="009959AD"/>
    <w:rsid w:val="00995FEC"/>
    <w:rsid w:val="009963AD"/>
    <w:rsid w:val="00997986"/>
    <w:rsid w:val="009A04D4"/>
    <w:rsid w:val="009A215A"/>
    <w:rsid w:val="009A2C2E"/>
    <w:rsid w:val="009A32BA"/>
    <w:rsid w:val="009A34CD"/>
    <w:rsid w:val="009A3A78"/>
    <w:rsid w:val="009A4071"/>
    <w:rsid w:val="009A5ED6"/>
    <w:rsid w:val="009A663F"/>
    <w:rsid w:val="009A6646"/>
    <w:rsid w:val="009A7D94"/>
    <w:rsid w:val="009B0399"/>
    <w:rsid w:val="009B2799"/>
    <w:rsid w:val="009B3900"/>
    <w:rsid w:val="009B452B"/>
    <w:rsid w:val="009B7FA4"/>
    <w:rsid w:val="009C0851"/>
    <w:rsid w:val="009C1A9F"/>
    <w:rsid w:val="009C301F"/>
    <w:rsid w:val="009C5CBC"/>
    <w:rsid w:val="009C642E"/>
    <w:rsid w:val="009C7FDF"/>
    <w:rsid w:val="009D0220"/>
    <w:rsid w:val="009D0DF4"/>
    <w:rsid w:val="009D1D43"/>
    <w:rsid w:val="009D2498"/>
    <w:rsid w:val="009D3179"/>
    <w:rsid w:val="009D3BEA"/>
    <w:rsid w:val="009D436F"/>
    <w:rsid w:val="009D4E65"/>
    <w:rsid w:val="009D6635"/>
    <w:rsid w:val="009D6DCD"/>
    <w:rsid w:val="009D7009"/>
    <w:rsid w:val="009E1691"/>
    <w:rsid w:val="009E2513"/>
    <w:rsid w:val="009E28CD"/>
    <w:rsid w:val="009E2C3B"/>
    <w:rsid w:val="009E4B76"/>
    <w:rsid w:val="009E5527"/>
    <w:rsid w:val="009E6877"/>
    <w:rsid w:val="009E70CD"/>
    <w:rsid w:val="009E7DFB"/>
    <w:rsid w:val="009E7FEA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B67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3580"/>
    <w:rsid w:val="00A236A7"/>
    <w:rsid w:val="00A2392A"/>
    <w:rsid w:val="00A23CD3"/>
    <w:rsid w:val="00A26332"/>
    <w:rsid w:val="00A2653F"/>
    <w:rsid w:val="00A279E3"/>
    <w:rsid w:val="00A313AB"/>
    <w:rsid w:val="00A31B37"/>
    <w:rsid w:val="00A32A5B"/>
    <w:rsid w:val="00A32AB7"/>
    <w:rsid w:val="00A33190"/>
    <w:rsid w:val="00A33BC8"/>
    <w:rsid w:val="00A342B5"/>
    <w:rsid w:val="00A35162"/>
    <w:rsid w:val="00A35E47"/>
    <w:rsid w:val="00A375FB"/>
    <w:rsid w:val="00A376C0"/>
    <w:rsid w:val="00A37800"/>
    <w:rsid w:val="00A410BC"/>
    <w:rsid w:val="00A41205"/>
    <w:rsid w:val="00A41D95"/>
    <w:rsid w:val="00A4239C"/>
    <w:rsid w:val="00A4411C"/>
    <w:rsid w:val="00A4450B"/>
    <w:rsid w:val="00A47476"/>
    <w:rsid w:val="00A47763"/>
    <w:rsid w:val="00A5107A"/>
    <w:rsid w:val="00A53D81"/>
    <w:rsid w:val="00A546BE"/>
    <w:rsid w:val="00A55837"/>
    <w:rsid w:val="00A57F10"/>
    <w:rsid w:val="00A60740"/>
    <w:rsid w:val="00A61156"/>
    <w:rsid w:val="00A63ECD"/>
    <w:rsid w:val="00A63F7A"/>
    <w:rsid w:val="00A644A7"/>
    <w:rsid w:val="00A678B8"/>
    <w:rsid w:val="00A7058B"/>
    <w:rsid w:val="00A71F88"/>
    <w:rsid w:val="00A72ABA"/>
    <w:rsid w:val="00A74299"/>
    <w:rsid w:val="00A75DF1"/>
    <w:rsid w:val="00A761A3"/>
    <w:rsid w:val="00A77D0B"/>
    <w:rsid w:val="00A8086D"/>
    <w:rsid w:val="00A81DB6"/>
    <w:rsid w:val="00A82D3A"/>
    <w:rsid w:val="00A83D37"/>
    <w:rsid w:val="00A83F7E"/>
    <w:rsid w:val="00A86BC9"/>
    <w:rsid w:val="00A87F7A"/>
    <w:rsid w:val="00A9128D"/>
    <w:rsid w:val="00A928CB"/>
    <w:rsid w:val="00A941A7"/>
    <w:rsid w:val="00A947E5"/>
    <w:rsid w:val="00A96D83"/>
    <w:rsid w:val="00A97349"/>
    <w:rsid w:val="00AA1E8B"/>
    <w:rsid w:val="00AA29D9"/>
    <w:rsid w:val="00AA2C2A"/>
    <w:rsid w:val="00AA45BA"/>
    <w:rsid w:val="00AA5C24"/>
    <w:rsid w:val="00AA5D22"/>
    <w:rsid w:val="00AA639F"/>
    <w:rsid w:val="00AB0B29"/>
    <w:rsid w:val="00AB0FC3"/>
    <w:rsid w:val="00AB11B5"/>
    <w:rsid w:val="00AB18B5"/>
    <w:rsid w:val="00AB2A04"/>
    <w:rsid w:val="00AB5036"/>
    <w:rsid w:val="00AB68A8"/>
    <w:rsid w:val="00AB7B82"/>
    <w:rsid w:val="00AC0BED"/>
    <w:rsid w:val="00AC0DFC"/>
    <w:rsid w:val="00AC2682"/>
    <w:rsid w:val="00AC2BB3"/>
    <w:rsid w:val="00AC303B"/>
    <w:rsid w:val="00AC326E"/>
    <w:rsid w:val="00AC3498"/>
    <w:rsid w:val="00AC3D36"/>
    <w:rsid w:val="00AC586B"/>
    <w:rsid w:val="00AC5A8D"/>
    <w:rsid w:val="00AC666A"/>
    <w:rsid w:val="00AC66B4"/>
    <w:rsid w:val="00AC689E"/>
    <w:rsid w:val="00AC7F92"/>
    <w:rsid w:val="00AD0495"/>
    <w:rsid w:val="00AD05F6"/>
    <w:rsid w:val="00AD3073"/>
    <w:rsid w:val="00AD3111"/>
    <w:rsid w:val="00AD35F8"/>
    <w:rsid w:val="00AD461B"/>
    <w:rsid w:val="00AD4F4D"/>
    <w:rsid w:val="00AD503E"/>
    <w:rsid w:val="00AD5122"/>
    <w:rsid w:val="00AD5699"/>
    <w:rsid w:val="00AD5ACF"/>
    <w:rsid w:val="00AD7201"/>
    <w:rsid w:val="00AD726A"/>
    <w:rsid w:val="00AD7582"/>
    <w:rsid w:val="00AE1F65"/>
    <w:rsid w:val="00AE2910"/>
    <w:rsid w:val="00AE4751"/>
    <w:rsid w:val="00AE4EAD"/>
    <w:rsid w:val="00AE6E11"/>
    <w:rsid w:val="00AE7298"/>
    <w:rsid w:val="00AE75E8"/>
    <w:rsid w:val="00AF0A13"/>
    <w:rsid w:val="00AF37DC"/>
    <w:rsid w:val="00AF3E61"/>
    <w:rsid w:val="00AF5E44"/>
    <w:rsid w:val="00AF5FAC"/>
    <w:rsid w:val="00AF669D"/>
    <w:rsid w:val="00B004D0"/>
    <w:rsid w:val="00B012E3"/>
    <w:rsid w:val="00B0160C"/>
    <w:rsid w:val="00B02814"/>
    <w:rsid w:val="00B03559"/>
    <w:rsid w:val="00B03A4F"/>
    <w:rsid w:val="00B0487A"/>
    <w:rsid w:val="00B05809"/>
    <w:rsid w:val="00B05E37"/>
    <w:rsid w:val="00B06578"/>
    <w:rsid w:val="00B10004"/>
    <w:rsid w:val="00B107EB"/>
    <w:rsid w:val="00B10E1E"/>
    <w:rsid w:val="00B11077"/>
    <w:rsid w:val="00B11102"/>
    <w:rsid w:val="00B12CB8"/>
    <w:rsid w:val="00B1426A"/>
    <w:rsid w:val="00B156AE"/>
    <w:rsid w:val="00B1694F"/>
    <w:rsid w:val="00B1789B"/>
    <w:rsid w:val="00B20C28"/>
    <w:rsid w:val="00B21209"/>
    <w:rsid w:val="00B21241"/>
    <w:rsid w:val="00B21B35"/>
    <w:rsid w:val="00B23574"/>
    <w:rsid w:val="00B2379D"/>
    <w:rsid w:val="00B23B56"/>
    <w:rsid w:val="00B24379"/>
    <w:rsid w:val="00B24723"/>
    <w:rsid w:val="00B26914"/>
    <w:rsid w:val="00B26EF0"/>
    <w:rsid w:val="00B273A3"/>
    <w:rsid w:val="00B304FA"/>
    <w:rsid w:val="00B3218D"/>
    <w:rsid w:val="00B33735"/>
    <w:rsid w:val="00B33E4A"/>
    <w:rsid w:val="00B36B22"/>
    <w:rsid w:val="00B37DD6"/>
    <w:rsid w:val="00B4074D"/>
    <w:rsid w:val="00B4270B"/>
    <w:rsid w:val="00B4356C"/>
    <w:rsid w:val="00B4379D"/>
    <w:rsid w:val="00B44577"/>
    <w:rsid w:val="00B4607C"/>
    <w:rsid w:val="00B46368"/>
    <w:rsid w:val="00B51A8F"/>
    <w:rsid w:val="00B51FCD"/>
    <w:rsid w:val="00B5235B"/>
    <w:rsid w:val="00B57586"/>
    <w:rsid w:val="00B6128C"/>
    <w:rsid w:val="00B6288C"/>
    <w:rsid w:val="00B628F6"/>
    <w:rsid w:val="00B633CE"/>
    <w:rsid w:val="00B639CF"/>
    <w:rsid w:val="00B64505"/>
    <w:rsid w:val="00B70371"/>
    <w:rsid w:val="00B70961"/>
    <w:rsid w:val="00B71162"/>
    <w:rsid w:val="00B73698"/>
    <w:rsid w:val="00B73F5E"/>
    <w:rsid w:val="00B75390"/>
    <w:rsid w:val="00B761E1"/>
    <w:rsid w:val="00B765CB"/>
    <w:rsid w:val="00B82A0A"/>
    <w:rsid w:val="00B82DD4"/>
    <w:rsid w:val="00B83080"/>
    <w:rsid w:val="00B845D5"/>
    <w:rsid w:val="00B846E0"/>
    <w:rsid w:val="00B84C9B"/>
    <w:rsid w:val="00B85B56"/>
    <w:rsid w:val="00B86FB9"/>
    <w:rsid w:val="00B87295"/>
    <w:rsid w:val="00B9073A"/>
    <w:rsid w:val="00B914C9"/>
    <w:rsid w:val="00B91A57"/>
    <w:rsid w:val="00B91AA1"/>
    <w:rsid w:val="00B92EAA"/>
    <w:rsid w:val="00B948EF"/>
    <w:rsid w:val="00B94B9C"/>
    <w:rsid w:val="00B95655"/>
    <w:rsid w:val="00B95A12"/>
    <w:rsid w:val="00B95DB5"/>
    <w:rsid w:val="00B96975"/>
    <w:rsid w:val="00B96C87"/>
    <w:rsid w:val="00B977E6"/>
    <w:rsid w:val="00BA1AA7"/>
    <w:rsid w:val="00BA34C7"/>
    <w:rsid w:val="00BA4345"/>
    <w:rsid w:val="00BA5D34"/>
    <w:rsid w:val="00BA78D3"/>
    <w:rsid w:val="00BA7CFC"/>
    <w:rsid w:val="00BB0016"/>
    <w:rsid w:val="00BB0DA9"/>
    <w:rsid w:val="00BB1339"/>
    <w:rsid w:val="00BB18A7"/>
    <w:rsid w:val="00BB1B84"/>
    <w:rsid w:val="00BB23CB"/>
    <w:rsid w:val="00BB2E39"/>
    <w:rsid w:val="00BB364F"/>
    <w:rsid w:val="00BB4542"/>
    <w:rsid w:val="00BB5AE1"/>
    <w:rsid w:val="00BB6733"/>
    <w:rsid w:val="00BB711E"/>
    <w:rsid w:val="00BB7A3D"/>
    <w:rsid w:val="00BC12A8"/>
    <w:rsid w:val="00BC24CD"/>
    <w:rsid w:val="00BC3210"/>
    <w:rsid w:val="00BC3384"/>
    <w:rsid w:val="00BC3891"/>
    <w:rsid w:val="00BC3A7C"/>
    <w:rsid w:val="00BC464E"/>
    <w:rsid w:val="00BC5200"/>
    <w:rsid w:val="00BC571B"/>
    <w:rsid w:val="00BC57A2"/>
    <w:rsid w:val="00BC60F0"/>
    <w:rsid w:val="00BC68CA"/>
    <w:rsid w:val="00BC6C29"/>
    <w:rsid w:val="00BC73D6"/>
    <w:rsid w:val="00BD085F"/>
    <w:rsid w:val="00BD1C64"/>
    <w:rsid w:val="00BD254B"/>
    <w:rsid w:val="00BD4FE6"/>
    <w:rsid w:val="00BD54A6"/>
    <w:rsid w:val="00BD68DE"/>
    <w:rsid w:val="00BD6AE6"/>
    <w:rsid w:val="00BE1571"/>
    <w:rsid w:val="00BE2B96"/>
    <w:rsid w:val="00BE2EB6"/>
    <w:rsid w:val="00BE3897"/>
    <w:rsid w:val="00BE398F"/>
    <w:rsid w:val="00BE553C"/>
    <w:rsid w:val="00BE7027"/>
    <w:rsid w:val="00BE7F8A"/>
    <w:rsid w:val="00BF1B98"/>
    <w:rsid w:val="00BF2878"/>
    <w:rsid w:val="00BF2D44"/>
    <w:rsid w:val="00BF2FBB"/>
    <w:rsid w:val="00BF3D8A"/>
    <w:rsid w:val="00BF4E6A"/>
    <w:rsid w:val="00BF5670"/>
    <w:rsid w:val="00BF5D38"/>
    <w:rsid w:val="00BF62B3"/>
    <w:rsid w:val="00BF6503"/>
    <w:rsid w:val="00BF69A1"/>
    <w:rsid w:val="00BF75B3"/>
    <w:rsid w:val="00C0156B"/>
    <w:rsid w:val="00C02462"/>
    <w:rsid w:val="00C0289D"/>
    <w:rsid w:val="00C02EA8"/>
    <w:rsid w:val="00C03BF8"/>
    <w:rsid w:val="00C053DC"/>
    <w:rsid w:val="00C05D9F"/>
    <w:rsid w:val="00C069D9"/>
    <w:rsid w:val="00C0713D"/>
    <w:rsid w:val="00C12BF5"/>
    <w:rsid w:val="00C134F9"/>
    <w:rsid w:val="00C13A10"/>
    <w:rsid w:val="00C13D5A"/>
    <w:rsid w:val="00C15F41"/>
    <w:rsid w:val="00C1671F"/>
    <w:rsid w:val="00C16D6C"/>
    <w:rsid w:val="00C20240"/>
    <w:rsid w:val="00C203CA"/>
    <w:rsid w:val="00C20EB4"/>
    <w:rsid w:val="00C2140A"/>
    <w:rsid w:val="00C2147A"/>
    <w:rsid w:val="00C22C65"/>
    <w:rsid w:val="00C23698"/>
    <w:rsid w:val="00C24065"/>
    <w:rsid w:val="00C25E9E"/>
    <w:rsid w:val="00C27737"/>
    <w:rsid w:val="00C30513"/>
    <w:rsid w:val="00C30C2A"/>
    <w:rsid w:val="00C31BA7"/>
    <w:rsid w:val="00C322CC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0B9F"/>
    <w:rsid w:val="00C52DFE"/>
    <w:rsid w:val="00C5592A"/>
    <w:rsid w:val="00C55B65"/>
    <w:rsid w:val="00C56EC1"/>
    <w:rsid w:val="00C60936"/>
    <w:rsid w:val="00C6126C"/>
    <w:rsid w:val="00C63465"/>
    <w:rsid w:val="00C65074"/>
    <w:rsid w:val="00C679C2"/>
    <w:rsid w:val="00C67B07"/>
    <w:rsid w:val="00C72BDE"/>
    <w:rsid w:val="00C72C1A"/>
    <w:rsid w:val="00C7332D"/>
    <w:rsid w:val="00C73386"/>
    <w:rsid w:val="00C74042"/>
    <w:rsid w:val="00C741FB"/>
    <w:rsid w:val="00C748C4"/>
    <w:rsid w:val="00C76EEB"/>
    <w:rsid w:val="00C77E35"/>
    <w:rsid w:val="00C80EAF"/>
    <w:rsid w:val="00C83135"/>
    <w:rsid w:val="00C84710"/>
    <w:rsid w:val="00C8567F"/>
    <w:rsid w:val="00C857D3"/>
    <w:rsid w:val="00C86615"/>
    <w:rsid w:val="00C87852"/>
    <w:rsid w:val="00C90C96"/>
    <w:rsid w:val="00C91DD1"/>
    <w:rsid w:val="00C91EFF"/>
    <w:rsid w:val="00C92BF5"/>
    <w:rsid w:val="00C9302A"/>
    <w:rsid w:val="00C93F84"/>
    <w:rsid w:val="00C96B28"/>
    <w:rsid w:val="00C975C4"/>
    <w:rsid w:val="00CA0D6B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7D13"/>
    <w:rsid w:val="00CB103C"/>
    <w:rsid w:val="00CB2DDA"/>
    <w:rsid w:val="00CB2F5B"/>
    <w:rsid w:val="00CB407E"/>
    <w:rsid w:val="00CB4175"/>
    <w:rsid w:val="00CB49A7"/>
    <w:rsid w:val="00CB60E4"/>
    <w:rsid w:val="00CB6EB2"/>
    <w:rsid w:val="00CB7319"/>
    <w:rsid w:val="00CC0895"/>
    <w:rsid w:val="00CC274C"/>
    <w:rsid w:val="00CC2B02"/>
    <w:rsid w:val="00CC3A4B"/>
    <w:rsid w:val="00CC5858"/>
    <w:rsid w:val="00CC5A64"/>
    <w:rsid w:val="00CC5AEA"/>
    <w:rsid w:val="00CC5F4E"/>
    <w:rsid w:val="00CC61DA"/>
    <w:rsid w:val="00CC6C26"/>
    <w:rsid w:val="00CD108D"/>
    <w:rsid w:val="00CD110C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4382"/>
    <w:rsid w:val="00CE5DF8"/>
    <w:rsid w:val="00CE75BE"/>
    <w:rsid w:val="00CF2869"/>
    <w:rsid w:val="00CF2E71"/>
    <w:rsid w:val="00CF3298"/>
    <w:rsid w:val="00CF3CB5"/>
    <w:rsid w:val="00CF3EB3"/>
    <w:rsid w:val="00CF4E61"/>
    <w:rsid w:val="00CF5E02"/>
    <w:rsid w:val="00CF605C"/>
    <w:rsid w:val="00CF63D9"/>
    <w:rsid w:val="00CF6CFC"/>
    <w:rsid w:val="00CF6D9F"/>
    <w:rsid w:val="00CF75E8"/>
    <w:rsid w:val="00D01397"/>
    <w:rsid w:val="00D02424"/>
    <w:rsid w:val="00D05667"/>
    <w:rsid w:val="00D1064B"/>
    <w:rsid w:val="00D11E09"/>
    <w:rsid w:val="00D12740"/>
    <w:rsid w:val="00D127BE"/>
    <w:rsid w:val="00D128F6"/>
    <w:rsid w:val="00D134CA"/>
    <w:rsid w:val="00D14907"/>
    <w:rsid w:val="00D14999"/>
    <w:rsid w:val="00D16BF5"/>
    <w:rsid w:val="00D16C10"/>
    <w:rsid w:val="00D20BAC"/>
    <w:rsid w:val="00D20C9C"/>
    <w:rsid w:val="00D235CB"/>
    <w:rsid w:val="00D24F29"/>
    <w:rsid w:val="00D24FC8"/>
    <w:rsid w:val="00D26DD1"/>
    <w:rsid w:val="00D3260C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44F44"/>
    <w:rsid w:val="00D5059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4C5"/>
    <w:rsid w:val="00D62F89"/>
    <w:rsid w:val="00D6408D"/>
    <w:rsid w:val="00D6458E"/>
    <w:rsid w:val="00D65262"/>
    <w:rsid w:val="00D6534A"/>
    <w:rsid w:val="00D67458"/>
    <w:rsid w:val="00D70633"/>
    <w:rsid w:val="00D70D9A"/>
    <w:rsid w:val="00D71C80"/>
    <w:rsid w:val="00D71DB1"/>
    <w:rsid w:val="00D7217F"/>
    <w:rsid w:val="00D752E2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F64"/>
    <w:rsid w:val="00D94BA0"/>
    <w:rsid w:val="00DA1161"/>
    <w:rsid w:val="00DA1248"/>
    <w:rsid w:val="00DA23E5"/>
    <w:rsid w:val="00DA27B7"/>
    <w:rsid w:val="00DA33FB"/>
    <w:rsid w:val="00DA365E"/>
    <w:rsid w:val="00DA37A0"/>
    <w:rsid w:val="00DA3DCB"/>
    <w:rsid w:val="00DA3F92"/>
    <w:rsid w:val="00DA5FA1"/>
    <w:rsid w:val="00DA6E26"/>
    <w:rsid w:val="00DA7817"/>
    <w:rsid w:val="00DA7A2B"/>
    <w:rsid w:val="00DB01C8"/>
    <w:rsid w:val="00DB0DC5"/>
    <w:rsid w:val="00DB2058"/>
    <w:rsid w:val="00DB2A87"/>
    <w:rsid w:val="00DB3722"/>
    <w:rsid w:val="00DB3DF8"/>
    <w:rsid w:val="00DB42C0"/>
    <w:rsid w:val="00DB58F2"/>
    <w:rsid w:val="00DB5939"/>
    <w:rsid w:val="00DB76D8"/>
    <w:rsid w:val="00DB7998"/>
    <w:rsid w:val="00DB7C3F"/>
    <w:rsid w:val="00DC14FA"/>
    <w:rsid w:val="00DC24F5"/>
    <w:rsid w:val="00DC51E4"/>
    <w:rsid w:val="00DC5D82"/>
    <w:rsid w:val="00DC62BC"/>
    <w:rsid w:val="00DC6797"/>
    <w:rsid w:val="00DD0713"/>
    <w:rsid w:val="00DD1B4A"/>
    <w:rsid w:val="00DD2A67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5338"/>
    <w:rsid w:val="00DE6DBB"/>
    <w:rsid w:val="00DE6E42"/>
    <w:rsid w:val="00DF045C"/>
    <w:rsid w:val="00DF1E8A"/>
    <w:rsid w:val="00DF2DC1"/>
    <w:rsid w:val="00DF34AD"/>
    <w:rsid w:val="00DF6C51"/>
    <w:rsid w:val="00DF7F88"/>
    <w:rsid w:val="00E001C1"/>
    <w:rsid w:val="00E001D5"/>
    <w:rsid w:val="00E02BD4"/>
    <w:rsid w:val="00E046E1"/>
    <w:rsid w:val="00E050D0"/>
    <w:rsid w:val="00E1025D"/>
    <w:rsid w:val="00E128FD"/>
    <w:rsid w:val="00E13BB7"/>
    <w:rsid w:val="00E15A68"/>
    <w:rsid w:val="00E17521"/>
    <w:rsid w:val="00E2073D"/>
    <w:rsid w:val="00E20BFE"/>
    <w:rsid w:val="00E21DBE"/>
    <w:rsid w:val="00E230ED"/>
    <w:rsid w:val="00E25609"/>
    <w:rsid w:val="00E268D1"/>
    <w:rsid w:val="00E273E8"/>
    <w:rsid w:val="00E27669"/>
    <w:rsid w:val="00E31688"/>
    <w:rsid w:val="00E32739"/>
    <w:rsid w:val="00E35024"/>
    <w:rsid w:val="00E36EAA"/>
    <w:rsid w:val="00E37156"/>
    <w:rsid w:val="00E37577"/>
    <w:rsid w:val="00E37BE5"/>
    <w:rsid w:val="00E4123F"/>
    <w:rsid w:val="00E42299"/>
    <w:rsid w:val="00E423F8"/>
    <w:rsid w:val="00E42408"/>
    <w:rsid w:val="00E42502"/>
    <w:rsid w:val="00E4293B"/>
    <w:rsid w:val="00E42D4E"/>
    <w:rsid w:val="00E43CD4"/>
    <w:rsid w:val="00E44ACE"/>
    <w:rsid w:val="00E45384"/>
    <w:rsid w:val="00E47AB2"/>
    <w:rsid w:val="00E51544"/>
    <w:rsid w:val="00E51DF7"/>
    <w:rsid w:val="00E523D1"/>
    <w:rsid w:val="00E53C7F"/>
    <w:rsid w:val="00E53CA0"/>
    <w:rsid w:val="00E570E6"/>
    <w:rsid w:val="00E612BE"/>
    <w:rsid w:val="00E61CDD"/>
    <w:rsid w:val="00E61F45"/>
    <w:rsid w:val="00E63CEA"/>
    <w:rsid w:val="00E640F6"/>
    <w:rsid w:val="00E64D85"/>
    <w:rsid w:val="00E65D90"/>
    <w:rsid w:val="00E66473"/>
    <w:rsid w:val="00E67998"/>
    <w:rsid w:val="00E67DE3"/>
    <w:rsid w:val="00E7010E"/>
    <w:rsid w:val="00E70981"/>
    <w:rsid w:val="00E71A75"/>
    <w:rsid w:val="00E71F95"/>
    <w:rsid w:val="00E7231F"/>
    <w:rsid w:val="00E75023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5379"/>
    <w:rsid w:val="00E86B3F"/>
    <w:rsid w:val="00E87277"/>
    <w:rsid w:val="00E91D84"/>
    <w:rsid w:val="00E91D92"/>
    <w:rsid w:val="00E9227A"/>
    <w:rsid w:val="00E92E57"/>
    <w:rsid w:val="00E937AF"/>
    <w:rsid w:val="00E945C4"/>
    <w:rsid w:val="00E94886"/>
    <w:rsid w:val="00E94C48"/>
    <w:rsid w:val="00E95415"/>
    <w:rsid w:val="00E96990"/>
    <w:rsid w:val="00EA0682"/>
    <w:rsid w:val="00EA06EF"/>
    <w:rsid w:val="00EA07DB"/>
    <w:rsid w:val="00EA08F9"/>
    <w:rsid w:val="00EA1FED"/>
    <w:rsid w:val="00EA4176"/>
    <w:rsid w:val="00EB0E0D"/>
    <w:rsid w:val="00EB1104"/>
    <w:rsid w:val="00EB16FB"/>
    <w:rsid w:val="00EB17B3"/>
    <w:rsid w:val="00EB182F"/>
    <w:rsid w:val="00EB1CE1"/>
    <w:rsid w:val="00EB414F"/>
    <w:rsid w:val="00EB4625"/>
    <w:rsid w:val="00EB4FD5"/>
    <w:rsid w:val="00EB54D9"/>
    <w:rsid w:val="00EB5720"/>
    <w:rsid w:val="00EB5799"/>
    <w:rsid w:val="00EB5C8C"/>
    <w:rsid w:val="00EB68B1"/>
    <w:rsid w:val="00EB7F33"/>
    <w:rsid w:val="00EC0730"/>
    <w:rsid w:val="00EC1B0E"/>
    <w:rsid w:val="00EC335E"/>
    <w:rsid w:val="00EC4167"/>
    <w:rsid w:val="00EC5450"/>
    <w:rsid w:val="00EC5A8D"/>
    <w:rsid w:val="00EC6263"/>
    <w:rsid w:val="00EC636C"/>
    <w:rsid w:val="00EC75DE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2A97"/>
    <w:rsid w:val="00EE3322"/>
    <w:rsid w:val="00EE38F8"/>
    <w:rsid w:val="00EE4275"/>
    <w:rsid w:val="00EE749A"/>
    <w:rsid w:val="00EE7D91"/>
    <w:rsid w:val="00EF0E1C"/>
    <w:rsid w:val="00EF3746"/>
    <w:rsid w:val="00EF42DE"/>
    <w:rsid w:val="00EF5A24"/>
    <w:rsid w:val="00EF64A3"/>
    <w:rsid w:val="00EF6775"/>
    <w:rsid w:val="00EF7778"/>
    <w:rsid w:val="00F00153"/>
    <w:rsid w:val="00F00261"/>
    <w:rsid w:val="00F00900"/>
    <w:rsid w:val="00F00C62"/>
    <w:rsid w:val="00F016A0"/>
    <w:rsid w:val="00F02483"/>
    <w:rsid w:val="00F02776"/>
    <w:rsid w:val="00F071BE"/>
    <w:rsid w:val="00F07F9D"/>
    <w:rsid w:val="00F12C97"/>
    <w:rsid w:val="00F1402C"/>
    <w:rsid w:val="00F157FC"/>
    <w:rsid w:val="00F166C4"/>
    <w:rsid w:val="00F16999"/>
    <w:rsid w:val="00F16B57"/>
    <w:rsid w:val="00F16E52"/>
    <w:rsid w:val="00F16E54"/>
    <w:rsid w:val="00F17B3C"/>
    <w:rsid w:val="00F17C44"/>
    <w:rsid w:val="00F20D2A"/>
    <w:rsid w:val="00F22059"/>
    <w:rsid w:val="00F238FE"/>
    <w:rsid w:val="00F23DEB"/>
    <w:rsid w:val="00F27A12"/>
    <w:rsid w:val="00F27C1A"/>
    <w:rsid w:val="00F31088"/>
    <w:rsid w:val="00F32EA4"/>
    <w:rsid w:val="00F344B3"/>
    <w:rsid w:val="00F35F4E"/>
    <w:rsid w:val="00F36A89"/>
    <w:rsid w:val="00F423A9"/>
    <w:rsid w:val="00F4390D"/>
    <w:rsid w:val="00F447BA"/>
    <w:rsid w:val="00F4786C"/>
    <w:rsid w:val="00F51679"/>
    <w:rsid w:val="00F5249A"/>
    <w:rsid w:val="00F52755"/>
    <w:rsid w:val="00F52840"/>
    <w:rsid w:val="00F530DB"/>
    <w:rsid w:val="00F531DB"/>
    <w:rsid w:val="00F53752"/>
    <w:rsid w:val="00F540C6"/>
    <w:rsid w:val="00F54A5E"/>
    <w:rsid w:val="00F55238"/>
    <w:rsid w:val="00F577D1"/>
    <w:rsid w:val="00F577E2"/>
    <w:rsid w:val="00F6092B"/>
    <w:rsid w:val="00F61310"/>
    <w:rsid w:val="00F61D0E"/>
    <w:rsid w:val="00F6202D"/>
    <w:rsid w:val="00F64028"/>
    <w:rsid w:val="00F649CB"/>
    <w:rsid w:val="00F66C4D"/>
    <w:rsid w:val="00F71AC6"/>
    <w:rsid w:val="00F72D47"/>
    <w:rsid w:val="00F73573"/>
    <w:rsid w:val="00F737A7"/>
    <w:rsid w:val="00F75C5C"/>
    <w:rsid w:val="00F8109B"/>
    <w:rsid w:val="00F81366"/>
    <w:rsid w:val="00F81525"/>
    <w:rsid w:val="00F81F23"/>
    <w:rsid w:val="00F83391"/>
    <w:rsid w:val="00F83ABF"/>
    <w:rsid w:val="00F847C4"/>
    <w:rsid w:val="00F86437"/>
    <w:rsid w:val="00F864DA"/>
    <w:rsid w:val="00F874D4"/>
    <w:rsid w:val="00F93B3A"/>
    <w:rsid w:val="00F93EF4"/>
    <w:rsid w:val="00F950B5"/>
    <w:rsid w:val="00F951CC"/>
    <w:rsid w:val="00F959B8"/>
    <w:rsid w:val="00F959FD"/>
    <w:rsid w:val="00FA2CA3"/>
    <w:rsid w:val="00FA3EAF"/>
    <w:rsid w:val="00FA46BC"/>
    <w:rsid w:val="00FA4820"/>
    <w:rsid w:val="00FA5F53"/>
    <w:rsid w:val="00FA7609"/>
    <w:rsid w:val="00FA7DB8"/>
    <w:rsid w:val="00FB20A1"/>
    <w:rsid w:val="00FB26CD"/>
    <w:rsid w:val="00FB4F56"/>
    <w:rsid w:val="00FB606E"/>
    <w:rsid w:val="00FB621E"/>
    <w:rsid w:val="00FB6F99"/>
    <w:rsid w:val="00FC0B29"/>
    <w:rsid w:val="00FC0F4A"/>
    <w:rsid w:val="00FC1105"/>
    <w:rsid w:val="00FC1248"/>
    <w:rsid w:val="00FC190A"/>
    <w:rsid w:val="00FC2050"/>
    <w:rsid w:val="00FC234E"/>
    <w:rsid w:val="00FC3B98"/>
    <w:rsid w:val="00FC4204"/>
    <w:rsid w:val="00FC4A88"/>
    <w:rsid w:val="00FC571D"/>
    <w:rsid w:val="00FC6275"/>
    <w:rsid w:val="00FC6DC2"/>
    <w:rsid w:val="00FC6E51"/>
    <w:rsid w:val="00FD0485"/>
    <w:rsid w:val="00FD10D3"/>
    <w:rsid w:val="00FD3BBB"/>
    <w:rsid w:val="00FD49DA"/>
    <w:rsid w:val="00FD4CA1"/>
    <w:rsid w:val="00FD5E02"/>
    <w:rsid w:val="00FD5E64"/>
    <w:rsid w:val="00FD7CFB"/>
    <w:rsid w:val="00FE0B21"/>
    <w:rsid w:val="00FE1BB4"/>
    <w:rsid w:val="00FE1F01"/>
    <w:rsid w:val="00FE21EC"/>
    <w:rsid w:val="00FE316A"/>
    <w:rsid w:val="00FE4C14"/>
    <w:rsid w:val="00FE5949"/>
    <w:rsid w:val="00FE59BF"/>
    <w:rsid w:val="00FE705C"/>
    <w:rsid w:val="00FF0021"/>
    <w:rsid w:val="00FF14B0"/>
    <w:rsid w:val="00FF22DD"/>
    <w:rsid w:val="00FF40EE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" type="callout" idref="#_x0000_s1084"/>
        <o:r id="V:Rule5" type="connector" idref="#_s1033"/>
        <o:r id="V:Rule6" type="connector" idref="#_s1032"/>
        <o:r id="V:Rule7" type="connector" idref="#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A3A71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6722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qFormat/>
    <w:rsid w:val="00F61D0E"/>
    <w:pPr>
      <w:ind w:left="720"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8839DB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locked/>
    <w:rsid w:val="008839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A3A7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Мой стиль"/>
    <w:basedOn w:val="a"/>
    <w:link w:val="a7"/>
    <w:uiPriority w:val="99"/>
    <w:rsid w:val="00C05D9F"/>
    <w:pPr>
      <w:adjustRightInd w:val="0"/>
      <w:spacing w:after="12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Мой стиль Знак"/>
    <w:link w:val="a6"/>
    <w:uiPriority w:val="99"/>
    <w:locked/>
    <w:rsid w:val="00C05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uiPriority w:val="99"/>
    <w:locked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uiPriority w:val="99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uiPriority w:val="99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3D5A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BalloonTextChar">
    <w:name w:val="Balloon Text Char"/>
    <w:uiPriority w:val="99"/>
    <w:semiHidden/>
    <w:rsid w:val="00F67226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1F173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99"/>
    <w:rsid w:val="007C25BD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99"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rsid w:val="00656B9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rsid w:val="00F67226"/>
    <w:rPr>
      <w:rFonts w:eastAsia="Times New Roman" w:cs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9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99"/>
    <w:rsid w:val="00656B9C"/>
    <w:rPr>
      <w:rFonts w:cs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99"/>
    <w:rsid w:val="002F0C64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uiPriority w:val="99"/>
    <w:rsid w:val="00C36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99"/>
    <w:rsid w:val="000F419A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rsid w:val="000E427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0E427B"/>
  </w:style>
  <w:style w:type="paragraph" w:styleId="af3">
    <w:name w:val="footer"/>
    <w:basedOn w:val="a"/>
    <w:link w:val="af4"/>
    <w:uiPriority w:val="99"/>
    <w:rsid w:val="000E427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0E427B"/>
  </w:style>
  <w:style w:type="paragraph" w:styleId="af5">
    <w:name w:val="Normal (Web)"/>
    <w:basedOn w:val="a"/>
    <w:rsid w:val="004108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tblPr/>
      <w:tcPr>
        <w:tcBorders>
          <w:top w:val="double" w:sz="4" w:space="0" w:color="7CCA62"/>
        </w:tcBorders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tblPr/>
      <w:tcPr>
        <w:tcBorders>
          <w:top w:val="double" w:sz="4" w:space="0" w:color="0BD0D9"/>
        </w:tcBorders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0F6FC6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59A9F2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99"/>
    <w:qFormat/>
    <w:rsid w:val="00B10004"/>
    <w:rPr>
      <w:b/>
      <w:bCs/>
      <w:sz w:val="20"/>
      <w:szCs w:val="20"/>
    </w:rPr>
  </w:style>
  <w:style w:type="paragraph" w:customStyle="1" w:styleId="ConsPlusNormal">
    <w:name w:val="ConsPlusNormal"/>
    <w:rsid w:val="00C76EE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47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Поповкинского сельсовета</vt:lpstr>
    </vt:vector>
  </TitlesOfParts>
  <Company>Microsoft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Поповкинского сельсовета</dc:title>
  <dc:creator>Home</dc:creator>
  <cp:lastModifiedBy>Kosorja</cp:lastModifiedBy>
  <cp:revision>2</cp:revision>
  <cp:lastPrinted>2016-12-02T11:51:00Z</cp:lastPrinted>
  <dcterms:created xsi:type="dcterms:W3CDTF">2023-02-16T12:20:00Z</dcterms:created>
  <dcterms:modified xsi:type="dcterms:W3CDTF">2023-02-16T12:20:00Z</dcterms:modified>
</cp:coreProperties>
</file>