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FA" w:rsidRPr="00CD1BFA" w:rsidRDefault="00CD1BFA" w:rsidP="00CD1B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D1B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Лаборатория новых информационных технологий приходит в Курскую область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CD1BFA">
          <w:rPr>
            <w:rFonts w:ascii="Tahoma" w:eastAsia="Times New Roman" w:hAnsi="Tahoma" w:cs="Tahoma"/>
            <w:color w:val="33A6E3"/>
            <w:sz w:val="23"/>
            <w:u w:val="single"/>
            <w:lang w:eastAsia="ru-RU"/>
          </w:rPr>
          <w:t>Лаборатория новых информационных технологий приходит в Курскую область</w:t>
        </w:r>
      </w:hyperlink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6 июня 2019 года, на Петербургском международном экономическом форуме глава Курской области Роман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Старовойт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президент группы компаний ЛАНИТ Филипп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Генс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подписали соглашение о развитии партнёрских отношений.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Стороны договорились о совместной работе в научно-технической сфере. Предложения ЛАНИТ по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цифровизации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Курской области касаются сектора B2G, а также транспортной сферы, образования и здравоохранения.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Термин B2G используется для классификации систем электронной коммерции.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Business-to-government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— это отношения между бизнесом и государством. Примером B2G-систем могут служить системы </w:t>
      </w:r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электронных</w:t>
      </w:r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госзакупок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ЛАНИТ — одна из крупнейших групп компаний на российском рынке информационных технологий. Предоставляет широкий комплекс </w:t>
      </w:r>
      <w:proofErr w:type="spell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ИТ-услуг</w:t>
      </w:r>
      <w:proofErr w:type="spell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обеспечивающих</w:t>
      </w:r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этапы выполнения проекта от разработки и внедрения до обучения персонала и сервисной поддержки. </w:t>
      </w:r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Основана</w:t>
      </w:r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1989 году. Штаб-квартира расположена в Москве. Название компании происходит </w:t>
      </w:r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Лаборатория</w:t>
      </w:r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новых информационных технологий».</w:t>
      </w:r>
    </w:p>
    <w:p w:rsidR="00CD1BFA" w:rsidRPr="00CD1BFA" w:rsidRDefault="00CD1BFA" w:rsidP="00CD1B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Разработки компаний группы ЛАНИТ в рамках концепции «Умного города» – это </w:t>
      </w:r>
      <w:proofErr w:type="spellStart"/>
      <w:proofErr w:type="gramStart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кросс-функциональные</w:t>
      </w:r>
      <w:proofErr w:type="spellEnd"/>
      <w:proofErr w:type="gramEnd"/>
      <w:r w:rsidRPr="00CD1BF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межотраслевые решения для управления различными сферами городского хозяйства, повышения качества жизни горожан. Наиболее востребованы в регионах решения ЛАНИТ в сфере безопасности и управления дорожно-транспортной инфраструктурой. Среди его ключевых клиентов – свыше 100 государственных учреждений.</w:t>
      </w:r>
    </w:p>
    <w:p w:rsidR="00670299" w:rsidRPr="00CD1BFA" w:rsidRDefault="00670299" w:rsidP="00CD1BFA"/>
    <w:sectPr w:rsidR="00670299" w:rsidRPr="00CD1BF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07/%d0%bb%d0%b0%d0%b1%d0%be%d1%80%d0%b0%d1%82%d0%be%d1%80%d0%b8%d1%8f-%d0%bd%d0%be%d0%b2%d1%8b%d1%85-%d0%b8%d0%bd%d1%84%d0%be%d1%80%d0%bc%d0%b0%d1%86%d0%b8%d0%be%d0%bd%d0%bd%d1%8b%d1%85-%d1%82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95</cp:revision>
  <dcterms:created xsi:type="dcterms:W3CDTF">2025-01-02T10:58:00Z</dcterms:created>
  <dcterms:modified xsi:type="dcterms:W3CDTF">2025-01-04T12:33:00Z</dcterms:modified>
</cp:coreProperties>
</file>